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218" w:rsidRPr="00D340A8" w:rsidRDefault="00A35218" w:rsidP="00D340A8">
      <w:pPr>
        <w:spacing w:before="100" w:beforeAutospacing="1" w:after="100" w:afterAutospacing="1"/>
        <w:jc w:val="center"/>
        <w:outlineLvl w:val="0"/>
        <w:rPr>
          <w:rFonts w:eastAsia="Times New Roman" w:cs="Times New Roman"/>
          <w:bCs/>
          <w:color w:val="auto"/>
          <w:kern w:val="36"/>
        </w:rPr>
      </w:pPr>
    </w:p>
    <w:p w:rsidR="00A35218" w:rsidRPr="00D340A8" w:rsidRDefault="00A35218" w:rsidP="00D340A8">
      <w:pPr>
        <w:spacing w:before="100" w:beforeAutospacing="1" w:after="100" w:afterAutospacing="1"/>
        <w:jc w:val="center"/>
        <w:outlineLvl w:val="0"/>
        <w:rPr>
          <w:rFonts w:eastAsia="Times New Roman" w:cs="Times New Roman"/>
          <w:bCs/>
          <w:color w:val="auto"/>
          <w:kern w:val="36"/>
        </w:rPr>
      </w:pPr>
    </w:p>
    <w:p w:rsidR="00A35218" w:rsidRPr="00D340A8" w:rsidRDefault="00A35218" w:rsidP="00D340A8">
      <w:pPr>
        <w:spacing w:before="100" w:beforeAutospacing="1" w:after="100" w:afterAutospacing="1"/>
        <w:jc w:val="center"/>
        <w:outlineLvl w:val="0"/>
        <w:rPr>
          <w:rFonts w:eastAsia="Times New Roman" w:cs="Times New Roman"/>
          <w:bCs/>
          <w:color w:val="auto"/>
          <w:kern w:val="36"/>
        </w:rPr>
      </w:pPr>
    </w:p>
    <w:p w:rsidR="00A35218" w:rsidRPr="00D340A8" w:rsidRDefault="00A35218" w:rsidP="00D340A8">
      <w:pPr>
        <w:spacing w:before="100" w:beforeAutospacing="1" w:after="100" w:afterAutospacing="1"/>
        <w:jc w:val="center"/>
        <w:outlineLvl w:val="0"/>
        <w:rPr>
          <w:rFonts w:eastAsia="Times New Roman" w:cs="Times New Roman"/>
          <w:bCs/>
          <w:color w:val="auto"/>
          <w:kern w:val="36"/>
        </w:rPr>
      </w:pPr>
    </w:p>
    <w:p w:rsidR="00A35218" w:rsidRPr="00D340A8" w:rsidRDefault="00A35218" w:rsidP="00D340A8">
      <w:pPr>
        <w:spacing w:before="100" w:beforeAutospacing="1" w:after="100" w:afterAutospacing="1"/>
        <w:jc w:val="center"/>
        <w:outlineLvl w:val="0"/>
        <w:rPr>
          <w:rFonts w:eastAsia="Times New Roman" w:cs="Times New Roman"/>
          <w:bCs/>
          <w:color w:val="auto"/>
          <w:kern w:val="36"/>
        </w:rPr>
      </w:pPr>
    </w:p>
    <w:p w:rsidR="00A35218" w:rsidRPr="00D340A8" w:rsidRDefault="00A35218" w:rsidP="00D340A8">
      <w:pPr>
        <w:spacing w:before="100" w:beforeAutospacing="1" w:after="100" w:afterAutospacing="1"/>
        <w:jc w:val="center"/>
        <w:outlineLvl w:val="0"/>
        <w:rPr>
          <w:rFonts w:eastAsia="Times New Roman" w:cs="Times New Roman"/>
          <w:bCs/>
          <w:color w:val="auto"/>
          <w:kern w:val="36"/>
        </w:rPr>
      </w:pPr>
    </w:p>
    <w:p w:rsidR="00A35218" w:rsidRDefault="00A35218" w:rsidP="00D340A8">
      <w:pPr>
        <w:spacing w:before="100" w:beforeAutospacing="1" w:after="100" w:afterAutospacing="1"/>
        <w:jc w:val="center"/>
        <w:outlineLvl w:val="0"/>
        <w:rPr>
          <w:rFonts w:eastAsia="Times New Roman" w:cs="Times New Roman"/>
          <w:bCs/>
          <w:color w:val="auto"/>
          <w:kern w:val="36"/>
        </w:rPr>
      </w:pPr>
      <w:r w:rsidRPr="00D340A8">
        <w:rPr>
          <w:rFonts w:eastAsia="Times New Roman" w:cs="Times New Roman"/>
          <w:bCs/>
          <w:color w:val="auto"/>
          <w:kern w:val="36"/>
        </w:rPr>
        <w:t>Solutions for America: The Entitlement Crisis</w:t>
      </w:r>
    </w:p>
    <w:p w:rsidR="00C11E11" w:rsidRDefault="00C11E11" w:rsidP="00D340A8">
      <w:pPr>
        <w:spacing w:before="100" w:beforeAutospacing="1" w:after="100" w:afterAutospacing="1"/>
        <w:jc w:val="center"/>
        <w:outlineLvl w:val="0"/>
        <w:rPr>
          <w:rFonts w:eastAsia="Times New Roman" w:cs="Times New Roman"/>
          <w:bCs/>
          <w:color w:val="auto"/>
          <w:kern w:val="36"/>
        </w:rPr>
      </w:pPr>
      <w:r>
        <w:rPr>
          <w:rFonts w:eastAsia="Times New Roman" w:cs="Times New Roman"/>
          <w:bCs/>
          <w:color w:val="auto"/>
          <w:kern w:val="36"/>
        </w:rPr>
        <w:t>Name</w:t>
      </w:r>
    </w:p>
    <w:p w:rsidR="00C11E11" w:rsidRDefault="00C11E11" w:rsidP="00D340A8">
      <w:pPr>
        <w:spacing w:before="100" w:beforeAutospacing="1" w:after="100" w:afterAutospacing="1"/>
        <w:jc w:val="center"/>
        <w:outlineLvl w:val="0"/>
        <w:rPr>
          <w:rFonts w:eastAsia="Times New Roman" w:cs="Times New Roman"/>
          <w:bCs/>
          <w:color w:val="auto"/>
          <w:kern w:val="36"/>
        </w:rPr>
      </w:pPr>
      <w:r>
        <w:rPr>
          <w:rFonts w:eastAsia="Times New Roman" w:cs="Times New Roman"/>
          <w:bCs/>
          <w:color w:val="auto"/>
          <w:kern w:val="36"/>
        </w:rPr>
        <w:t>Instructor</w:t>
      </w:r>
    </w:p>
    <w:p w:rsidR="00C11E11" w:rsidRDefault="00C11E11" w:rsidP="00D340A8">
      <w:pPr>
        <w:spacing w:before="100" w:beforeAutospacing="1" w:after="100" w:afterAutospacing="1"/>
        <w:jc w:val="center"/>
        <w:outlineLvl w:val="0"/>
        <w:rPr>
          <w:rFonts w:eastAsia="Times New Roman" w:cs="Times New Roman"/>
          <w:bCs/>
          <w:color w:val="auto"/>
          <w:kern w:val="36"/>
        </w:rPr>
      </w:pPr>
      <w:r>
        <w:rPr>
          <w:rFonts w:eastAsia="Times New Roman" w:cs="Times New Roman"/>
          <w:bCs/>
          <w:color w:val="auto"/>
          <w:kern w:val="36"/>
        </w:rPr>
        <w:t>Course</w:t>
      </w:r>
    </w:p>
    <w:p w:rsidR="00C11E11" w:rsidRDefault="00C11E11" w:rsidP="00D340A8">
      <w:pPr>
        <w:spacing w:before="100" w:beforeAutospacing="1" w:after="100" w:afterAutospacing="1"/>
        <w:jc w:val="center"/>
        <w:outlineLvl w:val="0"/>
        <w:rPr>
          <w:rFonts w:eastAsia="Times New Roman" w:cs="Times New Roman"/>
          <w:bCs/>
          <w:color w:val="auto"/>
          <w:kern w:val="36"/>
        </w:rPr>
      </w:pPr>
      <w:r>
        <w:rPr>
          <w:rFonts w:eastAsia="Times New Roman" w:cs="Times New Roman"/>
          <w:bCs/>
          <w:color w:val="auto"/>
          <w:kern w:val="36"/>
        </w:rPr>
        <w:t>Date</w:t>
      </w:r>
    </w:p>
    <w:p w:rsidR="00C11E11" w:rsidRPr="00D340A8" w:rsidRDefault="00C11E11" w:rsidP="00D340A8">
      <w:pPr>
        <w:spacing w:before="100" w:beforeAutospacing="1" w:after="100" w:afterAutospacing="1"/>
        <w:jc w:val="center"/>
        <w:outlineLvl w:val="0"/>
        <w:rPr>
          <w:rFonts w:eastAsia="Times New Roman" w:cs="Times New Roman"/>
          <w:bCs/>
          <w:color w:val="auto"/>
          <w:kern w:val="36"/>
        </w:rPr>
      </w:pPr>
    </w:p>
    <w:p w:rsidR="00217AA3" w:rsidRDefault="00217AA3" w:rsidP="00D340A8">
      <w:pPr>
        <w:pStyle w:val="NormalWeb"/>
        <w:spacing w:line="480" w:lineRule="auto"/>
        <w:jc w:val="center"/>
      </w:pPr>
    </w:p>
    <w:p w:rsidR="00217AA3" w:rsidRDefault="00217AA3" w:rsidP="00D340A8">
      <w:pPr>
        <w:pStyle w:val="NormalWeb"/>
        <w:spacing w:line="480" w:lineRule="auto"/>
        <w:jc w:val="center"/>
      </w:pPr>
    </w:p>
    <w:p w:rsidR="00217AA3" w:rsidRDefault="00217AA3" w:rsidP="00D340A8">
      <w:pPr>
        <w:pStyle w:val="NormalWeb"/>
        <w:spacing w:line="480" w:lineRule="auto"/>
        <w:jc w:val="center"/>
      </w:pPr>
    </w:p>
    <w:p w:rsidR="00A35218" w:rsidRPr="00D340A8" w:rsidRDefault="00A35218" w:rsidP="00D340A8">
      <w:pPr>
        <w:pStyle w:val="NormalWeb"/>
        <w:spacing w:line="480" w:lineRule="auto"/>
      </w:pPr>
    </w:p>
    <w:p w:rsidR="00B30533" w:rsidRPr="00D340A8" w:rsidRDefault="00D340A8" w:rsidP="00D340A8">
      <w:pPr>
        <w:ind w:firstLine="720"/>
        <w:rPr>
          <w:rFonts w:cs="Times New Roman"/>
          <w:b/>
          <w:color w:val="auto"/>
          <w:shd w:val="clear" w:color="auto" w:fill="FFFFFF"/>
        </w:rPr>
      </w:pPr>
      <w:r w:rsidRPr="00D340A8">
        <w:rPr>
          <w:rFonts w:cs="Times New Roman"/>
          <w:color w:val="auto"/>
          <w:shd w:val="clear" w:color="auto" w:fill="FFFFFF"/>
        </w:rPr>
        <w:lastRenderedPageBreak/>
        <w:t>I</w:t>
      </w:r>
      <w:r w:rsidRPr="00D340A8">
        <w:rPr>
          <w:rFonts w:cs="Times New Roman"/>
          <w:b/>
          <w:color w:val="auto"/>
          <w:shd w:val="clear" w:color="auto" w:fill="FFFFFF"/>
        </w:rPr>
        <w:t xml:space="preserve"> </w:t>
      </w:r>
      <w:r w:rsidRPr="00D340A8">
        <w:rPr>
          <w:rFonts w:eastAsia="Times New Roman" w:cs="Times New Roman"/>
          <w:color w:val="auto"/>
        </w:rPr>
        <w:t>agree with</w:t>
      </w:r>
      <w:r w:rsidR="00B30533" w:rsidRPr="00D340A8">
        <w:rPr>
          <w:rFonts w:eastAsia="Times New Roman" w:cs="Times New Roman"/>
          <w:color w:val="auto"/>
        </w:rPr>
        <w:t xml:space="preserve"> the case </w:t>
      </w:r>
      <w:r w:rsidR="00B30533" w:rsidRPr="00D340A8">
        <w:rPr>
          <w:rFonts w:eastAsia="Times New Roman" w:cs="Times New Roman"/>
          <w:noProof/>
          <w:color w:val="auto"/>
        </w:rPr>
        <w:t>study since</w:t>
      </w:r>
      <w:r w:rsidR="00B30533" w:rsidRPr="00D340A8">
        <w:rPr>
          <w:rFonts w:eastAsia="Times New Roman" w:cs="Times New Roman"/>
          <w:color w:val="auto"/>
        </w:rPr>
        <w:t xml:space="preserve"> standardized savings, entitlements, social security and </w:t>
      </w:r>
      <w:r w:rsidRPr="00D340A8">
        <w:rPr>
          <w:rFonts w:eastAsia="Times New Roman" w:cs="Times New Roman"/>
          <w:color w:val="auto"/>
        </w:rPr>
        <w:t>Medicare have</w:t>
      </w:r>
      <w:r w:rsidR="00B30533" w:rsidRPr="00D340A8">
        <w:rPr>
          <w:rFonts w:eastAsia="Times New Roman" w:cs="Times New Roman"/>
          <w:color w:val="auto"/>
        </w:rPr>
        <w:t xml:space="preserve"> </w:t>
      </w:r>
      <w:r w:rsidRPr="00D340A8">
        <w:rPr>
          <w:rFonts w:eastAsia="Times New Roman" w:cs="Times New Roman"/>
          <w:color w:val="auto"/>
        </w:rPr>
        <w:t>recently threatened</w:t>
      </w:r>
      <w:r w:rsidR="00B30533" w:rsidRPr="00D340A8">
        <w:rPr>
          <w:rFonts w:eastAsia="Times New Roman" w:cs="Times New Roman"/>
          <w:color w:val="auto"/>
        </w:rPr>
        <w:t xml:space="preserve"> then nation. </w:t>
      </w:r>
      <w:r w:rsidR="00B30533" w:rsidRPr="00D340A8">
        <w:rPr>
          <w:rFonts w:eastAsia="Times New Roman" w:cs="Times New Roman"/>
          <w:noProof/>
          <w:color w:val="auto"/>
        </w:rPr>
        <w:t>This</w:t>
      </w:r>
      <w:r w:rsidR="00B30533" w:rsidRPr="00D340A8">
        <w:rPr>
          <w:rFonts w:eastAsia="Times New Roman" w:cs="Times New Roman"/>
          <w:color w:val="auto"/>
        </w:rPr>
        <w:t xml:space="preserve"> is because excessive spending on </w:t>
      </w:r>
      <w:r w:rsidR="00B30533" w:rsidRPr="00D340A8">
        <w:rPr>
          <w:rFonts w:eastAsia="Times New Roman" w:cs="Times New Roman"/>
          <w:noProof/>
          <w:color w:val="auto"/>
        </w:rPr>
        <w:t>th</w:t>
      </w:r>
      <w:r w:rsidRPr="00D340A8">
        <w:rPr>
          <w:rFonts w:eastAsia="Times New Roman" w:cs="Times New Roman"/>
          <w:noProof/>
          <w:color w:val="auto"/>
        </w:rPr>
        <w:t>is</w:t>
      </w:r>
      <w:r w:rsidR="00B30533" w:rsidRPr="00D340A8">
        <w:rPr>
          <w:rFonts w:eastAsia="Times New Roman" w:cs="Times New Roman"/>
          <w:noProof/>
          <w:color w:val="auto"/>
        </w:rPr>
        <w:t xml:space="preserve"> program</w:t>
      </w:r>
      <w:r w:rsidR="00B30533" w:rsidRPr="00D340A8">
        <w:rPr>
          <w:rFonts w:eastAsia="Times New Roman" w:cs="Times New Roman"/>
          <w:color w:val="auto"/>
        </w:rPr>
        <w:t xml:space="preserve"> will </w:t>
      </w:r>
      <w:r w:rsidR="00B30533" w:rsidRPr="00D340A8">
        <w:rPr>
          <w:rFonts w:eastAsia="Times New Roman" w:cs="Times New Roman"/>
          <w:noProof/>
          <w:color w:val="auto"/>
        </w:rPr>
        <w:t>rise when</w:t>
      </w:r>
      <w:r w:rsidR="00B30533" w:rsidRPr="00D340A8">
        <w:rPr>
          <w:rFonts w:eastAsia="Times New Roman" w:cs="Times New Roman"/>
          <w:color w:val="auto"/>
        </w:rPr>
        <w:t xml:space="preserve"> </w:t>
      </w:r>
      <w:r w:rsidR="00B30533" w:rsidRPr="00D340A8">
        <w:rPr>
          <w:rFonts w:eastAsia="Times New Roman" w:cs="Times New Roman"/>
          <w:noProof/>
          <w:color w:val="auto"/>
        </w:rPr>
        <w:t>seventy</w:t>
      </w:r>
      <w:r w:rsidRPr="00D340A8">
        <w:rPr>
          <w:rFonts w:eastAsia="Times New Roman" w:cs="Times New Roman"/>
          <w:noProof/>
          <w:color w:val="auto"/>
        </w:rPr>
        <w:t>-</w:t>
      </w:r>
      <w:r w:rsidR="00B30533" w:rsidRPr="00D340A8">
        <w:rPr>
          <w:rFonts w:eastAsia="Times New Roman" w:cs="Times New Roman"/>
          <w:noProof/>
          <w:color w:val="auto"/>
        </w:rPr>
        <w:t>seven</w:t>
      </w:r>
      <w:r w:rsidR="00B30533" w:rsidRPr="00D340A8">
        <w:rPr>
          <w:rFonts w:eastAsia="Times New Roman" w:cs="Times New Roman"/>
          <w:color w:val="auto"/>
        </w:rPr>
        <w:t xml:space="preserve"> million baby boomers </w:t>
      </w:r>
      <w:r w:rsidR="00B30533" w:rsidRPr="00D340A8">
        <w:rPr>
          <w:rFonts w:eastAsia="Times New Roman" w:cs="Times New Roman"/>
          <w:noProof/>
          <w:color w:val="auto"/>
        </w:rPr>
        <w:t>fold</w:t>
      </w:r>
      <w:r w:rsidR="00B30533" w:rsidRPr="00D340A8">
        <w:rPr>
          <w:rFonts w:eastAsia="Times New Roman" w:cs="Times New Roman"/>
          <w:color w:val="auto"/>
        </w:rPr>
        <w:t xml:space="preserve"> into them</w:t>
      </w:r>
      <w:r w:rsidRPr="00D340A8">
        <w:rPr>
          <w:rFonts w:eastAsia="Times New Roman" w:cs="Times New Roman"/>
          <w:color w:val="auto"/>
        </w:rPr>
        <w:t xml:space="preserve"> (</w:t>
      </w:r>
      <w:r w:rsidRPr="00D340A8">
        <w:rPr>
          <w:rFonts w:cs="Times New Roman"/>
          <w:color w:val="auto"/>
          <w:shd w:val="clear" w:color="auto" w:fill="FFFFFF"/>
        </w:rPr>
        <w:t>Buchanan, 2016</w:t>
      </w:r>
      <w:r w:rsidRPr="00D340A8">
        <w:rPr>
          <w:rFonts w:eastAsia="Times New Roman" w:cs="Times New Roman"/>
          <w:color w:val="auto"/>
        </w:rPr>
        <w:t>)</w:t>
      </w:r>
      <w:r w:rsidR="00B30533" w:rsidRPr="00D340A8">
        <w:rPr>
          <w:rFonts w:eastAsia="Times New Roman" w:cs="Times New Roman"/>
          <w:color w:val="auto"/>
        </w:rPr>
        <w:t xml:space="preserve">. Notably, contrary to </w:t>
      </w:r>
      <w:r w:rsidRPr="00D340A8">
        <w:rPr>
          <w:rFonts w:eastAsia="Times New Roman" w:cs="Times New Roman"/>
          <w:noProof/>
          <w:color w:val="auto"/>
        </w:rPr>
        <w:t>an</w:t>
      </w:r>
      <w:r w:rsidR="00B30533" w:rsidRPr="00D340A8">
        <w:rPr>
          <w:rFonts w:eastAsia="Times New Roman" w:cs="Times New Roman"/>
          <w:noProof/>
          <w:color w:val="auto"/>
        </w:rPr>
        <w:t>other federal budget</w:t>
      </w:r>
      <w:r w:rsidR="00B30533" w:rsidRPr="00D340A8">
        <w:rPr>
          <w:rFonts w:eastAsia="Times New Roman" w:cs="Times New Roman"/>
          <w:color w:val="auto"/>
        </w:rPr>
        <w:t xml:space="preserve"> such as education system and defense, the congers do not revise and approve finding level of these progra</w:t>
      </w:r>
      <w:bookmarkStart w:id="0" w:name="_GoBack"/>
      <w:bookmarkEnd w:id="0"/>
      <w:r w:rsidR="00B30533" w:rsidRPr="00D340A8">
        <w:rPr>
          <w:rFonts w:eastAsia="Times New Roman" w:cs="Times New Roman"/>
          <w:color w:val="auto"/>
        </w:rPr>
        <w:t xml:space="preserve">ms yearly. </w:t>
      </w:r>
      <w:r w:rsidRPr="00D340A8">
        <w:rPr>
          <w:rFonts w:eastAsia="Times New Roman" w:cs="Times New Roman"/>
          <w:color w:val="auto"/>
        </w:rPr>
        <w:t>Preferably</w:t>
      </w:r>
      <w:r w:rsidR="00B30533" w:rsidRPr="00D340A8">
        <w:rPr>
          <w:rFonts w:eastAsia="Times New Roman" w:cs="Times New Roman"/>
          <w:color w:val="auto"/>
        </w:rPr>
        <w:t xml:space="preserve">, their expansion is </w:t>
      </w:r>
      <w:r w:rsidRPr="00D340A8">
        <w:rPr>
          <w:rFonts w:eastAsia="Times New Roman" w:cs="Times New Roman"/>
          <w:color w:val="auto"/>
        </w:rPr>
        <w:t xml:space="preserve">an </w:t>
      </w:r>
      <w:r w:rsidR="00B30533" w:rsidRPr="00D340A8">
        <w:rPr>
          <w:rFonts w:eastAsia="Times New Roman" w:cs="Times New Roman"/>
          <w:noProof/>
          <w:color w:val="auto"/>
        </w:rPr>
        <w:t>autopilot</w:t>
      </w:r>
      <w:r w:rsidR="00B30533" w:rsidRPr="00D340A8">
        <w:rPr>
          <w:rFonts w:eastAsia="Times New Roman" w:cs="Times New Roman"/>
          <w:color w:val="auto"/>
        </w:rPr>
        <w:t xml:space="preserve">, catalyzed </w:t>
      </w:r>
      <w:r w:rsidR="00B30533" w:rsidRPr="00D340A8">
        <w:rPr>
          <w:rFonts w:eastAsia="Times New Roman" w:cs="Times New Roman"/>
          <w:noProof/>
          <w:color w:val="auto"/>
        </w:rPr>
        <w:t>by changes</w:t>
      </w:r>
      <w:r w:rsidR="00B30533" w:rsidRPr="00D340A8">
        <w:rPr>
          <w:rFonts w:eastAsia="Times New Roman" w:cs="Times New Roman"/>
          <w:color w:val="auto"/>
        </w:rPr>
        <w:t xml:space="preserve"> in demography and the increasing cost of cost of healthcare (</w:t>
      </w:r>
      <w:r w:rsidR="00B30533" w:rsidRPr="00D340A8">
        <w:rPr>
          <w:rFonts w:cs="Times New Roman"/>
          <w:color w:val="auto"/>
          <w:shd w:val="clear" w:color="auto" w:fill="FFFFFF"/>
        </w:rPr>
        <w:t>Buchanan, 2016</w:t>
      </w:r>
      <w:r w:rsidR="00B30533" w:rsidRPr="00D340A8">
        <w:rPr>
          <w:rFonts w:eastAsia="Times New Roman" w:cs="Times New Roman"/>
          <w:color w:val="auto"/>
        </w:rPr>
        <w:t xml:space="preserve">). Additionally, recent studies have discovered that the long-term fiscal situation of the United States is the worst in the world and this makes reforms more imperative if the nation has to avoid Britain and Greece predicaments. However, entitle mints are also </w:t>
      </w:r>
      <w:r w:rsidRPr="00D340A8">
        <w:rPr>
          <w:rFonts w:eastAsia="Times New Roman" w:cs="Times New Roman"/>
          <w:color w:val="auto"/>
        </w:rPr>
        <w:t xml:space="preserve">a </w:t>
      </w:r>
      <w:r w:rsidR="00B30533" w:rsidRPr="00D340A8">
        <w:rPr>
          <w:rFonts w:eastAsia="Times New Roman" w:cs="Times New Roman"/>
          <w:noProof/>
          <w:color w:val="auto"/>
        </w:rPr>
        <w:t>moral</w:t>
      </w:r>
      <w:r w:rsidR="00B30533" w:rsidRPr="00D340A8">
        <w:rPr>
          <w:rFonts w:eastAsia="Times New Roman" w:cs="Times New Roman"/>
          <w:color w:val="auto"/>
        </w:rPr>
        <w:t xml:space="preserve"> challenge</w:t>
      </w:r>
      <w:r w:rsidRPr="00D340A8">
        <w:rPr>
          <w:rFonts w:eastAsia="Times New Roman" w:cs="Times New Roman"/>
          <w:color w:val="auto"/>
        </w:rPr>
        <w:t>,</w:t>
      </w:r>
      <w:r w:rsidR="00B30533" w:rsidRPr="00D340A8">
        <w:rPr>
          <w:rFonts w:eastAsia="Times New Roman" w:cs="Times New Roman"/>
          <w:color w:val="auto"/>
        </w:rPr>
        <w:t xml:space="preserve"> </w:t>
      </w:r>
      <w:r w:rsidR="00B30533" w:rsidRPr="00D340A8">
        <w:rPr>
          <w:rFonts w:eastAsia="Times New Roman" w:cs="Times New Roman"/>
          <w:noProof/>
          <w:color w:val="auto"/>
        </w:rPr>
        <w:t>and</w:t>
      </w:r>
      <w:r w:rsidR="00B30533" w:rsidRPr="00D340A8">
        <w:rPr>
          <w:rFonts w:eastAsia="Times New Roman" w:cs="Times New Roman"/>
          <w:color w:val="auto"/>
        </w:rPr>
        <w:t xml:space="preserve"> it is inappropriate making </w:t>
      </w:r>
      <w:r w:rsidRPr="00D340A8">
        <w:rPr>
          <w:rFonts w:eastAsia="Times New Roman" w:cs="Times New Roman"/>
          <w:color w:val="auto"/>
        </w:rPr>
        <w:t xml:space="preserve">an </w:t>
      </w:r>
      <w:r w:rsidR="00B30533" w:rsidRPr="00D340A8">
        <w:rPr>
          <w:rFonts w:eastAsia="Times New Roman" w:cs="Times New Roman"/>
          <w:noProof/>
          <w:color w:val="auto"/>
        </w:rPr>
        <w:t>unsustainable</w:t>
      </w:r>
      <w:r w:rsidR="00B30533" w:rsidRPr="00D340A8">
        <w:rPr>
          <w:rFonts w:eastAsia="Times New Roman" w:cs="Times New Roman"/>
          <w:color w:val="auto"/>
        </w:rPr>
        <w:t xml:space="preserve"> promise to adults and shackling younger generation with heavy taxes and crippling debts.</w:t>
      </w:r>
    </w:p>
    <w:p w:rsidR="00217AA3" w:rsidRDefault="00B30533" w:rsidP="00EF5365">
      <w:pPr>
        <w:spacing w:before="100" w:beforeAutospacing="1" w:after="100" w:afterAutospacing="1"/>
        <w:ind w:firstLine="720"/>
        <w:rPr>
          <w:rFonts w:cs="Times New Roman"/>
          <w:bCs/>
          <w:color w:val="auto"/>
        </w:rPr>
      </w:pPr>
      <w:r w:rsidRPr="00D340A8">
        <w:rPr>
          <w:rFonts w:eastAsia="Times New Roman" w:cs="Times New Roman"/>
          <w:bCs/>
          <w:color w:val="auto"/>
        </w:rPr>
        <w:t xml:space="preserve">The fact that </w:t>
      </w:r>
      <w:r w:rsidR="00D340A8" w:rsidRPr="00D340A8">
        <w:rPr>
          <w:rFonts w:eastAsia="Times New Roman" w:cs="Times New Roman"/>
          <w:bCs/>
          <w:color w:val="auto"/>
        </w:rPr>
        <w:t>makes</w:t>
      </w:r>
      <w:r w:rsidRPr="00D340A8">
        <w:rPr>
          <w:rFonts w:eastAsia="Times New Roman" w:cs="Times New Roman"/>
          <w:bCs/>
          <w:color w:val="auto"/>
        </w:rPr>
        <w:t xml:space="preserve"> me subscribe to the case article </w:t>
      </w:r>
      <w:r w:rsidR="00D340A8" w:rsidRPr="00D340A8">
        <w:rPr>
          <w:rFonts w:eastAsia="Times New Roman" w:cs="Times New Roman"/>
          <w:bCs/>
          <w:color w:val="auto"/>
        </w:rPr>
        <w:t xml:space="preserve">is </w:t>
      </w:r>
      <w:r w:rsidR="00D340A8" w:rsidRPr="00D340A8">
        <w:rPr>
          <w:rFonts w:eastAsia="Times New Roman" w:cs="Times New Roman"/>
          <w:bCs/>
          <w:noProof/>
          <w:color w:val="auto"/>
        </w:rPr>
        <w:t>because</w:t>
      </w:r>
      <w:r w:rsidRPr="00D340A8">
        <w:rPr>
          <w:rFonts w:eastAsia="Times New Roman" w:cs="Times New Roman"/>
          <w:bCs/>
          <w:noProof/>
          <w:color w:val="auto"/>
        </w:rPr>
        <w:t xml:space="preserve"> increased</w:t>
      </w:r>
      <w:r w:rsidRPr="00D340A8">
        <w:rPr>
          <w:rFonts w:eastAsia="Times New Roman" w:cs="Times New Roman"/>
          <w:bCs/>
          <w:color w:val="auto"/>
        </w:rPr>
        <w:t xml:space="preserve"> spending without </w:t>
      </w:r>
      <w:r w:rsidR="00D340A8" w:rsidRPr="00D340A8">
        <w:rPr>
          <w:rFonts w:eastAsia="Times New Roman" w:cs="Times New Roman"/>
          <w:bCs/>
          <w:color w:val="auto"/>
        </w:rPr>
        <w:t>reforms because</w:t>
      </w:r>
      <w:r w:rsidRPr="00D340A8">
        <w:rPr>
          <w:rFonts w:eastAsia="Times New Roman" w:cs="Times New Roman"/>
          <w:bCs/>
          <w:color w:val="auto"/>
        </w:rPr>
        <w:t xml:space="preserve"> these </w:t>
      </w:r>
      <w:r w:rsidR="00D340A8" w:rsidRPr="00D340A8">
        <w:rPr>
          <w:rFonts w:eastAsia="Times New Roman" w:cs="Times New Roman"/>
          <w:bCs/>
          <w:color w:val="auto"/>
        </w:rPr>
        <w:t>programs will</w:t>
      </w:r>
      <w:r w:rsidRPr="00D340A8">
        <w:rPr>
          <w:rFonts w:eastAsia="Times New Roman" w:cs="Times New Roman"/>
          <w:bCs/>
          <w:color w:val="auto"/>
        </w:rPr>
        <w:t xml:space="preserve"> significantly </w:t>
      </w:r>
      <w:r w:rsidR="00D340A8" w:rsidRPr="00D340A8">
        <w:rPr>
          <w:rFonts w:eastAsia="Times New Roman" w:cs="Times New Roman"/>
          <w:bCs/>
          <w:color w:val="auto"/>
        </w:rPr>
        <w:t>increase the</w:t>
      </w:r>
      <w:r w:rsidRPr="00D340A8">
        <w:rPr>
          <w:rFonts w:eastAsia="Times New Roman" w:cs="Times New Roman"/>
          <w:bCs/>
          <w:color w:val="auto"/>
        </w:rPr>
        <w:t xml:space="preserve"> average </w:t>
      </w:r>
      <w:r w:rsidR="00D340A8" w:rsidRPr="00D340A8">
        <w:rPr>
          <w:rFonts w:eastAsia="Times New Roman" w:cs="Times New Roman"/>
          <w:bCs/>
          <w:color w:val="auto"/>
        </w:rPr>
        <w:t>government from</w:t>
      </w:r>
      <w:r w:rsidRPr="00D340A8">
        <w:rPr>
          <w:rFonts w:eastAsia="Times New Roman" w:cs="Times New Roman"/>
          <w:bCs/>
          <w:color w:val="auto"/>
        </w:rPr>
        <w:t xml:space="preserve"> twenty </w:t>
      </w:r>
      <w:r w:rsidR="00D340A8" w:rsidRPr="00D340A8">
        <w:rPr>
          <w:rFonts w:eastAsia="Times New Roman" w:cs="Times New Roman"/>
          <w:bCs/>
          <w:color w:val="auto"/>
        </w:rPr>
        <w:t>percent to</w:t>
      </w:r>
      <w:r w:rsidRPr="00D340A8">
        <w:rPr>
          <w:rFonts w:eastAsia="Times New Roman" w:cs="Times New Roman"/>
          <w:bCs/>
          <w:color w:val="auto"/>
        </w:rPr>
        <w:t xml:space="preserve"> approximately fifty </w:t>
      </w:r>
      <w:r w:rsidR="00D340A8" w:rsidRPr="00D340A8">
        <w:rPr>
          <w:rFonts w:eastAsia="Times New Roman" w:cs="Times New Roman"/>
          <w:bCs/>
          <w:color w:val="auto"/>
        </w:rPr>
        <w:t>percent within</w:t>
      </w:r>
      <w:r w:rsidRPr="00D340A8">
        <w:rPr>
          <w:rFonts w:eastAsia="Times New Roman" w:cs="Times New Roman"/>
          <w:bCs/>
          <w:color w:val="auto"/>
        </w:rPr>
        <w:t xml:space="preserve"> two decades. Also, lack of budget control since according to </w:t>
      </w:r>
      <w:r w:rsidRPr="00D340A8">
        <w:rPr>
          <w:rFonts w:eastAsia="Times New Roman" w:cs="Times New Roman"/>
          <w:bCs/>
          <w:noProof/>
          <w:color w:val="auto"/>
        </w:rPr>
        <w:t>the survey</w:t>
      </w:r>
      <w:r w:rsidR="00D340A8" w:rsidRPr="00D340A8">
        <w:rPr>
          <w:rFonts w:eastAsia="Times New Roman" w:cs="Times New Roman"/>
          <w:bCs/>
          <w:color w:val="auto"/>
        </w:rPr>
        <w:t>, it</w:t>
      </w:r>
      <w:r w:rsidRPr="00D340A8">
        <w:rPr>
          <w:rFonts w:eastAsia="Times New Roman" w:cs="Times New Roman"/>
          <w:bCs/>
          <w:color w:val="auto"/>
        </w:rPr>
        <w:t xml:space="preserve"> is evident that America is the only </w:t>
      </w:r>
      <w:r w:rsidR="00D340A8" w:rsidRPr="00D340A8">
        <w:rPr>
          <w:rFonts w:eastAsia="Times New Roman" w:cs="Times New Roman"/>
          <w:bCs/>
          <w:color w:val="auto"/>
        </w:rPr>
        <w:t>country does</w:t>
      </w:r>
      <w:r w:rsidRPr="00D340A8">
        <w:rPr>
          <w:rFonts w:eastAsia="Times New Roman" w:cs="Times New Roman"/>
          <w:bCs/>
          <w:color w:val="auto"/>
        </w:rPr>
        <w:t xml:space="preserve"> not subject the programs </w:t>
      </w:r>
      <w:r w:rsidRPr="00D340A8">
        <w:rPr>
          <w:rFonts w:eastAsia="Times New Roman" w:cs="Times New Roman"/>
          <w:bCs/>
          <w:noProof/>
          <w:color w:val="auto"/>
        </w:rPr>
        <w:t>to</w:t>
      </w:r>
      <w:r w:rsidRPr="00D340A8">
        <w:rPr>
          <w:rFonts w:eastAsia="Times New Roman" w:cs="Times New Roman"/>
          <w:bCs/>
          <w:color w:val="auto"/>
        </w:rPr>
        <w:t xml:space="preserve"> budget control</w:t>
      </w:r>
      <w:r w:rsidR="00D340A8" w:rsidRPr="00D340A8">
        <w:rPr>
          <w:rFonts w:eastAsia="Times New Roman" w:cs="Times New Roman"/>
          <w:bCs/>
          <w:color w:val="auto"/>
        </w:rPr>
        <w:t xml:space="preserve"> </w:t>
      </w:r>
      <w:r w:rsidR="00D340A8" w:rsidRPr="00D340A8">
        <w:rPr>
          <w:rFonts w:eastAsia="Times New Roman" w:cs="Times New Roman"/>
          <w:color w:val="auto"/>
        </w:rPr>
        <w:t>(</w:t>
      </w:r>
      <w:r w:rsidR="00D340A8" w:rsidRPr="00D340A8">
        <w:rPr>
          <w:rFonts w:cs="Times New Roman"/>
          <w:color w:val="auto"/>
          <w:shd w:val="clear" w:color="auto" w:fill="FFFFFF"/>
        </w:rPr>
        <w:t>Buchanan, 2016</w:t>
      </w:r>
      <w:r w:rsidR="00D340A8" w:rsidRPr="00D340A8">
        <w:rPr>
          <w:rFonts w:eastAsia="Times New Roman" w:cs="Times New Roman"/>
          <w:color w:val="auto"/>
        </w:rPr>
        <w:t>)</w:t>
      </w:r>
      <w:r w:rsidRPr="00D340A8">
        <w:rPr>
          <w:rFonts w:eastAsia="Times New Roman" w:cs="Times New Roman"/>
          <w:bCs/>
          <w:color w:val="auto"/>
        </w:rPr>
        <w:t xml:space="preserve">. Moreover, increasing taxes to pay for these promises is </w:t>
      </w:r>
      <w:r w:rsidR="00D340A8" w:rsidRPr="00D340A8">
        <w:rPr>
          <w:rFonts w:eastAsia="Times New Roman" w:cs="Times New Roman"/>
          <w:bCs/>
          <w:color w:val="auto"/>
        </w:rPr>
        <w:t>inevitable. T</w:t>
      </w:r>
      <w:r w:rsidR="00D340A8" w:rsidRPr="00D340A8">
        <w:rPr>
          <w:rFonts w:eastAsia="Times New Roman" w:cs="Times New Roman"/>
          <w:bCs/>
          <w:noProof/>
          <w:color w:val="auto"/>
        </w:rPr>
        <w:t>herefore</w:t>
      </w:r>
      <w:r w:rsidR="00EF5365">
        <w:rPr>
          <w:rFonts w:eastAsia="Times New Roman" w:cs="Times New Roman"/>
          <w:bCs/>
          <w:noProof/>
          <w:color w:val="auto"/>
        </w:rPr>
        <w:t>,</w:t>
      </w:r>
      <w:r w:rsidRPr="00D340A8">
        <w:rPr>
          <w:rFonts w:eastAsia="Times New Roman" w:cs="Times New Roman"/>
          <w:bCs/>
          <w:color w:val="auto"/>
        </w:rPr>
        <w:t xml:space="preserve"> the </w:t>
      </w:r>
      <w:r w:rsidR="00D340A8" w:rsidRPr="00D340A8">
        <w:rPr>
          <w:rFonts w:eastAsia="Times New Roman" w:cs="Times New Roman"/>
          <w:bCs/>
          <w:noProof/>
          <w:color w:val="auto"/>
        </w:rPr>
        <w:t>Congress</w:t>
      </w:r>
      <w:r w:rsidR="00D340A8" w:rsidRPr="00D340A8">
        <w:rPr>
          <w:rFonts w:eastAsia="Times New Roman" w:cs="Times New Roman"/>
          <w:bCs/>
          <w:color w:val="auto"/>
        </w:rPr>
        <w:t xml:space="preserve"> must</w:t>
      </w:r>
      <w:r w:rsidRPr="00D340A8">
        <w:rPr>
          <w:rFonts w:eastAsia="Times New Roman" w:cs="Times New Roman"/>
          <w:bCs/>
          <w:color w:val="auto"/>
        </w:rPr>
        <w:t xml:space="preserve"> double </w:t>
      </w:r>
      <w:r w:rsidR="00D340A8" w:rsidRPr="00D340A8">
        <w:rPr>
          <w:rFonts w:eastAsia="Times New Roman" w:cs="Times New Roman"/>
          <w:bCs/>
          <w:color w:val="auto"/>
        </w:rPr>
        <w:t>their</w:t>
      </w:r>
      <w:r w:rsidRPr="00D340A8">
        <w:rPr>
          <w:rFonts w:eastAsia="Times New Roman" w:cs="Times New Roman"/>
          <w:bCs/>
          <w:color w:val="auto"/>
        </w:rPr>
        <w:t xml:space="preserve"> income tax </w:t>
      </w:r>
      <w:r w:rsidR="00D340A8" w:rsidRPr="00D340A8">
        <w:rPr>
          <w:rFonts w:eastAsia="Times New Roman" w:cs="Times New Roman"/>
          <w:bCs/>
          <w:color w:val="auto"/>
        </w:rPr>
        <w:t>rates for</w:t>
      </w:r>
      <w:r w:rsidRPr="00D340A8">
        <w:rPr>
          <w:rFonts w:eastAsia="Times New Roman" w:cs="Times New Roman"/>
          <w:bCs/>
          <w:color w:val="auto"/>
        </w:rPr>
        <w:t xml:space="preserve"> the next </w:t>
      </w:r>
      <w:r w:rsidR="00D340A8" w:rsidRPr="00D340A8">
        <w:rPr>
          <w:rFonts w:eastAsia="Times New Roman" w:cs="Times New Roman"/>
          <w:bCs/>
          <w:color w:val="auto"/>
        </w:rPr>
        <w:t>generation and</w:t>
      </w:r>
      <w:r w:rsidRPr="00D340A8">
        <w:rPr>
          <w:rFonts w:eastAsia="Times New Roman" w:cs="Times New Roman"/>
          <w:bCs/>
          <w:color w:val="auto"/>
        </w:rPr>
        <w:t xml:space="preserve"> continue raising </w:t>
      </w:r>
      <w:r w:rsidR="00D340A8" w:rsidRPr="00D340A8">
        <w:rPr>
          <w:rFonts w:eastAsia="Times New Roman" w:cs="Times New Roman"/>
          <w:bCs/>
          <w:color w:val="auto"/>
        </w:rPr>
        <w:t>taxes in</w:t>
      </w:r>
      <w:r w:rsidRPr="00D340A8">
        <w:rPr>
          <w:rFonts w:eastAsia="Times New Roman" w:cs="Times New Roman"/>
          <w:bCs/>
          <w:color w:val="auto"/>
        </w:rPr>
        <w:t xml:space="preserve"> </w:t>
      </w:r>
      <w:r w:rsidR="00D340A8" w:rsidRPr="00D340A8">
        <w:rPr>
          <w:rFonts w:eastAsia="Times New Roman" w:cs="Times New Roman"/>
          <w:bCs/>
          <w:color w:val="auto"/>
        </w:rPr>
        <w:t xml:space="preserve">an </w:t>
      </w:r>
      <w:r w:rsidRPr="00D340A8">
        <w:rPr>
          <w:rFonts w:eastAsia="Times New Roman" w:cs="Times New Roman"/>
          <w:bCs/>
          <w:noProof/>
          <w:color w:val="auto"/>
        </w:rPr>
        <w:t>attempt</w:t>
      </w:r>
      <w:r w:rsidRPr="00D340A8">
        <w:rPr>
          <w:rFonts w:eastAsia="Times New Roman" w:cs="Times New Roman"/>
          <w:bCs/>
          <w:color w:val="auto"/>
        </w:rPr>
        <w:t xml:space="preserve"> to </w:t>
      </w:r>
      <w:r w:rsidR="00D340A8" w:rsidRPr="00D340A8">
        <w:rPr>
          <w:rFonts w:eastAsia="Times New Roman" w:cs="Times New Roman"/>
          <w:bCs/>
          <w:color w:val="auto"/>
        </w:rPr>
        <w:t>sustain the</w:t>
      </w:r>
      <w:r w:rsidRPr="00D340A8">
        <w:rPr>
          <w:rFonts w:eastAsia="Times New Roman" w:cs="Times New Roman"/>
          <w:bCs/>
          <w:color w:val="auto"/>
        </w:rPr>
        <w:t xml:space="preserve"> spending. </w:t>
      </w:r>
      <w:r w:rsidRPr="00D340A8">
        <w:rPr>
          <w:rFonts w:cs="Times New Roman"/>
          <w:bCs/>
          <w:color w:val="auto"/>
        </w:rPr>
        <w:t>However</w:t>
      </w:r>
      <w:r w:rsidR="00D340A8" w:rsidRPr="00D340A8">
        <w:rPr>
          <w:rFonts w:cs="Times New Roman"/>
          <w:bCs/>
          <w:color w:val="auto"/>
        </w:rPr>
        <w:t>, although</w:t>
      </w:r>
      <w:r w:rsidRPr="00D340A8">
        <w:rPr>
          <w:rFonts w:cs="Times New Roman"/>
          <w:bCs/>
          <w:color w:val="auto"/>
        </w:rPr>
        <w:t xml:space="preserve"> increasing taxes can </w:t>
      </w:r>
      <w:r w:rsidRPr="00D340A8">
        <w:rPr>
          <w:rFonts w:cs="Times New Roman"/>
          <w:bCs/>
          <w:noProof/>
          <w:color w:val="auto"/>
        </w:rPr>
        <w:t>be thought</w:t>
      </w:r>
      <w:r w:rsidR="00D340A8" w:rsidRPr="00D340A8">
        <w:rPr>
          <w:rFonts w:cs="Times New Roman"/>
          <w:bCs/>
          <w:noProof/>
          <w:color w:val="auto"/>
        </w:rPr>
        <w:t xml:space="preserve"> of</w:t>
      </w:r>
      <w:r w:rsidRPr="00D340A8">
        <w:rPr>
          <w:rFonts w:cs="Times New Roman"/>
          <w:bCs/>
          <w:color w:val="auto"/>
        </w:rPr>
        <w:t xml:space="preserve"> as a solution, expense from Obamacare are adequate to demonstrate that new revenue will encourage new spending.</w:t>
      </w:r>
    </w:p>
    <w:p w:rsidR="00C11E11" w:rsidRDefault="00C11E11" w:rsidP="00EF5365">
      <w:pPr>
        <w:spacing w:before="100" w:beforeAutospacing="1" w:after="100" w:afterAutospacing="1"/>
        <w:ind w:firstLine="720"/>
        <w:rPr>
          <w:rFonts w:cs="Times New Roman"/>
          <w:bCs/>
          <w:color w:val="auto"/>
        </w:rPr>
      </w:pPr>
    </w:p>
    <w:p w:rsidR="00C11E11" w:rsidRPr="00EF5365" w:rsidRDefault="00C11E11" w:rsidP="00EF5365">
      <w:pPr>
        <w:spacing w:before="100" w:beforeAutospacing="1" w:after="100" w:afterAutospacing="1"/>
        <w:ind w:firstLine="720"/>
        <w:rPr>
          <w:rFonts w:cs="Times New Roman"/>
          <w:bCs/>
          <w:color w:val="auto"/>
        </w:rPr>
      </w:pPr>
    </w:p>
    <w:p w:rsidR="00AB21FE" w:rsidRPr="00D340A8" w:rsidRDefault="00D340A8" w:rsidP="00D340A8">
      <w:pPr>
        <w:spacing w:after="0"/>
        <w:jc w:val="center"/>
        <w:rPr>
          <w:rFonts w:eastAsia="Times New Roman" w:cs="Times New Roman"/>
          <w:color w:val="auto"/>
        </w:rPr>
      </w:pPr>
      <w:r w:rsidRPr="00D340A8">
        <w:rPr>
          <w:rFonts w:eastAsia="Times New Roman" w:cs="Times New Roman"/>
          <w:color w:val="auto"/>
        </w:rPr>
        <w:lastRenderedPageBreak/>
        <w:t>R</w:t>
      </w:r>
      <w:r w:rsidR="00C11E11">
        <w:rPr>
          <w:rFonts w:eastAsia="Times New Roman" w:cs="Times New Roman"/>
          <w:color w:val="auto"/>
        </w:rPr>
        <w:t>eference</w:t>
      </w:r>
    </w:p>
    <w:p w:rsidR="00D340A8" w:rsidRPr="00D340A8" w:rsidRDefault="00D340A8" w:rsidP="00D340A8">
      <w:pPr>
        <w:spacing w:after="0"/>
        <w:ind w:left="720" w:right="375" w:hanging="720"/>
        <w:jc w:val="left"/>
        <w:rPr>
          <w:rFonts w:cs="Times New Roman"/>
          <w:color w:val="auto"/>
          <w:shd w:val="clear" w:color="auto" w:fill="FFFFFF"/>
        </w:rPr>
      </w:pPr>
      <w:r w:rsidRPr="00D340A8">
        <w:rPr>
          <w:rFonts w:cs="Times New Roman"/>
          <w:color w:val="auto"/>
          <w:shd w:val="clear" w:color="auto" w:fill="FFFFFF"/>
        </w:rPr>
        <w:t>Buchanan, J. M. (2016). Public debt.</w:t>
      </w:r>
      <w:r w:rsidRPr="00D340A8">
        <w:rPr>
          <w:rStyle w:val="apple-converted-space"/>
          <w:rFonts w:cs="Times New Roman"/>
          <w:color w:val="auto"/>
          <w:shd w:val="clear" w:color="auto" w:fill="FFFFFF"/>
        </w:rPr>
        <w:t> </w:t>
      </w:r>
      <w:r w:rsidRPr="00D340A8">
        <w:rPr>
          <w:rFonts w:cs="Times New Roman"/>
          <w:i/>
          <w:iCs/>
          <w:color w:val="auto"/>
          <w:shd w:val="clear" w:color="auto" w:fill="FFFFFF"/>
        </w:rPr>
        <w:t>The New Palgrave Dictionary of Economics</w:t>
      </w:r>
      <w:r w:rsidRPr="00D340A8">
        <w:rPr>
          <w:rFonts w:cs="Times New Roman"/>
          <w:color w:val="auto"/>
          <w:shd w:val="clear" w:color="auto" w:fill="FFFFFF"/>
        </w:rPr>
        <w:t>, 1-7.</w:t>
      </w:r>
    </w:p>
    <w:p w:rsidR="00B30533" w:rsidRPr="00D340A8" w:rsidRDefault="00B30533" w:rsidP="00D340A8">
      <w:pPr>
        <w:spacing w:after="0"/>
        <w:ind w:left="720" w:right="375" w:hanging="720"/>
        <w:jc w:val="left"/>
        <w:rPr>
          <w:rFonts w:eastAsia="Times New Roman" w:cs="Times New Roman"/>
          <w:color w:val="auto"/>
        </w:rPr>
      </w:pPr>
    </w:p>
    <w:p w:rsidR="00AB21FE" w:rsidRPr="00D340A8" w:rsidRDefault="00AB21FE" w:rsidP="00D340A8">
      <w:pPr>
        <w:spacing w:before="100" w:beforeAutospacing="1" w:after="100" w:afterAutospacing="1"/>
        <w:ind w:firstLine="720"/>
        <w:jc w:val="left"/>
        <w:rPr>
          <w:rFonts w:eastAsia="Times New Roman" w:cs="Times New Roman"/>
          <w:color w:val="auto"/>
        </w:rPr>
      </w:pPr>
    </w:p>
    <w:p w:rsidR="009E2418" w:rsidRPr="00D340A8" w:rsidRDefault="00DD4FB4" w:rsidP="00D340A8">
      <w:pPr>
        <w:rPr>
          <w:rFonts w:cs="Times New Roman"/>
          <w:color w:val="auto"/>
        </w:rPr>
      </w:pPr>
    </w:p>
    <w:sectPr w:rsidR="009E2418" w:rsidRPr="00D340A8" w:rsidSect="00EF536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4FB4" w:rsidRDefault="00DD4FB4" w:rsidP="00A35218">
      <w:pPr>
        <w:spacing w:after="0" w:line="240" w:lineRule="auto"/>
      </w:pPr>
      <w:r>
        <w:separator/>
      </w:r>
    </w:p>
  </w:endnote>
  <w:endnote w:type="continuationSeparator" w:id="0">
    <w:p w:rsidR="00DD4FB4" w:rsidRDefault="00DD4FB4" w:rsidP="00A35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4FB4" w:rsidRDefault="00DD4FB4" w:rsidP="00A35218">
      <w:pPr>
        <w:spacing w:after="0" w:line="240" w:lineRule="auto"/>
      </w:pPr>
      <w:r>
        <w:separator/>
      </w:r>
    </w:p>
  </w:footnote>
  <w:footnote w:type="continuationSeparator" w:id="0">
    <w:p w:rsidR="00DD4FB4" w:rsidRDefault="00DD4FB4" w:rsidP="00A352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489170"/>
      <w:docPartObj>
        <w:docPartGallery w:val="Page Numbers (Top of Page)"/>
        <w:docPartUnique/>
      </w:docPartObj>
    </w:sdtPr>
    <w:sdtEndPr>
      <w:rPr>
        <w:noProof/>
      </w:rPr>
    </w:sdtEndPr>
    <w:sdtContent>
      <w:p w:rsidR="00A35218" w:rsidRDefault="00C11E11">
        <w:pPr>
          <w:pStyle w:val="Header"/>
        </w:pPr>
        <w:r>
          <w:t xml:space="preserve">ARTICLE </w:t>
        </w:r>
        <w:r w:rsidR="00EF5365">
          <w:t>SOLUTIONS FOR AMERICA</w:t>
        </w:r>
        <w:r w:rsidR="00EF5365">
          <w:tab/>
        </w:r>
        <w:r w:rsidR="00EF5365">
          <w:tab/>
        </w:r>
        <w:r w:rsidR="00EF5365">
          <w:fldChar w:fldCharType="begin"/>
        </w:r>
        <w:r w:rsidR="00EF5365">
          <w:instrText xml:space="preserve"> PAGE   \* MERGEFORMAT </w:instrText>
        </w:r>
        <w:r w:rsidR="00EF5365">
          <w:fldChar w:fldCharType="separate"/>
        </w:r>
        <w:r w:rsidR="0028219D">
          <w:rPr>
            <w:noProof/>
          </w:rPr>
          <w:t>2</w:t>
        </w:r>
        <w:r w:rsidR="00EF536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218" w:rsidRDefault="00EF5365" w:rsidP="00EF5365">
    <w:pPr>
      <w:pStyle w:val="Header"/>
      <w:jc w:val="right"/>
    </w:pPr>
    <w:r>
      <w:t xml:space="preserve">Running head: </w:t>
    </w:r>
    <w:r w:rsidR="00C11E11">
      <w:t xml:space="preserve">ARTICLE </w:t>
    </w:r>
    <w:r>
      <w:t>SOLUTIONS FOR AMERICA</w:t>
    </w:r>
    <w:r>
      <w:tab/>
    </w:r>
    <w:sdt>
      <w:sdtPr>
        <w:id w:val="11780871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11E11">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5607F3"/>
    <w:multiLevelType w:val="multilevel"/>
    <w:tmpl w:val="66B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yMjc0trA0M7a0NLBQ0lEKTi0uzszPAykwrAUAZm5P2iwAAAA="/>
  </w:docVars>
  <w:rsids>
    <w:rsidRoot w:val="00304386"/>
    <w:rsid w:val="000B2AE5"/>
    <w:rsid w:val="00217AA3"/>
    <w:rsid w:val="0028219D"/>
    <w:rsid w:val="00304386"/>
    <w:rsid w:val="003D1C31"/>
    <w:rsid w:val="004E5CD0"/>
    <w:rsid w:val="005A6785"/>
    <w:rsid w:val="007D02FC"/>
    <w:rsid w:val="008A1DD3"/>
    <w:rsid w:val="008F46E7"/>
    <w:rsid w:val="00A35218"/>
    <w:rsid w:val="00AB21FE"/>
    <w:rsid w:val="00AB3C60"/>
    <w:rsid w:val="00AE25A5"/>
    <w:rsid w:val="00B2257E"/>
    <w:rsid w:val="00B30533"/>
    <w:rsid w:val="00BF5A1B"/>
    <w:rsid w:val="00C11E11"/>
    <w:rsid w:val="00C54E7A"/>
    <w:rsid w:val="00CA7E61"/>
    <w:rsid w:val="00D340A8"/>
    <w:rsid w:val="00DD4FB4"/>
    <w:rsid w:val="00EF5365"/>
    <w:rsid w:val="00F3492F"/>
    <w:rsid w:val="00FB0216"/>
    <w:rsid w:val="00FE1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3A873B-E5C5-4C5F-BA20-508C925B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color w:val="222222"/>
        <w:sz w:val="24"/>
        <w:szCs w:val="24"/>
        <w:lang w:val="en-US" w:eastAsia="en-US" w:bidi="ar-SA"/>
      </w:rPr>
    </w:rPrDefault>
    <w:pPrDefault>
      <w:pPr>
        <w:spacing w:after="200"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25A5"/>
  </w:style>
  <w:style w:type="paragraph" w:styleId="Heading1">
    <w:name w:val="heading 1"/>
    <w:basedOn w:val="Normal"/>
    <w:link w:val="Heading1Char"/>
    <w:uiPriority w:val="9"/>
    <w:qFormat/>
    <w:rsid w:val="00A35218"/>
    <w:pPr>
      <w:spacing w:before="100" w:beforeAutospacing="1" w:after="100" w:afterAutospacing="1" w:line="240" w:lineRule="auto"/>
      <w:jc w:val="left"/>
      <w:outlineLvl w:val="0"/>
    </w:pPr>
    <w:rPr>
      <w:rFonts w:eastAsia="Times New Roman" w:cs="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4386"/>
    <w:pPr>
      <w:spacing w:before="100" w:beforeAutospacing="1" w:after="100" w:afterAutospacing="1" w:line="240" w:lineRule="auto"/>
      <w:jc w:val="left"/>
    </w:pPr>
    <w:rPr>
      <w:rFonts w:eastAsia="Times New Roman" w:cs="Times New Roman"/>
      <w:color w:val="auto"/>
    </w:rPr>
  </w:style>
  <w:style w:type="character" w:styleId="Hyperlink">
    <w:name w:val="Hyperlink"/>
    <w:basedOn w:val="DefaultParagraphFont"/>
    <w:uiPriority w:val="99"/>
    <w:semiHidden/>
    <w:unhideWhenUsed/>
    <w:rsid w:val="00304386"/>
    <w:rPr>
      <w:color w:val="0000FF"/>
      <w:u w:val="single"/>
    </w:rPr>
  </w:style>
  <w:style w:type="character" w:customStyle="1" w:styleId="Heading1Char">
    <w:name w:val="Heading 1 Char"/>
    <w:basedOn w:val="DefaultParagraphFont"/>
    <w:link w:val="Heading1"/>
    <w:uiPriority w:val="9"/>
    <w:rsid w:val="00A35218"/>
    <w:rPr>
      <w:rFonts w:eastAsia="Times New Roman" w:cs="Times New Roman"/>
      <w:b/>
      <w:bCs/>
      <w:color w:val="auto"/>
      <w:kern w:val="36"/>
      <w:sz w:val="48"/>
      <w:szCs w:val="48"/>
    </w:rPr>
  </w:style>
  <w:style w:type="paragraph" w:styleId="Header">
    <w:name w:val="header"/>
    <w:basedOn w:val="Normal"/>
    <w:link w:val="HeaderChar"/>
    <w:uiPriority w:val="99"/>
    <w:unhideWhenUsed/>
    <w:rsid w:val="00A35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218"/>
  </w:style>
  <w:style w:type="paragraph" w:styleId="Footer">
    <w:name w:val="footer"/>
    <w:basedOn w:val="Normal"/>
    <w:link w:val="FooterChar"/>
    <w:uiPriority w:val="99"/>
    <w:unhideWhenUsed/>
    <w:rsid w:val="00A35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218"/>
  </w:style>
  <w:style w:type="paragraph" w:customStyle="1" w:styleId="cpformat">
    <w:name w:val="cpformat"/>
    <w:basedOn w:val="Normal"/>
    <w:rsid w:val="00AB21FE"/>
    <w:pPr>
      <w:spacing w:before="100" w:beforeAutospacing="1" w:after="100" w:afterAutospacing="1" w:line="240" w:lineRule="auto"/>
      <w:jc w:val="left"/>
    </w:pPr>
    <w:rPr>
      <w:rFonts w:eastAsia="Times New Roman" w:cs="Times New Roman"/>
      <w:color w:val="auto"/>
    </w:rPr>
  </w:style>
  <w:style w:type="character" w:styleId="Emphasis">
    <w:name w:val="Emphasis"/>
    <w:basedOn w:val="DefaultParagraphFont"/>
    <w:uiPriority w:val="20"/>
    <w:qFormat/>
    <w:rsid w:val="00AB21FE"/>
    <w:rPr>
      <w:i/>
      <w:iCs/>
    </w:rPr>
  </w:style>
  <w:style w:type="character" w:customStyle="1" w:styleId="apple-converted-space">
    <w:name w:val="apple-converted-space"/>
    <w:basedOn w:val="DefaultParagraphFont"/>
    <w:rsid w:val="00B30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122178">
      <w:bodyDiv w:val="1"/>
      <w:marLeft w:val="0"/>
      <w:marRight w:val="0"/>
      <w:marTop w:val="0"/>
      <w:marBottom w:val="0"/>
      <w:divBdr>
        <w:top w:val="none" w:sz="0" w:space="0" w:color="auto"/>
        <w:left w:val="none" w:sz="0" w:space="0" w:color="auto"/>
        <w:bottom w:val="none" w:sz="0" w:space="0" w:color="auto"/>
        <w:right w:val="none" w:sz="0" w:space="0" w:color="auto"/>
      </w:divBdr>
    </w:div>
    <w:div w:id="943194466">
      <w:bodyDiv w:val="1"/>
      <w:marLeft w:val="0"/>
      <w:marRight w:val="0"/>
      <w:marTop w:val="0"/>
      <w:marBottom w:val="0"/>
      <w:divBdr>
        <w:top w:val="none" w:sz="0" w:space="0" w:color="auto"/>
        <w:left w:val="none" w:sz="0" w:space="0" w:color="auto"/>
        <w:bottom w:val="none" w:sz="0" w:space="0" w:color="auto"/>
        <w:right w:val="none" w:sz="0" w:space="0" w:color="auto"/>
      </w:divBdr>
    </w:div>
    <w:div w:id="1562134954">
      <w:bodyDiv w:val="1"/>
      <w:marLeft w:val="0"/>
      <w:marRight w:val="0"/>
      <w:marTop w:val="0"/>
      <w:marBottom w:val="0"/>
      <w:divBdr>
        <w:top w:val="none" w:sz="0" w:space="0" w:color="auto"/>
        <w:left w:val="none" w:sz="0" w:space="0" w:color="auto"/>
        <w:bottom w:val="none" w:sz="0" w:space="0" w:color="auto"/>
        <w:right w:val="none" w:sz="0" w:space="0" w:color="auto"/>
      </w:divBdr>
      <w:divsChild>
        <w:div w:id="113364443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62237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B44D3-91EF-4AC3-AC6A-A7F18F07E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Bscclabstudent1</dc:creator>
  <cp:lastModifiedBy>user</cp:lastModifiedBy>
  <cp:revision>2</cp:revision>
  <dcterms:created xsi:type="dcterms:W3CDTF">2018-07-28T17:22:00Z</dcterms:created>
  <dcterms:modified xsi:type="dcterms:W3CDTF">2018-07-28T17:22:00Z</dcterms:modified>
</cp:coreProperties>
</file>