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1C614" w14:textId="77777777" w:rsidR="00DF29A6" w:rsidRDefault="00DF29A6" w:rsidP="00DF29A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  <w:u w:val="single"/>
        </w:rPr>
        <w:t>Question</w:t>
      </w:r>
    </w:p>
    <w:p w14:paraId="4FE8B412" w14:textId="77777777" w:rsidR="00DF29A6" w:rsidRDefault="00DF29A6" w:rsidP="00DF29A6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Why do some leaders and scholars advocate for nuclear proliferation? Explain </w:t>
      </w:r>
      <w:r>
        <w:rPr>
          <w:rStyle w:val="Strong"/>
          <w:rFonts w:ascii="Helvetica" w:hAnsi="Helvetica" w:cs="Helvetica"/>
          <w:color w:val="2D3B45"/>
        </w:rPr>
        <w:t>three</w:t>
      </w:r>
      <w:r>
        <w:rPr>
          <w:rFonts w:ascii="Helvetica" w:hAnsi="Helvetica" w:cs="Helvetica"/>
          <w:color w:val="2D3B45"/>
        </w:rPr>
        <w:t> rationales discussed by Bass (minimum 400 words).</w:t>
      </w:r>
    </w:p>
    <w:p w14:paraId="1C61B94B" w14:textId="77777777" w:rsidR="00954CC6" w:rsidRDefault="00954CC6"/>
    <w:sectPr w:rsidR="00954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A6"/>
    <w:rsid w:val="00954CC6"/>
    <w:rsid w:val="00D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7959"/>
  <w15:chartTrackingRefBased/>
  <w15:docId w15:val="{38D27298-E9BD-4A86-B605-31067304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Vartan Aladzadzhian</dc:creator>
  <cp:keywords/>
  <dc:description/>
  <cp:lastModifiedBy>Vartan Aladzadzhian</cp:lastModifiedBy>
  <cp:revision>1</cp:revision>
  <dcterms:created xsi:type="dcterms:W3CDTF">2021-04-06T01:40:00Z</dcterms:created>
  <dcterms:modified xsi:type="dcterms:W3CDTF">2021-04-06T01:40:00Z</dcterms:modified>
</cp:coreProperties>
</file>