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281"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highlight w:val="yellow"/>
        </w:rPr>
        <w:t>Question A:</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1)</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o</w:t>
      </w:r>
      <w:proofErr w:type="gramStart"/>
      <w:r w:rsidRPr="00877409">
        <w:rPr>
          <w:rFonts w:ascii="Times New Roman" w:hAnsi="Times New Roman" w:cs="Times New Roman"/>
          <w:sz w:val="24"/>
          <w:szCs w:val="24"/>
        </w:rPr>
        <w:t>:µ</w:t>
      </w:r>
      <w:proofErr w:type="gramEnd"/>
      <w:r w:rsidRPr="00877409">
        <w:rPr>
          <w:rFonts w:ascii="Times New Roman" w:hAnsi="Times New Roman" w:cs="Times New Roman"/>
          <w:sz w:val="24"/>
          <w:szCs w:val="24"/>
          <w:vertAlign w:val="subscript"/>
        </w:rPr>
        <w:t>1</w:t>
      </w:r>
      <w:r w:rsidRPr="00877409">
        <w:rPr>
          <w:rFonts w:ascii="Times New Roman" w:hAnsi="Times New Roman" w:cs="Times New Roman"/>
          <w:sz w:val="24"/>
          <w:szCs w:val="24"/>
        </w:rPr>
        <w:t>-µ</w:t>
      </w:r>
      <w:r w:rsidRPr="00877409">
        <w:rPr>
          <w:rFonts w:ascii="Times New Roman" w:hAnsi="Times New Roman" w:cs="Times New Roman"/>
          <w:sz w:val="24"/>
          <w:szCs w:val="24"/>
          <w:vertAlign w:val="subscript"/>
        </w:rPr>
        <w:t>2</w:t>
      </w:r>
      <w:r w:rsidRPr="00877409">
        <w:rPr>
          <w:rFonts w:ascii="Times New Roman" w:hAnsi="Times New Roman" w:cs="Times New Roman"/>
          <w:sz w:val="24"/>
          <w:szCs w:val="24"/>
        </w:rPr>
        <w:t>=0</w:t>
      </w:r>
      <w:r w:rsidR="00FF5A72">
        <w:rPr>
          <w:rFonts w:ascii="Times New Roman" w:hAnsi="Times New Roman" w:cs="Times New Roman"/>
          <w:sz w:val="24"/>
          <w:szCs w:val="24"/>
        </w:rPr>
        <w:t xml:space="preserve"> </w:t>
      </w:r>
      <w:r w:rsidR="00FF5A72" w:rsidRPr="00FF5A72">
        <w:rPr>
          <w:rFonts w:ascii="Times New Roman" w:hAnsi="Times New Roman" w:cs="Times New Roman"/>
          <w:sz w:val="24"/>
          <w:szCs w:val="24"/>
        </w:rPr>
        <w:sym w:font="Wingdings" w:char="F0E0"/>
      </w:r>
      <w:r w:rsidR="00FF5A72" w:rsidRPr="00FF5A72">
        <w:t xml:space="preserve"> </w:t>
      </w:r>
      <w:r w:rsidR="00FF5A72">
        <w:t>The difference between the condition 1 and condition 2  population means is equal to 0:</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a</w:t>
      </w:r>
      <w:proofErr w:type="gramStart"/>
      <w:r w:rsidRPr="00877409">
        <w:rPr>
          <w:rFonts w:ascii="Times New Roman" w:hAnsi="Times New Roman" w:cs="Times New Roman"/>
          <w:sz w:val="24"/>
          <w:szCs w:val="24"/>
        </w:rPr>
        <w:t>:µ</w:t>
      </w:r>
      <w:proofErr w:type="gramEnd"/>
      <w:r w:rsidRPr="00877409">
        <w:rPr>
          <w:rFonts w:ascii="Times New Roman" w:hAnsi="Times New Roman" w:cs="Times New Roman"/>
          <w:sz w:val="24"/>
          <w:szCs w:val="24"/>
          <w:vertAlign w:val="subscript"/>
        </w:rPr>
        <w:t>1</w:t>
      </w:r>
      <w:r w:rsidRPr="00877409">
        <w:rPr>
          <w:rFonts w:ascii="Times New Roman" w:hAnsi="Times New Roman" w:cs="Times New Roman"/>
          <w:sz w:val="24"/>
          <w:szCs w:val="24"/>
        </w:rPr>
        <w:t>-µ</w:t>
      </w:r>
      <w:r w:rsidRPr="00877409">
        <w:rPr>
          <w:rFonts w:ascii="Times New Roman" w:hAnsi="Times New Roman" w:cs="Times New Roman"/>
          <w:sz w:val="24"/>
          <w:szCs w:val="24"/>
          <w:vertAlign w:val="subscript"/>
        </w:rPr>
        <w:t>2</w:t>
      </w:r>
      <w:r w:rsidRPr="00877409">
        <w:rPr>
          <w:rFonts w:ascii="Times New Roman" w:hAnsi="Times New Roman" w:cs="Times New Roman"/>
          <w:sz w:val="24"/>
          <w:szCs w:val="24"/>
        </w:rPr>
        <w:t>≠0</w:t>
      </w:r>
      <w:r w:rsidR="00FF5A72">
        <w:rPr>
          <w:rFonts w:ascii="Times New Roman" w:hAnsi="Times New Roman" w:cs="Times New Roman"/>
          <w:sz w:val="24"/>
          <w:szCs w:val="24"/>
        </w:rPr>
        <w:t xml:space="preserve"> </w:t>
      </w:r>
      <w:r w:rsidR="00FF5A72" w:rsidRPr="00FF5A72">
        <w:rPr>
          <w:rFonts w:ascii="Times New Roman" w:hAnsi="Times New Roman" w:cs="Times New Roman"/>
          <w:sz w:val="24"/>
          <w:szCs w:val="24"/>
        </w:rPr>
        <w:sym w:font="Wingdings" w:char="F0E0"/>
      </w:r>
      <w:r w:rsidR="00FF5A72" w:rsidRPr="00FF5A72">
        <w:t xml:space="preserve"> </w:t>
      </w:r>
      <w:r w:rsidR="00FF5A72">
        <w:t>The difference between the condition 1 and condition 2  population means is not 0.</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2)</w:t>
      </w:r>
    </w:p>
    <w:p w:rsidR="00FF5A72" w:rsidRDefault="00FF5A72" w:rsidP="002A3FAB">
      <w:r>
        <w:t>The independent samples t-test compares two independent groups of observations or measurements on a single characteristic (Condition 1 and Condition 2).</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3)</w:t>
      </w:r>
    </w:p>
    <w:p w:rsidR="00FF5A72" w:rsidRDefault="00FF5A72" w:rsidP="002A3FAB">
      <w:proofErr w:type="gramStart"/>
      <w:r>
        <w:t>An inferential statistical test that determines whether there is a statistically significant difference between the means in Condition 1 and Condition 2 independent groups.</w:t>
      </w:r>
      <w:proofErr w:type="gramEnd"/>
      <w:r>
        <w:t xml:space="preserve"> To do this, we need to set a significance level (also called alpha) that allows us to either reject or accept the alternative hypothesis. Most commonly, this value is set at 0.05.</w:t>
      </w:r>
    </w:p>
    <w:p w:rsidR="002A3FAB" w:rsidRPr="00877409" w:rsidRDefault="002A3FAB" w:rsidP="002A3FAB">
      <w:pPr>
        <w:rPr>
          <w:rFonts w:ascii="Times New Roman" w:hAnsi="Times New Roman" w:cs="Times New Roman"/>
          <w:sz w:val="24"/>
          <w:szCs w:val="24"/>
        </w:rPr>
      </w:pPr>
      <w:r w:rsidRPr="00877409">
        <w:rPr>
          <w:rFonts w:ascii="Times New Roman" w:hAnsi="Times New Roman" w:cs="Times New Roman"/>
          <w:sz w:val="24"/>
          <w:szCs w:val="24"/>
        </w:rPr>
        <w:t>4)</w:t>
      </w:r>
    </w:p>
    <w:p w:rsidR="002A3FAB" w:rsidRPr="00877409" w:rsidRDefault="00A16045" w:rsidP="002A3FAB">
      <w:pPr>
        <w:rPr>
          <w:rFonts w:ascii="Times New Roman" w:hAnsi="Times New Roman" w:cs="Times New Roman"/>
          <w:position w:val="-174"/>
          <w:sz w:val="24"/>
          <w:szCs w:val="24"/>
        </w:rPr>
      </w:pPr>
      <w:r w:rsidRPr="00877409">
        <w:rPr>
          <w:rFonts w:ascii="Times New Roman" w:hAnsi="Times New Roman" w:cs="Times New Roman"/>
          <w:position w:val="-174"/>
          <w:sz w:val="24"/>
          <w:szCs w:val="24"/>
        </w:rPr>
        <w:object w:dxaOrig="3840" w:dyaOrig="4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222pt" o:ole="">
            <v:imagedata r:id="rId6" o:title=""/>
          </v:shape>
          <o:OLEObject Type="Embed" ProgID="Equation.3" ShapeID="_x0000_i1025" DrawAspect="Content" ObjectID="_1648666874" r:id="rId7"/>
        </w:object>
      </w:r>
    </w:p>
    <w:p w:rsidR="00B640F1" w:rsidRPr="00877409" w:rsidRDefault="00B640F1" w:rsidP="002A3FAB">
      <w:pPr>
        <w:rPr>
          <w:rFonts w:ascii="Times New Roman" w:hAnsi="Times New Roman" w:cs="Times New Roman"/>
          <w:sz w:val="24"/>
          <w:szCs w:val="24"/>
        </w:rPr>
      </w:pPr>
      <w:proofErr w:type="spellStart"/>
      <w:proofErr w:type="gramStart"/>
      <w:r w:rsidRPr="00877409">
        <w:rPr>
          <w:rFonts w:ascii="Times New Roman" w:hAnsi="Times New Roman" w:cs="Times New Roman"/>
          <w:sz w:val="24"/>
          <w:szCs w:val="24"/>
        </w:rPr>
        <w:t>Df</w:t>
      </w:r>
      <w:proofErr w:type="spellEnd"/>
      <w:r w:rsidRPr="00877409">
        <w:rPr>
          <w:rFonts w:ascii="Times New Roman" w:hAnsi="Times New Roman" w:cs="Times New Roman"/>
          <w:sz w:val="24"/>
          <w:szCs w:val="24"/>
        </w:rPr>
        <w:t>=</w:t>
      </w:r>
      <w:proofErr w:type="gramEnd"/>
      <w:r w:rsidRPr="00877409">
        <w:rPr>
          <w:rFonts w:ascii="Times New Roman" w:hAnsi="Times New Roman" w:cs="Times New Roman"/>
          <w:sz w:val="24"/>
          <w:szCs w:val="24"/>
        </w:rPr>
        <w:t>8+8-2=14</w:t>
      </w:r>
    </w:p>
    <w:p w:rsidR="002A3FAB" w:rsidRPr="00877409" w:rsidRDefault="00B640F1" w:rsidP="002A3FAB">
      <w:pPr>
        <w:rPr>
          <w:rFonts w:ascii="Times New Roman" w:hAnsi="Times New Roman" w:cs="Times New Roman"/>
          <w:sz w:val="24"/>
          <w:szCs w:val="24"/>
        </w:rPr>
      </w:pPr>
      <w:r w:rsidRPr="00877409">
        <w:rPr>
          <w:rFonts w:ascii="Times New Roman" w:hAnsi="Times New Roman" w:cs="Times New Roman"/>
          <w:sz w:val="24"/>
          <w:szCs w:val="24"/>
        </w:rPr>
        <w:t>From table, we get P-value=0.4184.</w:t>
      </w:r>
    </w:p>
    <w:p w:rsidR="00BA32BB" w:rsidRPr="00877409" w:rsidRDefault="00BA32BB" w:rsidP="002A3FAB">
      <w:pPr>
        <w:rPr>
          <w:rFonts w:ascii="Times New Roman" w:hAnsi="Times New Roman" w:cs="Times New Roman"/>
          <w:sz w:val="24"/>
          <w:szCs w:val="24"/>
        </w:rPr>
      </w:pPr>
      <w:r w:rsidRPr="00877409">
        <w:rPr>
          <w:rFonts w:ascii="Times New Roman" w:hAnsi="Times New Roman" w:cs="Times New Roman"/>
          <w:sz w:val="24"/>
          <w:szCs w:val="24"/>
        </w:rPr>
        <w:t>Since 0.4184 &gt;0.05, it falls in the non-rejection region. Therefore, fail to reject the null hypothesis and conclude that there was a no significant difference between your two conditions.</w:t>
      </w:r>
    </w:p>
    <w:p w:rsidR="00A16045" w:rsidRPr="00877409" w:rsidRDefault="00A16045" w:rsidP="002A3FAB">
      <w:pPr>
        <w:rPr>
          <w:rFonts w:ascii="Times New Roman" w:hAnsi="Times New Roman" w:cs="Times New Roman"/>
          <w:sz w:val="24"/>
          <w:szCs w:val="24"/>
        </w:rPr>
      </w:pPr>
      <w:r w:rsidRPr="00877409">
        <w:rPr>
          <w:rFonts w:ascii="Times New Roman" w:hAnsi="Times New Roman" w:cs="Times New Roman"/>
          <w:sz w:val="24"/>
          <w:szCs w:val="24"/>
        </w:rPr>
        <w:t>5)</w:t>
      </w:r>
    </w:p>
    <w:p w:rsidR="00A16045" w:rsidRPr="00877409" w:rsidRDefault="00A16045" w:rsidP="00A16045">
      <w:pPr>
        <w:rPr>
          <w:rFonts w:ascii="Times New Roman" w:hAnsi="Times New Roman" w:cs="Times New Roman"/>
          <w:sz w:val="24"/>
          <w:szCs w:val="24"/>
        </w:rPr>
      </w:pPr>
      <w:r w:rsidRPr="00877409">
        <w:rPr>
          <w:rFonts w:ascii="Times New Roman" w:hAnsi="Times New Roman" w:cs="Times New Roman"/>
          <w:sz w:val="24"/>
          <w:szCs w:val="24"/>
        </w:rPr>
        <w:t xml:space="preserve">Cohen's </w:t>
      </w:r>
      <w:r w:rsidRPr="00877409">
        <w:rPr>
          <w:rFonts w:ascii="Times New Roman" w:hAnsi="Times New Roman" w:cs="Times New Roman"/>
          <w:i/>
          <w:iCs/>
          <w:sz w:val="24"/>
          <w:szCs w:val="24"/>
        </w:rPr>
        <w:t>d</w:t>
      </w:r>
      <w:r w:rsidRPr="00877409">
        <w:rPr>
          <w:rFonts w:ascii="Times New Roman" w:hAnsi="Times New Roman" w:cs="Times New Roman"/>
          <w:sz w:val="24"/>
          <w:szCs w:val="24"/>
        </w:rPr>
        <w:t xml:space="preserve"> = (</w:t>
      </w:r>
      <w:r w:rsidRPr="00877409">
        <w:rPr>
          <w:rFonts w:ascii="Times New Roman" w:hAnsi="Times New Roman" w:cs="Times New Roman"/>
          <w:i/>
          <w:iCs/>
          <w:sz w:val="24"/>
          <w:szCs w:val="24"/>
        </w:rPr>
        <w:t>M</w:t>
      </w:r>
      <w:r w:rsidRPr="00877409">
        <w:rPr>
          <w:rFonts w:ascii="Times New Roman" w:hAnsi="Times New Roman" w:cs="Times New Roman"/>
          <w:sz w:val="24"/>
          <w:szCs w:val="24"/>
          <w:vertAlign w:val="subscript"/>
        </w:rPr>
        <w:t>2</w:t>
      </w:r>
      <w:r w:rsidRPr="00877409">
        <w:rPr>
          <w:rFonts w:ascii="Times New Roman" w:hAnsi="Times New Roman" w:cs="Times New Roman"/>
          <w:sz w:val="24"/>
          <w:szCs w:val="24"/>
        </w:rPr>
        <w:t xml:space="preserve"> - </w:t>
      </w:r>
      <w:r w:rsidRPr="00877409">
        <w:rPr>
          <w:rFonts w:ascii="Times New Roman" w:hAnsi="Times New Roman" w:cs="Times New Roman"/>
          <w:i/>
          <w:iCs/>
          <w:sz w:val="24"/>
          <w:szCs w:val="24"/>
        </w:rPr>
        <w:t>M</w:t>
      </w:r>
      <w:r w:rsidRPr="00877409">
        <w:rPr>
          <w:rFonts w:ascii="Times New Roman" w:hAnsi="Times New Roman" w:cs="Times New Roman"/>
          <w:sz w:val="24"/>
          <w:szCs w:val="24"/>
          <w:vertAlign w:val="subscript"/>
        </w:rPr>
        <w:t>1</w:t>
      </w:r>
      <w:r w:rsidRPr="00877409">
        <w:rPr>
          <w:rFonts w:ascii="Times New Roman" w:hAnsi="Times New Roman" w:cs="Times New Roman"/>
          <w:sz w:val="24"/>
          <w:szCs w:val="24"/>
        </w:rPr>
        <w:t xml:space="preserve">) ⁄ </w:t>
      </w:r>
      <w:proofErr w:type="spellStart"/>
      <w:r w:rsidRPr="00877409">
        <w:rPr>
          <w:rFonts w:ascii="Times New Roman" w:hAnsi="Times New Roman" w:cs="Times New Roman"/>
          <w:i/>
          <w:iCs/>
          <w:sz w:val="24"/>
          <w:szCs w:val="24"/>
        </w:rPr>
        <w:t>SD</w:t>
      </w:r>
      <w:r w:rsidRPr="00877409">
        <w:rPr>
          <w:rFonts w:ascii="Times New Roman" w:hAnsi="Times New Roman" w:cs="Times New Roman"/>
          <w:sz w:val="24"/>
          <w:szCs w:val="24"/>
          <w:vertAlign w:val="subscript"/>
        </w:rPr>
        <w:t>pooled</w:t>
      </w:r>
      <w:proofErr w:type="spellEnd"/>
    </w:p>
    <w:p w:rsidR="00A16045" w:rsidRPr="00877409" w:rsidRDefault="00A16045" w:rsidP="002A3FAB">
      <w:pPr>
        <w:rPr>
          <w:rFonts w:ascii="Times New Roman" w:hAnsi="Times New Roman" w:cs="Times New Roman"/>
          <w:sz w:val="24"/>
          <w:szCs w:val="24"/>
        </w:rPr>
      </w:pPr>
    </w:p>
    <w:p w:rsidR="00A16045" w:rsidRPr="00877409" w:rsidRDefault="00A16045" w:rsidP="002A3FAB">
      <w:pPr>
        <w:rPr>
          <w:rFonts w:ascii="Times New Roman" w:hAnsi="Times New Roman" w:cs="Times New Roman"/>
          <w:sz w:val="24"/>
          <w:szCs w:val="24"/>
        </w:rPr>
      </w:pPr>
      <w:r w:rsidRPr="00877409">
        <w:rPr>
          <w:rFonts w:ascii="Times New Roman" w:hAnsi="Times New Roman" w:cs="Times New Roman"/>
          <w:position w:val="-64"/>
          <w:sz w:val="24"/>
          <w:szCs w:val="24"/>
        </w:rPr>
        <w:object w:dxaOrig="6560" w:dyaOrig="1020">
          <v:shape id="_x0000_i1026" type="#_x0000_t75" style="width:328pt;height:51.35pt" o:ole="">
            <v:imagedata r:id="rId8" o:title=""/>
          </v:shape>
          <o:OLEObject Type="Embed" ProgID="Equation.3" ShapeID="_x0000_i1026" DrawAspect="Content" ObjectID="_1648666875" r:id="rId9"/>
        </w:object>
      </w:r>
    </w:p>
    <w:p w:rsidR="00A16045" w:rsidRPr="00877409" w:rsidRDefault="00A16045" w:rsidP="002A3FAB">
      <w:pPr>
        <w:rPr>
          <w:rFonts w:ascii="Times New Roman" w:hAnsi="Times New Roman" w:cs="Times New Roman"/>
          <w:sz w:val="24"/>
          <w:szCs w:val="24"/>
        </w:rPr>
      </w:pPr>
      <w:r w:rsidRPr="00877409">
        <w:rPr>
          <w:rFonts w:ascii="Times New Roman" w:hAnsi="Times New Roman" w:cs="Times New Roman"/>
          <w:sz w:val="24"/>
          <w:szCs w:val="24"/>
        </w:rPr>
        <w:t xml:space="preserve">Cohen's </w:t>
      </w:r>
      <w:r w:rsidRPr="00877409">
        <w:rPr>
          <w:rFonts w:ascii="Times New Roman" w:hAnsi="Times New Roman" w:cs="Times New Roman"/>
          <w:i/>
          <w:iCs/>
          <w:sz w:val="24"/>
          <w:szCs w:val="24"/>
        </w:rPr>
        <w:t>d</w:t>
      </w:r>
      <w:r w:rsidRPr="00877409">
        <w:rPr>
          <w:rFonts w:ascii="Times New Roman" w:hAnsi="Times New Roman" w:cs="Times New Roman"/>
          <w:sz w:val="24"/>
          <w:szCs w:val="24"/>
        </w:rPr>
        <w:t xml:space="preserve"> = (</w:t>
      </w:r>
      <w:r w:rsidRPr="00877409">
        <w:rPr>
          <w:rFonts w:ascii="Times New Roman" w:hAnsi="Times New Roman" w:cs="Times New Roman"/>
          <w:i/>
          <w:iCs/>
          <w:sz w:val="24"/>
          <w:szCs w:val="24"/>
        </w:rPr>
        <w:t>M</w:t>
      </w:r>
      <w:r w:rsidRPr="00877409">
        <w:rPr>
          <w:rFonts w:ascii="Times New Roman" w:hAnsi="Times New Roman" w:cs="Times New Roman"/>
          <w:sz w:val="24"/>
          <w:szCs w:val="24"/>
          <w:vertAlign w:val="subscript"/>
        </w:rPr>
        <w:t>2</w:t>
      </w:r>
      <w:r w:rsidRPr="00877409">
        <w:rPr>
          <w:rFonts w:ascii="Times New Roman" w:hAnsi="Times New Roman" w:cs="Times New Roman"/>
          <w:sz w:val="24"/>
          <w:szCs w:val="24"/>
        </w:rPr>
        <w:t xml:space="preserve"> - </w:t>
      </w:r>
      <w:r w:rsidRPr="00877409">
        <w:rPr>
          <w:rFonts w:ascii="Times New Roman" w:hAnsi="Times New Roman" w:cs="Times New Roman"/>
          <w:i/>
          <w:iCs/>
          <w:sz w:val="24"/>
          <w:szCs w:val="24"/>
        </w:rPr>
        <w:t>M</w:t>
      </w:r>
      <w:r w:rsidRPr="00877409">
        <w:rPr>
          <w:rFonts w:ascii="Times New Roman" w:hAnsi="Times New Roman" w:cs="Times New Roman"/>
          <w:sz w:val="24"/>
          <w:szCs w:val="24"/>
          <w:vertAlign w:val="subscript"/>
        </w:rPr>
        <w:t>1</w:t>
      </w:r>
      <w:r w:rsidRPr="00877409">
        <w:rPr>
          <w:rFonts w:ascii="Times New Roman" w:hAnsi="Times New Roman" w:cs="Times New Roman"/>
          <w:sz w:val="24"/>
          <w:szCs w:val="24"/>
        </w:rPr>
        <w:t xml:space="preserve">) ⁄ </w:t>
      </w:r>
      <w:proofErr w:type="spellStart"/>
      <w:r w:rsidRPr="00877409">
        <w:rPr>
          <w:rFonts w:ascii="Times New Roman" w:hAnsi="Times New Roman" w:cs="Times New Roman"/>
          <w:i/>
          <w:iCs/>
          <w:sz w:val="24"/>
          <w:szCs w:val="24"/>
        </w:rPr>
        <w:t>SD</w:t>
      </w:r>
      <w:r w:rsidRPr="00877409">
        <w:rPr>
          <w:rFonts w:ascii="Times New Roman" w:hAnsi="Times New Roman" w:cs="Times New Roman"/>
          <w:sz w:val="24"/>
          <w:szCs w:val="24"/>
          <w:vertAlign w:val="subscript"/>
        </w:rPr>
        <w:t>pooled</w:t>
      </w:r>
      <w:proofErr w:type="spellEnd"/>
      <w:proofErr w:type="gramStart"/>
      <w:r w:rsidRPr="00877409">
        <w:rPr>
          <w:rFonts w:ascii="Times New Roman" w:hAnsi="Times New Roman" w:cs="Times New Roman"/>
          <w:sz w:val="24"/>
          <w:szCs w:val="24"/>
        </w:rPr>
        <w:t>=(</w:t>
      </w:r>
      <w:proofErr w:type="gramEnd"/>
      <w:r w:rsidRPr="00877409">
        <w:rPr>
          <w:rFonts w:ascii="Times New Roman" w:hAnsi="Times New Roman" w:cs="Times New Roman"/>
          <w:sz w:val="24"/>
          <w:szCs w:val="24"/>
        </w:rPr>
        <w:t>9-6)/51.78=0.058</w:t>
      </w:r>
    </w:p>
    <w:p w:rsidR="00A16045" w:rsidRPr="00877409" w:rsidRDefault="00A16045" w:rsidP="002A3FAB">
      <w:pPr>
        <w:rPr>
          <w:rFonts w:ascii="Times New Roman" w:hAnsi="Times New Roman" w:cs="Times New Roman"/>
          <w:sz w:val="24"/>
          <w:szCs w:val="24"/>
        </w:rPr>
      </w:pPr>
      <w:r w:rsidRPr="00877409">
        <w:rPr>
          <w:rFonts w:ascii="Times New Roman" w:hAnsi="Times New Roman" w:cs="Times New Roman"/>
          <w:sz w:val="24"/>
          <w:szCs w:val="24"/>
        </w:rPr>
        <w:lastRenderedPageBreak/>
        <w:t>6)</w:t>
      </w:r>
    </w:p>
    <w:p w:rsidR="006B68E0" w:rsidRPr="00877409" w:rsidRDefault="00A16045" w:rsidP="006B68E0">
      <w:pPr>
        <w:rPr>
          <w:rFonts w:ascii="Times New Roman" w:hAnsi="Times New Roman" w:cs="Times New Roman"/>
          <w:sz w:val="24"/>
          <w:szCs w:val="24"/>
        </w:rPr>
      </w:pPr>
      <w:r w:rsidRPr="00877409">
        <w:rPr>
          <w:rFonts w:ascii="Times New Roman" w:hAnsi="Times New Roman" w:cs="Times New Roman"/>
          <w:sz w:val="24"/>
          <w:szCs w:val="24"/>
        </w:rPr>
        <w:t xml:space="preserve">Using given data I have used </w:t>
      </w:r>
      <w:r w:rsidR="006B68E0" w:rsidRPr="00877409">
        <w:rPr>
          <w:rFonts w:ascii="Times New Roman" w:hAnsi="Times New Roman" w:cs="Times New Roman"/>
          <w:sz w:val="24"/>
          <w:szCs w:val="24"/>
        </w:rPr>
        <w:t>an independent-measures t-test and found all the calculations. Fail to reject the null hypothesis conclude that there was a no significant difference between your two conditions.</w:t>
      </w:r>
    </w:p>
    <w:p w:rsidR="006B68E0" w:rsidRPr="00877409" w:rsidRDefault="006B68E0" w:rsidP="006B68E0">
      <w:pPr>
        <w:rPr>
          <w:rFonts w:ascii="Times New Roman" w:hAnsi="Times New Roman" w:cs="Times New Roman"/>
          <w:sz w:val="24"/>
          <w:szCs w:val="24"/>
        </w:rPr>
      </w:pPr>
    </w:p>
    <w:p w:rsidR="006B68E0" w:rsidRPr="00877409" w:rsidRDefault="006B68E0" w:rsidP="006B68E0">
      <w:pPr>
        <w:rPr>
          <w:rFonts w:ascii="Times New Roman" w:hAnsi="Times New Roman" w:cs="Times New Roman"/>
          <w:sz w:val="24"/>
          <w:szCs w:val="24"/>
        </w:rPr>
      </w:pPr>
      <w:r w:rsidRPr="00877409">
        <w:rPr>
          <w:rFonts w:ascii="Times New Roman" w:hAnsi="Times New Roman" w:cs="Times New Roman"/>
          <w:sz w:val="24"/>
          <w:szCs w:val="24"/>
          <w:highlight w:val="yellow"/>
        </w:rPr>
        <w:t>Question B</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1)</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o</w:t>
      </w:r>
      <w:proofErr w:type="gramStart"/>
      <w:r w:rsidRPr="00877409">
        <w:rPr>
          <w:rFonts w:ascii="Times New Roman" w:hAnsi="Times New Roman" w:cs="Times New Roman"/>
          <w:sz w:val="24"/>
          <w:szCs w:val="24"/>
        </w:rPr>
        <w:t>:µ</w:t>
      </w:r>
      <w:proofErr w:type="gramEnd"/>
      <w:r w:rsidRPr="00877409">
        <w:rPr>
          <w:rFonts w:ascii="Times New Roman" w:hAnsi="Times New Roman" w:cs="Times New Roman"/>
          <w:sz w:val="24"/>
          <w:szCs w:val="24"/>
          <w:vertAlign w:val="subscript"/>
        </w:rPr>
        <w:t>D</w:t>
      </w:r>
      <w:r w:rsidRPr="00877409">
        <w:rPr>
          <w:rFonts w:ascii="Times New Roman" w:hAnsi="Times New Roman" w:cs="Times New Roman"/>
          <w:sz w:val="24"/>
          <w:szCs w:val="24"/>
        </w:rPr>
        <w:t>=0</w:t>
      </w:r>
      <w:r w:rsidR="00FF5A72">
        <w:rPr>
          <w:rFonts w:ascii="Times New Roman" w:hAnsi="Times New Roman" w:cs="Times New Roman"/>
          <w:sz w:val="24"/>
          <w:szCs w:val="24"/>
        </w:rPr>
        <w:t xml:space="preserve"> </w:t>
      </w:r>
      <w:r w:rsidR="00FF5A72" w:rsidRPr="00FF5A72">
        <w:rPr>
          <w:rFonts w:ascii="Times New Roman" w:hAnsi="Times New Roman" w:cs="Times New Roman"/>
          <w:sz w:val="24"/>
          <w:szCs w:val="24"/>
        </w:rPr>
        <w:sym w:font="Wingdings" w:char="F0E0"/>
      </w:r>
      <w:r w:rsidR="00FF5A72">
        <w:rPr>
          <w:rFonts w:ascii="Times New Roman" w:hAnsi="Times New Roman" w:cs="Times New Roman"/>
          <w:sz w:val="24"/>
          <w:szCs w:val="24"/>
        </w:rPr>
        <w:t xml:space="preserve"> </w:t>
      </w:r>
      <w:r w:rsidR="00FF5A72">
        <w:t>The null hypothesis (</w:t>
      </w:r>
      <w:r w:rsidR="00FF5A72">
        <w:rPr>
          <w:rStyle w:val="mi"/>
          <w:rFonts w:ascii="MathJax_Math" w:hAnsi="MathJax_Math"/>
          <w:i/>
          <w:iCs/>
          <w:sz w:val="29"/>
          <w:szCs w:val="29"/>
        </w:rPr>
        <w:t>H</w:t>
      </w:r>
      <w:r w:rsidR="00FF5A72">
        <w:rPr>
          <w:rStyle w:val="mn"/>
          <w:rFonts w:ascii="MathJax_Main" w:hAnsi="MathJax_Main"/>
          <w:sz w:val="20"/>
          <w:szCs w:val="20"/>
        </w:rPr>
        <w:t>0</w:t>
      </w:r>
      <w:r w:rsidR="00FF5A72">
        <w:t>) assumes that the true mean difference (</w:t>
      </w:r>
      <w:proofErr w:type="spellStart"/>
      <w:r w:rsidR="00FF5A72">
        <w:rPr>
          <w:rStyle w:val="mi"/>
          <w:rFonts w:ascii="MathJax_Math" w:hAnsi="MathJax_Math"/>
          <w:i/>
          <w:iCs/>
          <w:sz w:val="29"/>
          <w:szCs w:val="29"/>
        </w:rPr>
        <w:t>μ</w:t>
      </w:r>
      <w:r w:rsidR="00FF5A72">
        <w:rPr>
          <w:rStyle w:val="mi"/>
          <w:rFonts w:ascii="MathJax_Math" w:hAnsi="MathJax_Math"/>
          <w:i/>
          <w:iCs/>
          <w:sz w:val="20"/>
          <w:szCs w:val="20"/>
        </w:rPr>
        <w:t>d</w:t>
      </w:r>
      <w:proofErr w:type="spellEnd"/>
      <w:r w:rsidR="00FF5A72">
        <w:t>)  Condition 1 and Condition 2 is equal to zero.</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H</w:t>
      </w:r>
      <w:r w:rsidRPr="00877409">
        <w:rPr>
          <w:rFonts w:ascii="Times New Roman" w:hAnsi="Times New Roman" w:cs="Times New Roman"/>
          <w:sz w:val="24"/>
          <w:szCs w:val="24"/>
          <w:vertAlign w:val="subscript"/>
        </w:rPr>
        <w:t>a</w:t>
      </w:r>
      <w:proofErr w:type="gramStart"/>
      <w:r w:rsidRPr="00877409">
        <w:rPr>
          <w:rFonts w:ascii="Times New Roman" w:hAnsi="Times New Roman" w:cs="Times New Roman"/>
          <w:sz w:val="24"/>
          <w:szCs w:val="24"/>
        </w:rPr>
        <w:t>:µ</w:t>
      </w:r>
      <w:proofErr w:type="gramEnd"/>
      <w:r w:rsidRPr="00877409">
        <w:rPr>
          <w:rFonts w:ascii="Times New Roman" w:hAnsi="Times New Roman" w:cs="Times New Roman"/>
          <w:sz w:val="24"/>
          <w:szCs w:val="24"/>
          <w:vertAlign w:val="subscript"/>
        </w:rPr>
        <w:t>D</w:t>
      </w:r>
      <w:r w:rsidRPr="00877409">
        <w:rPr>
          <w:rFonts w:ascii="Times New Roman" w:hAnsi="Times New Roman" w:cs="Times New Roman"/>
          <w:sz w:val="24"/>
          <w:szCs w:val="24"/>
        </w:rPr>
        <w:t>≠0</w:t>
      </w:r>
      <w:r w:rsidR="00FF5A72">
        <w:rPr>
          <w:rFonts w:ascii="Times New Roman" w:hAnsi="Times New Roman" w:cs="Times New Roman"/>
          <w:sz w:val="24"/>
          <w:szCs w:val="24"/>
        </w:rPr>
        <w:t xml:space="preserve"> </w:t>
      </w:r>
      <w:r w:rsidR="00FF5A72" w:rsidRPr="00FF5A72">
        <w:rPr>
          <w:rFonts w:ascii="Times New Roman" w:hAnsi="Times New Roman" w:cs="Times New Roman"/>
          <w:sz w:val="24"/>
          <w:szCs w:val="24"/>
        </w:rPr>
        <w:sym w:font="Wingdings" w:char="F0E0"/>
      </w:r>
      <w:r w:rsidR="00FF5A72">
        <w:rPr>
          <w:rFonts w:ascii="Times New Roman" w:hAnsi="Times New Roman" w:cs="Times New Roman"/>
          <w:sz w:val="24"/>
          <w:szCs w:val="24"/>
        </w:rPr>
        <w:t xml:space="preserve"> </w:t>
      </w:r>
      <w:r w:rsidR="00FF5A72">
        <w:t>The two-tailed alternative hypothesis (</w:t>
      </w:r>
      <w:r w:rsidR="00FF5A72">
        <w:rPr>
          <w:rStyle w:val="mi"/>
          <w:rFonts w:ascii="MathJax_Math" w:hAnsi="MathJax_Math"/>
          <w:i/>
          <w:iCs/>
          <w:sz w:val="29"/>
          <w:szCs w:val="29"/>
        </w:rPr>
        <w:t>H</w:t>
      </w:r>
      <w:r w:rsidR="00FF5A72">
        <w:rPr>
          <w:rStyle w:val="mn"/>
          <w:rFonts w:ascii="MathJax_Main" w:hAnsi="MathJax_Main"/>
          <w:sz w:val="20"/>
          <w:szCs w:val="20"/>
        </w:rPr>
        <w:t>1</w:t>
      </w:r>
      <w:r w:rsidR="00FF5A72">
        <w:t xml:space="preserve">) assumes that </w:t>
      </w:r>
      <w:proofErr w:type="spellStart"/>
      <w:r w:rsidR="00FF5A72">
        <w:rPr>
          <w:rStyle w:val="mi"/>
          <w:rFonts w:ascii="MathJax_Math" w:hAnsi="MathJax_Math"/>
          <w:i/>
          <w:iCs/>
          <w:sz w:val="29"/>
          <w:szCs w:val="29"/>
        </w:rPr>
        <w:t>μ</w:t>
      </w:r>
      <w:r w:rsidR="00FF5A72">
        <w:rPr>
          <w:rStyle w:val="mi"/>
          <w:rFonts w:ascii="MathJax_Math" w:hAnsi="MathJax_Math"/>
          <w:i/>
          <w:iCs/>
          <w:sz w:val="20"/>
          <w:szCs w:val="20"/>
        </w:rPr>
        <w:t>d</w:t>
      </w:r>
      <w:proofErr w:type="spellEnd"/>
      <w:r w:rsidR="00FF5A72">
        <w:rPr>
          <w:rStyle w:val="mi"/>
          <w:rFonts w:ascii="MathJax_Math" w:hAnsi="MathJax_Math"/>
          <w:i/>
          <w:iCs/>
          <w:sz w:val="20"/>
          <w:szCs w:val="20"/>
        </w:rPr>
        <w:t xml:space="preserve"> </w:t>
      </w:r>
      <w:r w:rsidR="00FF5A72">
        <w:t>Condition 1 and Condition 2  is not equal to zero.</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2)</w:t>
      </w:r>
    </w:p>
    <w:p w:rsidR="00FF5A72" w:rsidRDefault="00FF5A72" w:rsidP="006B68E0">
      <w:r>
        <w:t>Independence of observations is usually not testable, but can be reasonably assumed if the data collection process was random without replacement. In this, it is reasonable to assume that the participating employees are independent of one another.</w:t>
      </w:r>
    </w:p>
    <w:p w:rsidR="00CE6EAE" w:rsidRPr="00877409" w:rsidRDefault="00CE6EAE" w:rsidP="006B68E0">
      <w:pPr>
        <w:rPr>
          <w:rFonts w:ascii="Times New Roman" w:hAnsi="Times New Roman" w:cs="Times New Roman"/>
          <w:sz w:val="24"/>
          <w:szCs w:val="24"/>
        </w:rPr>
      </w:pPr>
      <w:r w:rsidRPr="00877409">
        <w:rPr>
          <w:rFonts w:ascii="Times New Roman" w:hAnsi="Times New Roman" w:cs="Times New Roman"/>
          <w:sz w:val="24"/>
          <w:szCs w:val="24"/>
        </w:rPr>
        <w:t>3)</w:t>
      </w:r>
    </w:p>
    <w:p w:rsidR="00CE6EAE" w:rsidRPr="00877409" w:rsidRDefault="0044553E" w:rsidP="006B68E0">
      <w:pPr>
        <w:rPr>
          <w:rFonts w:ascii="Times New Roman" w:hAnsi="Times New Roman" w:cs="Times New Roman"/>
          <w:sz w:val="24"/>
          <w:szCs w:val="24"/>
        </w:rPr>
      </w:pPr>
      <w:r>
        <w:rPr>
          <w:rFonts w:ascii="Times New Roman" w:hAnsi="Times New Roman" w:cs="Times New Roman"/>
          <w:sz w:val="24"/>
          <w:szCs w:val="24"/>
        </w:rPr>
        <w:t xml:space="preserve">It is seems be to equal, but case of </w:t>
      </w:r>
      <w:r w:rsidR="00B640F1" w:rsidRPr="00877409">
        <w:rPr>
          <w:rFonts w:ascii="Times New Roman" w:hAnsi="Times New Roman" w:cs="Times New Roman"/>
          <w:sz w:val="24"/>
          <w:szCs w:val="24"/>
        </w:rPr>
        <w:t>reject the null hypothesis when it is true is to make what is known as a type I error.</w:t>
      </w:r>
    </w:p>
    <w:p w:rsidR="00B640F1" w:rsidRPr="00877409" w:rsidRDefault="00B640F1" w:rsidP="006B68E0">
      <w:pPr>
        <w:rPr>
          <w:rFonts w:ascii="Times New Roman" w:hAnsi="Times New Roman" w:cs="Times New Roman"/>
          <w:sz w:val="24"/>
          <w:szCs w:val="24"/>
        </w:rPr>
      </w:pPr>
      <w:r w:rsidRPr="00877409">
        <w:rPr>
          <w:rFonts w:ascii="Times New Roman" w:hAnsi="Times New Roman" w:cs="Times New Roman"/>
          <w:sz w:val="24"/>
          <w:szCs w:val="24"/>
        </w:rPr>
        <w:t>4)</w:t>
      </w:r>
    </w:p>
    <w:p w:rsidR="00B640F1" w:rsidRPr="00877409" w:rsidRDefault="00B640F1" w:rsidP="00B640F1">
      <w:pPr>
        <w:pStyle w:val="NormalWeb"/>
      </w:pPr>
      <w:r w:rsidRPr="00877409">
        <w:t xml:space="preserve">The value of test statistic and other numerical value can easily be calculated under the paired t-test and the hypothesis process is easy to understand and save time. </w:t>
      </w:r>
    </w:p>
    <w:p w:rsidR="00B640F1" w:rsidRPr="00877409" w:rsidRDefault="00B640F1" w:rsidP="00B640F1">
      <w:pPr>
        <w:pStyle w:val="NormalWeb"/>
      </w:pPr>
      <w:r w:rsidRPr="00877409">
        <w:t xml:space="preserve">Multiple comparisons are not possible under the paired data t-test and the sample size is small, the result may not be reliable and accurate. </w:t>
      </w:r>
    </w:p>
    <w:p w:rsidR="00B640F1" w:rsidRPr="00877409" w:rsidRDefault="00B640F1" w:rsidP="00B640F1">
      <w:pPr>
        <w:pStyle w:val="NormalWeb"/>
      </w:pPr>
      <w:r w:rsidRPr="00877409">
        <w:t>5)</w:t>
      </w:r>
    </w:p>
    <w:p w:rsidR="00B640F1" w:rsidRPr="00877409" w:rsidRDefault="00B640F1" w:rsidP="00B640F1">
      <w:pPr>
        <w:pStyle w:val="NormalWeb"/>
      </w:pPr>
      <w:r w:rsidRPr="00877409">
        <w:rPr>
          <w:position w:val="-60"/>
        </w:rPr>
        <w:object w:dxaOrig="3720" w:dyaOrig="999">
          <v:shape id="_x0000_i1027" type="#_x0000_t75" style="width:186pt;height:50pt" o:ole="">
            <v:imagedata r:id="rId10" o:title=""/>
          </v:shape>
          <o:OLEObject Type="Embed" ProgID="Equation.3" ShapeID="_x0000_i1027" DrawAspect="Content" ObjectID="_1648666876" r:id="rId11"/>
        </w:object>
      </w:r>
    </w:p>
    <w:p w:rsidR="00A16045" w:rsidRPr="00877409" w:rsidRDefault="00B640F1" w:rsidP="002A3FAB">
      <w:pPr>
        <w:rPr>
          <w:rFonts w:ascii="Times New Roman" w:hAnsi="Times New Roman" w:cs="Times New Roman"/>
          <w:sz w:val="24"/>
          <w:szCs w:val="24"/>
        </w:rPr>
      </w:pPr>
      <w:proofErr w:type="spellStart"/>
      <w:proofErr w:type="gramStart"/>
      <w:r w:rsidRPr="00877409">
        <w:rPr>
          <w:rFonts w:ascii="Times New Roman" w:hAnsi="Times New Roman" w:cs="Times New Roman"/>
          <w:sz w:val="24"/>
          <w:szCs w:val="24"/>
        </w:rPr>
        <w:t>Df</w:t>
      </w:r>
      <w:proofErr w:type="spellEnd"/>
      <w:r w:rsidRPr="00877409">
        <w:rPr>
          <w:rFonts w:ascii="Times New Roman" w:hAnsi="Times New Roman" w:cs="Times New Roman"/>
          <w:sz w:val="24"/>
          <w:szCs w:val="24"/>
        </w:rPr>
        <w:t>=</w:t>
      </w:r>
      <w:proofErr w:type="gramEnd"/>
      <w:r w:rsidRPr="00877409">
        <w:rPr>
          <w:rFonts w:ascii="Times New Roman" w:hAnsi="Times New Roman" w:cs="Times New Roman"/>
          <w:sz w:val="24"/>
          <w:szCs w:val="24"/>
        </w:rPr>
        <w:t>6-1=5</w:t>
      </w:r>
    </w:p>
    <w:p w:rsidR="00B640F1" w:rsidRPr="00877409" w:rsidRDefault="00B640F1" w:rsidP="002A3FAB">
      <w:pPr>
        <w:rPr>
          <w:rFonts w:ascii="Times New Roman" w:hAnsi="Times New Roman" w:cs="Times New Roman"/>
          <w:sz w:val="24"/>
          <w:szCs w:val="24"/>
        </w:rPr>
      </w:pPr>
      <w:r w:rsidRPr="00877409">
        <w:rPr>
          <w:rFonts w:ascii="Times New Roman" w:hAnsi="Times New Roman" w:cs="Times New Roman"/>
          <w:sz w:val="24"/>
          <w:szCs w:val="24"/>
        </w:rPr>
        <w:t>From table, we get P-value=0.1014</w:t>
      </w:r>
    </w:p>
    <w:p w:rsidR="00B640F1" w:rsidRPr="00877409" w:rsidRDefault="00B640F1" w:rsidP="00B640F1">
      <w:pPr>
        <w:rPr>
          <w:rFonts w:ascii="Times New Roman" w:hAnsi="Times New Roman" w:cs="Times New Roman"/>
          <w:sz w:val="24"/>
          <w:szCs w:val="24"/>
        </w:rPr>
      </w:pPr>
      <w:r w:rsidRPr="00877409">
        <w:rPr>
          <w:rFonts w:ascii="Times New Roman" w:hAnsi="Times New Roman" w:cs="Times New Roman"/>
          <w:sz w:val="24"/>
          <w:szCs w:val="24"/>
        </w:rPr>
        <w:t>Since 0.1014 &gt;0.05, it falls in the non-rejection region. Therefore, fail to reject the null hypothesis and conclude that there was a no significant difference between your two conditions.</w:t>
      </w:r>
    </w:p>
    <w:p w:rsidR="00BA32BB" w:rsidRPr="00877409" w:rsidRDefault="00B640F1" w:rsidP="002A3FAB">
      <w:pPr>
        <w:rPr>
          <w:rFonts w:ascii="Times New Roman" w:hAnsi="Times New Roman" w:cs="Times New Roman"/>
          <w:sz w:val="24"/>
          <w:szCs w:val="24"/>
        </w:rPr>
      </w:pPr>
      <w:r w:rsidRPr="00877409">
        <w:rPr>
          <w:rFonts w:ascii="Times New Roman" w:hAnsi="Times New Roman" w:cs="Times New Roman"/>
          <w:sz w:val="24"/>
          <w:szCs w:val="24"/>
        </w:rPr>
        <w:t>6)</w:t>
      </w:r>
    </w:p>
    <w:p w:rsidR="00B640F1" w:rsidRPr="00877409" w:rsidRDefault="00B640F1" w:rsidP="00B640F1">
      <w:pPr>
        <w:rPr>
          <w:rFonts w:ascii="Times New Roman" w:hAnsi="Times New Roman" w:cs="Times New Roman"/>
          <w:sz w:val="24"/>
          <w:szCs w:val="24"/>
        </w:rPr>
      </w:pPr>
      <w:r w:rsidRPr="00877409">
        <w:rPr>
          <w:rFonts w:ascii="Times New Roman" w:hAnsi="Times New Roman" w:cs="Times New Roman"/>
          <w:sz w:val="24"/>
          <w:szCs w:val="24"/>
        </w:rPr>
        <w:t xml:space="preserve">Using given data I have used </w:t>
      </w:r>
      <w:proofErr w:type="gramStart"/>
      <w:r w:rsidRPr="00877409">
        <w:rPr>
          <w:rFonts w:ascii="Times New Roman" w:hAnsi="Times New Roman" w:cs="Times New Roman"/>
          <w:sz w:val="24"/>
          <w:szCs w:val="24"/>
        </w:rPr>
        <w:t>an</w:t>
      </w:r>
      <w:proofErr w:type="gramEnd"/>
      <w:r w:rsidRPr="00877409">
        <w:rPr>
          <w:rFonts w:ascii="Times New Roman" w:hAnsi="Times New Roman" w:cs="Times New Roman"/>
          <w:sz w:val="24"/>
          <w:szCs w:val="24"/>
        </w:rPr>
        <w:t xml:space="preserve"> repeated-measures t-test and found all the calculations. Fail to reject the null hypothesis conclude that there was a no significant difference between your two conditions.</w:t>
      </w:r>
    </w:p>
    <w:p w:rsidR="00877409" w:rsidRDefault="00877409" w:rsidP="00B640F1">
      <w:pPr>
        <w:rPr>
          <w:rFonts w:ascii="Times New Roman" w:hAnsi="Times New Roman" w:cs="Times New Roman"/>
          <w:sz w:val="24"/>
          <w:szCs w:val="24"/>
          <w:highlight w:val="yellow"/>
        </w:rPr>
      </w:pPr>
    </w:p>
    <w:p w:rsidR="00B92A8A" w:rsidRPr="00877409" w:rsidRDefault="00B92A8A" w:rsidP="00B640F1">
      <w:pPr>
        <w:rPr>
          <w:rFonts w:ascii="Times New Roman" w:hAnsi="Times New Roman" w:cs="Times New Roman"/>
          <w:sz w:val="24"/>
          <w:szCs w:val="24"/>
        </w:rPr>
      </w:pPr>
      <w:r w:rsidRPr="00877409">
        <w:rPr>
          <w:rFonts w:ascii="Times New Roman" w:hAnsi="Times New Roman" w:cs="Times New Roman"/>
          <w:sz w:val="24"/>
          <w:szCs w:val="24"/>
          <w:highlight w:val="yellow"/>
        </w:rPr>
        <w:t>Question C:</w:t>
      </w:r>
    </w:p>
    <w:p w:rsidR="00B92A8A"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1)</w:t>
      </w:r>
    </w:p>
    <w:p w:rsidR="00EF1834" w:rsidRPr="00877409" w:rsidRDefault="0044553E" w:rsidP="00B640F1">
      <w:pPr>
        <w:rPr>
          <w:rFonts w:ascii="Times New Roman" w:hAnsi="Times New Roman" w:cs="Times New Roman"/>
          <w:sz w:val="24"/>
          <w:szCs w:val="24"/>
        </w:rPr>
      </w:pPr>
      <w:r>
        <w:t>The null hypothesis for an ANOVA is that there is no significant difference among the condition 1 and condition 2</w:t>
      </w:r>
    </w:p>
    <w:p w:rsidR="0044553E" w:rsidRDefault="0044553E" w:rsidP="00B640F1">
      <w:r>
        <w:t>The alternative hypothesis assumes that there is at least one significant difference among the condition 1 and condition 2.</w:t>
      </w:r>
    </w:p>
    <w:p w:rsidR="00EF1834"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2)</w:t>
      </w:r>
    </w:p>
    <w:p w:rsidR="00EF1834"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The independent variable is controlled or manipulated by the researcher.  It is a categorical (discrete) variable used to form the groupings of observations.</w:t>
      </w:r>
    </w:p>
    <w:p w:rsidR="00EF1834" w:rsidRPr="00877409" w:rsidRDefault="00EF1834" w:rsidP="00B640F1">
      <w:pPr>
        <w:rPr>
          <w:rFonts w:ascii="Times New Roman" w:hAnsi="Times New Roman" w:cs="Times New Roman"/>
          <w:sz w:val="24"/>
          <w:szCs w:val="24"/>
        </w:rPr>
      </w:pPr>
      <w:r w:rsidRPr="00877409">
        <w:rPr>
          <w:rFonts w:ascii="Times New Roman" w:hAnsi="Times New Roman" w:cs="Times New Roman"/>
          <w:sz w:val="24"/>
          <w:szCs w:val="24"/>
        </w:rPr>
        <w:t>3)</w:t>
      </w:r>
    </w:p>
    <w:p w:rsidR="0044553E" w:rsidRDefault="0044553E" w:rsidP="00B640F1">
      <w:pPr>
        <w:rPr>
          <w:sz w:val="27"/>
          <w:szCs w:val="27"/>
        </w:rPr>
      </w:pPr>
      <w:r>
        <w:rPr>
          <w:sz w:val="27"/>
          <w:szCs w:val="27"/>
        </w:rPr>
        <w:t>The independent-measures analysis of variance partitions, or analyzes, the total variability into Condition 1 and Condition 2 components: variance between treatments and variance within treatments.</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4)</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Using manual calculation we get</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ANOVA Table:</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Source of Variation</w:t>
      </w:r>
      <w:r w:rsidRPr="00877409">
        <w:rPr>
          <w:rStyle w:val="t"/>
          <w:rFonts w:ascii="Times New Roman" w:hAnsi="Times New Roman" w:cs="Times New Roman"/>
          <w:sz w:val="24"/>
          <w:szCs w:val="24"/>
        </w:rPr>
        <w:tab/>
        <w:t>SS</w:t>
      </w:r>
      <w:proofErr w:type="gramStart"/>
      <w:r w:rsidRPr="00877409">
        <w:rPr>
          <w:rStyle w:val="t"/>
          <w:rFonts w:ascii="Times New Roman" w:hAnsi="Times New Roman" w:cs="Times New Roman"/>
          <w:sz w:val="24"/>
          <w:szCs w:val="24"/>
        </w:rPr>
        <w:tab/>
      </w:r>
      <w:proofErr w:type="spellStart"/>
      <w:r w:rsidRPr="00877409">
        <w:rPr>
          <w:rStyle w:val="t"/>
          <w:rFonts w:ascii="Times New Roman" w:hAnsi="Times New Roman" w:cs="Times New Roman"/>
          <w:sz w:val="24"/>
          <w:szCs w:val="24"/>
        </w:rPr>
        <w:t>Df</w:t>
      </w:r>
      <w:proofErr w:type="spellEnd"/>
      <w:r w:rsidRPr="00877409">
        <w:rPr>
          <w:rStyle w:val="t"/>
          <w:rFonts w:ascii="Times New Roman" w:hAnsi="Times New Roman" w:cs="Times New Roman"/>
          <w:sz w:val="24"/>
          <w:szCs w:val="24"/>
        </w:rPr>
        <w:tab/>
        <w:t>MS</w:t>
      </w:r>
      <w:r w:rsidRPr="00877409">
        <w:rPr>
          <w:rStyle w:val="t"/>
          <w:rFonts w:ascii="Times New Roman" w:hAnsi="Times New Roman" w:cs="Times New Roman"/>
          <w:sz w:val="24"/>
          <w:szCs w:val="24"/>
        </w:rPr>
        <w:tab/>
      </w:r>
      <w:proofErr w:type="gramEnd"/>
      <w:r w:rsidRPr="00877409">
        <w:rPr>
          <w:rStyle w:val="t"/>
          <w:rFonts w:ascii="Times New Roman" w:hAnsi="Times New Roman" w:cs="Times New Roman"/>
          <w:sz w:val="24"/>
          <w:szCs w:val="24"/>
        </w:rPr>
        <w:tab/>
        <w:t>F</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P-value</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F-Cri</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Between Group</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16</w:t>
      </w:r>
      <w:r w:rsidRPr="00877409">
        <w:rPr>
          <w:rStyle w:val="t"/>
          <w:rFonts w:ascii="Times New Roman" w:hAnsi="Times New Roman" w:cs="Times New Roman"/>
          <w:sz w:val="24"/>
          <w:szCs w:val="24"/>
        </w:rPr>
        <w:tab/>
        <w:t>2</w:t>
      </w:r>
      <w:r w:rsidRPr="00877409">
        <w:rPr>
          <w:rStyle w:val="t"/>
          <w:rFonts w:ascii="Times New Roman" w:hAnsi="Times New Roman" w:cs="Times New Roman"/>
          <w:sz w:val="24"/>
          <w:szCs w:val="24"/>
        </w:rPr>
        <w:tab/>
        <w:t>8</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2.8</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0.084</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3.467</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Within Group</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60</w:t>
      </w:r>
      <w:r w:rsidRPr="00877409">
        <w:rPr>
          <w:rStyle w:val="t"/>
          <w:rFonts w:ascii="Times New Roman" w:hAnsi="Times New Roman" w:cs="Times New Roman"/>
          <w:sz w:val="24"/>
          <w:szCs w:val="24"/>
        </w:rPr>
        <w:tab/>
        <w:t>21</w:t>
      </w:r>
      <w:r w:rsidRPr="00877409">
        <w:rPr>
          <w:rStyle w:val="t"/>
          <w:rFonts w:ascii="Times New Roman" w:hAnsi="Times New Roman" w:cs="Times New Roman"/>
          <w:sz w:val="24"/>
          <w:szCs w:val="24"/>
        </w:rPr>
        <w:tab/>
        <w:t>2.86</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Total</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76</w:t>
      </w:r>
      <w:r w:rsidRPr="00877409">
        <w:rPr>
          <w:rStyle w:val="t"/>
          <w:rFonts w:ascii="Times New Roman" w:hAnsi="Times New Roman" w:cs="Times New Roman"/>
          <w:sz w:val="24"/>
          <w:szCs w:val="24"/>
        </w:rPr>
        <w:tab/>
        <w:t>23</w:t>
      </w:r>
    </w:p>
    <w:p w:rsidR="002020EC" w:rsidRPr="00877409" w:rsidRDefault="002020EC" w:rsidP="00B640F1">
      <w:pPr>
        <w:rPr>
          <w:rStyle w:val="t"/>
          <w:rFonts w:ascii="Times New Roman" w:hAnsi="Times New Roman" w:cs="Times New Roman"/>
          <w:sz w:val="24"/>
          <w:szCs w:val="24"/>
        </w:rPr>
      </w:pPr>
      <w:r w:rsidRPr="00877409">
        <w:rPr>
          <w:rStyle w:val="t"/>
          <w:rFonts w:ascii="Times New Roman" w:hAnsi="Times New Roman" w:cs="Times New Roman"/>
          <w:sz w:val="24"/>
          <w:szCs w:val="24"/>
        </w:rPr>
        <w:t>F-Stat=2.80</w:t>
      </w:r>
    </w:p>
    <w:p w:rsidR="002020EC" w:rsidRPr="00877409" w:rsidRDefault="002020EC" w:rsidP="00B640F1">
      <w:pPr>
        <w:rPr>
          <w:rFonts w:ascii="Times New Roman" w:hAnsi="Times New Roman" w:cs="Times New Roman"/>
          <w:sz w:val="24"/>
          <w:szCs w:val="24"/>
        </w:rPr>
      </w:pPr>
      <w:r w:rsidRPr="00877409">
        <w:rPr>
          <w:rStyle w:val="t"/>
          <w:rFonts w:ascii="Times New Roman" w:hAnsi="Times New Roman" w:cs="Times New Roman"/>
          <w:sz w:val="24"/>
          <w:szCs w:val="24"/>
        </w:rPr>
        <w:t>From table, we get P-value=0.084</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Since 0.084 &gt;0.05, it falls in the non-rejection region. Therefore, fail to reject the null hypothesis and conclude that there was a no significant difference between your two conditions.</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5)</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N/A-not significant</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6)</w:t>
      </w:r>
    </w:p>
    <w:p w:rsidR="002020EC" w:rsidRPr="00877409" w:rsidRDefault="002020EC" w:rsidP="002020EC">
      <w:pPr>
        <w:rPr>
          <w:rFonts w:ascii="Times New Roman" w:hAnsi="Times New Roman" w:cs="Times New Roman"/>
          <w:sz w:val="24"/>
          <w:szCs w:val="24"/>
        </w:rPr>
      </w:pPr>
      <w:r w:rsidRPr="00877409">
        <w:rPr>
          <w:rFonts w:ascii="Times New Roman" w:hAnsi="Times New Roman" w:cs="Times New Roman"/>
          <w:sz w:val="24"/>
          <w:szCs w:val="24"/>
        </w:rPr>
        <w:t>Using given data I have used independent-measures ANOVA and found all the calculations. Fail to reject the null hypothesis conclude that there was a no significant difference between your two conditions.</w:t>
      </w:r>
    </w:p>
    <w:p w:rsidR="002020EC" w:rsidRPr="00877409" w:rsidRDefault="002020EC" w:rsidP="002020EC">
      <w:pPr>
        <w:rPr>
          <w:rFonts w:ascii="Times New Roman" w:hAnsi="Times New Roman" w:cs="Times New Roman"/>
          <w:sz w:val="24"/>
          <w:szCs w:val="24"/>
        </w:rPr>
      </w:pPr>
    </w:p>
    <w:p w:rsidR="00D16B09" w:rsidRPr="00877409" w:rsidRDefault="00D16B09" w:rsidP="002020EC">
      <w:pPr>
        <w:rPr>
          <w:rFonts w:ascii="Times New Roman" w:hAnsi="Times New Roman" w:cs="Times New Roman"/>
          <w:sz w:val="24"/>
          <w:szCs w:val="24"/>
        </w:rPr>
      </w:pPr>
      <w:r w:rsidRPr="00877409">
        <w:rPr>
          <w:rFonts w:ascii="Times New Roman" w:hAnsi="Times New Roman" w:cs="Times New Roman"/>
          <w:sz w:val="24"/>
          <w:szCs w:val="24"/>
          <w:highlight w:val="yellow"/>
        </w:rPr>
        <w:t>Question D:</w:t>
      </w:r>
    </w:p>
    <w:p w:rsidR="00D16B09" w:rsidRPr="00877409" w:rsidRDefault="00D16B09" w:rsidP="002020EC">
      <w:pPr>
        <w:rPr>
          <w:rStyle w:val="Emphasis"/>
          <w:rFonts w:ascii="Times New Roman" w:hAnsi="Times New Roman" w:cs="Times New Roman"/>
          <w:sz w:val="24"/>
          <w:szCs w:val="24"/>
        </w:rPr>
      </w:pPr>
      <w:r w:rsidRPr="00877409">
        <w:rPr>
          <w:rStyle w:val="Emphasis"/>
          <w:rFonts w:ascii="Times New Roman" w:hAnsi="Times New Roman" w:cs="Times New Roman"/>
          <w:sz w:val="24"/>
          <w:szCs w:val="24"/>
        </w:rPr>
        <w:t>1)</w:t>
      </w:r>
    </w:p>
    <w:p w:rsidR="0044553E" w:rsidRDefault="0044553E" w:rsidP="0044553E">
      <w:pPr>
        <w:pStyle w:val="NormalWeb"/>
      </w:pPr>
      <w:r>
        <w:t>The null hypothesis (H</w:t>
      </w:r>
      <w:r>
        <w:rPr>
          <w:vertAlign w:val="subscript"/>
        </w:rPr>
        <w:t>0</w:t>
      </w:r>
      <w:r>
        <w:t>) states that the means are equal:</w:t>
      </w:r>
    </w:p>
    <w:p w:rsidR="0044553E" w:rsidRDefault="0044553E" w:rsidP="0044553E">
      <w:pPr>
        <w:pStyle w:val="NormalWeb"/>
      </w:pPr>
      <w:r>
        <w:rPr>
          <w:rStyle w:val="Emphasis"/>
        </w:rPr>
        <w:t>H</w:t>
      </w:r>
      <w:r>
        <w:rPr>
          <w:rStyle w:val="Emphasis"/>
          <w:vertAlign w:val="subscript"/>
        </w:rPr>
        <w:t>0</w:t>
      </w:r>
      <w:r>
        <w:rPr>
          <w:rStyle w:val="Emphasis"/>
        </w:rPr>
        <w:t>: µ</w:t>
      </w:r>
      <w:r>
        <w:rPr>
          <w:rStyle w:val="Emphasis"/>
          <w:vertAlign w:val="subscript"/>
        </w:rPr>
        <w:t>1</w:t>
      </w:r>
      <w:r>
        <w:rPr>
          <w:rStyle w:val="Emphasis"/>
        </w:rPr>
        <w:t xml:space="preserve"> = µ</w:t>
      </w:r>
      <w:r>
        <w:rPr>
          <w:rStyle w:val="Emphasis"/>
          <w:vertAlign w:val="subscript"/>
        </w:rPr>
        <w:t>2</w:t>
      </w:r>
      <w:r>
        <w:rPr>
          <w:rStyle w:val="Emphasis"/>
        </w:rPr>
        <w:t xml:space="preserve"> = µ</w:t>
      </w:r>
      <w:r>
        <w:rPr>
          <w:rStyle w:val="Emphasis"/>
          <w:vertAlign w:val="subscript"/>
        </w:rPr>
        <w:t>3</w:t>
      </w:r>
      <w:r>
        <w:rPr>
          <w:rStyle w:val="Emphasis"/>
        </w:rPr>
        <w:t xml:space="preserve"> </w:t>
      </w:r>
    </w:p>
    <w:p w:rsidR="0044553E" w:rsidRDefault="0044553E" w:rsidP="0044553E">
      <w:pPr>
        <w:pStyle w:val="NormalWeb"/>
      </w:pPr>
      <w:proofErr w:type="gramStart"/>
      <w:r>
        <w:t>where</w:t>
      </w:r>
      <w:proofErr w:type="gramEnd"/>
      <w:r>
        <w:t xml:space="preserve"> </w:t>
      </w:r>
      <w:r>
        <w:rPr>
          <w:rStyle w:val="Emphasis"/>
        </w:rPr>
        <w:t>µ</w:t>
      </w:r>
      <w:r>
        <w:t xml:space="preserve"> = population mean and </w:t>
      </w:r>
      <w:r>
        <w:rPr>
          <w:rStyle w:val="Emphasis"/>
        </w:rPr>
        <w:t>k</w:t>
      </w:r>
      <w:r>
        <w:t xml:space="preserve"> = number of related groups. The alternative hypothesis (H</w:t>
      </w:r>
      <w:r>
        <w:rPr>
          <w:vertAlign w:val="subscript"/>
        </w:rPr>
        <w:t>A</w:t>
      </w:r>
      <w:r>
        <w:t xml:space="preserve">) states that the </w:t>
      </w:r>
      <w:proofErr w:type="gramStart"/>
      <w:r>
        <w:t>related</w:t>
      </w:r>
      <w:proofErr w:type="gramEnd"/>
      <w:r>
        <w:t xml:space="preserve"> population means are not equal (at least one mean is different to another mean):</w:t>
      </w:r>
    </w:p>
    <w:p w:rsidR="0044553E" w:rsidRDefault="0044553E" w:rsidP="0044553E">
      <w:pPr>
        <w:pStyle w:val="NormalWeb"/>
      </w:pPr>
      <w:r>
        <w:rPr>
          <w:rStyle w:val="Emphasis"/>
        </w:rPr>
        <w:t>H</w:t>
      </w:r>
      <w:r>
        <w:rPr>
          <w:rStyle w:val="Emphasis"/>
          <w:vertAlign w:val="subscript"/>
        </w:rPr>
        <w:t>A</w:t>
      </w:r>
      <w:r>
        <w:rPr>
          <w:rStyle w:val="Emphasis"/>
        </w:rPr>
        <w:t>: at least two means are significantly different</w:t>
      </w:r>
    </w:p>
    <w:p w:rsidR="00D16B09" w:rsidRPr="00877409" w:rsidRDefault="00D16B09" w:rsidP="002020EC">
      <w:pPr>
        <w:rPr>
          <w:rStyle w:val="Emphasis"/>
          <w:rFonts w:ascii="Times New Roman" w:hAnsi="Times New Roman" w:cs="Times New Roman"/>
          <w:sz w:val="24"/>
          <w:szCs w:val="24"/>
        </w:rPr>
      </w:pPr>
      <w:r w:rsidRPr="00877409">
        <w:rPr>
          <w:rStyle w:val="Emphasis"/>
          <w:rFonts w:ascii="Times New Roman" w:hAnsi="Times New Roman" w:cs="Times New Roman"/>
          <w:sz w:val="24"/>
          <w:szCs w:val="24"/>
        </w:rPr>
        <w:t>.</w:t>
      </w:r>
    </w:p>
    <w:p w:rsidR="00D16B09" w:rsidRPr="00877409" w:rsidRDefault="00D16B09" w:rsidP="002020EC">
      <w:pPr>
        <w:rPr>
          <w:rStyle w:val="Emphasis"/>
          <w:rFonts w:ascii="Times New Roman" w:hAnsi="Times New Roman" w:cs="Times New Roman"/>
          <w:sz w:val="24"/>
          <w:szCs w:val="24"/>
        </w:rPr>
      </w:pPr>
      <w:r w:rsidRPr="00877409">
        <w:rPr>
          <w:rStyle w:val="Emphasis"/>
          <w:rFonts w:ascii="Times New Roman" w:hAnsi="Times New Roman" w:cs="Times New Roman"/>
          <w:sz w:val="24"/>
          <w:szCs w:val="24"/>
        </w:rPr>
        <w:t>2)</w:t>
      </w:r>
    </w:p>
    <w:p w:rsidR="0009448B" w:rsidRDefault="0009448B" w:rsidP="002020EC">
      <w:r>
        <w:t>The repeated measures ANOVA compares condition 1 and condition2 means across one or more variables that are based on repeated observations.  A repeated measures ANOVA model can also include zero or more independent variables.  Again, a repeated measure ANOVA has at least 1 dependent variable that has more than one observation.</w:t>
      </w:r>
    </w:p>
    <w:p w:rsidR="00D16B09" w:rsidRPr="00877409" w:rsidRDefault="00D16B09" w:rsidP="002020EC">
      <w:pPr>
        <w:rPr>
          <w:rFonts w:ascii="Times New Roman" w:hAnsi="Times New Roman" w:cs="Times New Roman"/>
          <w:sz w:val="24"/>
          <w:szCs w:val="24"/>
        </w:rPr>
      </w:pPr>
      <w:r w:rsidRPr="00877409">
        <w:rPr>
          <w:rFonts w:ascii="Times New Roman" w:hAnsi="Times New Roman" w:cs="Times New Roman"/>
          <w:sz w:val="24"/>
          <w:szCs w:val="24"/>
        </w:rPr>
        <w:t>3)</w:t>
      </w:r>
    </w:p>
    <w:p w:rsidR="00D16B09" w:rsidRPr="00877409" w:rsidRDefault="00D16B09" w:rsidP="002020EC">
      <w:pPr>
        <w:rPr>
          <w:rStyle w:val="linkify"/>
          <w:rFonts w:ascii="Times New Roman" w:hAnsi="Times New Roman" w:cs="Times New Roman"/>
          <w:sz w:val="24"/>
          <w:szCs w:val="24"/>
        </w:rPr>
      </w:pPr>
      <w:r w:rsidRPr="00877409">
        <w:rPr>
          <w:rStyle w:val="linkify"/>
          <w:rFonts w:ascii="Times New Roman" w:hAnsi="Times New Roman" w:cs="Times New Roman"/>
          <w:sz w:val="24"/>
          <w:szCs w:val="24"/>
        </w:rPr>
        <w:t xml:space="preserve">ANOVA is used when all observations are independent. When you have measured </w:t>
      </w:r>
      <w:r w:rsidR="0009448B">
        <w:rPr>
          <w:rStyle w:val="linkify"/>
          <w:rFonts w:ascii="Times New Roman" w:hAnsi="Times New Roman" w:cs="Times New Roman"/>
          <w:sz w:val="24"/>
          <w:szCs w:val="24"/>
        </w:rPr>
        <w:t>Condition 1 and condition 2</w:t>
      </w:r>
      <w:r w:rsidRPr="00877409">
        <w:rPr>
          <w:rStyle w:val="linkify"/>
          <w:rFonts w:ascii="Times New Roman" w:hAnsi="Times New Roman" w:cs="Times New Roman"/>
          <w:sz w:val="24"/>
          <w:szCs w:val="24"/>
        </w:rPr>
        <w:t xml:space="preserve"> observations on the same individuals they are no longer independent and ANOVA cannot be used anymore. One way out of this is to use repeated measures ANOVA.</w:t>
      </w:r>
    </w:p>
    <w:p w:rsidR="00D16B09" w:rsidRPr="00877409" w:rsidRDefault="00D16B09" w:rsidP="002020EC">
      <w:pPr>
        <w:rPr>
          <w:rStyle w:val="linkify"/>
          <w:rFonts w:ascii="Times New Roman" w:hAnsi="Times New Roman" w:cs="Times New Roman"/>
          <w:sz w:val="24"/>
          <w:szCs w:val="24"/>
        </w:rPr>
      </w:pPr>
      <w:r w:rsidRPr="00877409">
        <w:rPr>
          <w:rStyle w:val="linkify"/>
          <w:rFonts w:ascii="Times New Roman" w:hAnsi="Times New Roman" w:cs="Times New Roman"/>
          <w:sz w:val="24"/>
          <w:szCs w:val="24"/>
        </w:rPr>
        <w:t>4)</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Using manual calculation we get</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ANOVA Table:</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Source of Variation</w:t>
      </w:r>
      <w:r w:rsidRPr="00877409">
        <w:rPr>
          <w:rStyle w:val="t"/>
          <w:rFonts w:ascii="Times New Roman" w:hAnsi="Times New Roman" w:cs="Times New Roman"/>
          <w:sz w:val="24"/>
          <w:szCs w:val="24"/>
        </w:rPr>
        <w:tab/>
        <w:t>SS</w:t>
      </w:r>
      <w:proofErr w:type="gramStart"/>
      <w:r w:rsidRPr="00877409">
        <w:rPr>
          <w:rStyle w:val="t"/>
          <w:rFonts w:ascii="Times New Roman" w:hAnsi="Times New Roman" w:cs="Times New Roman"/>
          <w:sz w:val="24"/>
          <w:szCs w:val="24"/>
        </w:rPr>
        <w:tab/>
      </w:r>
      <w:proofErr w:type="spellStart"/>
      <w:r w:rsidRPr="00877409">
        <w:rPr>
          <w:rStyle w:val="t"/>
          <w:rFonts w:ascii="Times New Roman" w:hAnsi="Times New Roman" w:cs="Times New Roman"/>
          <w:sz w:val="24"/>
          <w:szCs w:val="24"/>
        </w:rPr>
        <w:t>Df</w:t>
      </w:r>
      <w:proofErr w:type="spellEnd"/>
      <w:r w:rsidRPr="00877409">
        <w:rPr>
          <w:rStyle w:val="t"/>
          <w:rFonts w:ascii="Times New Roman" w:hAnsi="Times New Roman" w:cs="Times New Roman"/>
          <w:sz w:val="24"/>
          <w:szCs w:val="24"/>
        </w:rPr>
        <w:tab/>
        <w:t>MS</w:t>
      </w:r>
      <w:r w:rsidRPr="00877409">
        <w:rPr>
          <w:rStyle w:val="t"/>
          <w:rFonts w:ascii="Times New Roman" w:hAnsi="Times New Roman" w:cs="Times New Roman"/>
          <w:sz w:val="24"/>
          <w:szCs w:val="24"/>
        </w:rPr>
        <w:tab/>
      </w:r>
      <w:proofErr w:type="gramEnd"/>
      <w:r w:rsidRPr="00877409">
        <w:rPr>
          <w:rStyle w:val="t"/>
          <w:rFonts w:ascii="Times New Roman" w:hAnsi="Times New Roman" w:cs="Times New Roman"/>
          <w:sz w:val="24"/>
          <w:szCs w:val="24"/>
        </w:rPr>
        <w:tab/>
        <w:t>F</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P-value</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F-Cri</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Between Group</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40</w:t>
      </w:r>
      <w:r w:rsidRPr="00877409">
        <w:rPr>
          <w:rStyle w:val="t"/>
          <w:rFonts w:ascii="Times New Roman" w:hAnsi="Times New Roman" w:cs="Times New Roman"/>
          <w:sz w:val="24"/>
          <w:szCs w:val="24"/>
        </w:rPr>
        <w:tab/>
        <w:t>2</w:t>
      </w:r>
      <w:r w:rsidRPr="00877409">
        <w:rPr>
          <w:rStyle w:val="t"/>
          <w:rFonts w:ascii="Times New Roman" w:hAnsi="Times New Roman" w:cs="Times New Roman"/>
          <w:sz w:val="24"/>
          <w:szCs w:val="24"/>
        </w:rPr>
        <w:tab/>
        <w:t>20</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3.243</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0.075</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3.885</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Within Group</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74</w:t>
      </w:r>
      <w:r w:rsidRPr="00877409">
        <w:rPr>
          <w:rStyle w:val="t"/>
          <w:rFonts w:ascii="Times New Roman" w:hAnsi="Times New Roman" w:cs="Times New Roman"/>
          <w:sz w:val="24"/>
          <w:szCs w:val="24"/>
        </w:rPr>
        <w:tab/>
        <w:t>12</w:t>
      </w:r>
      <w:r w:rsidRPr="00877409">
        <w:rPr>
          <w:rStyle w:val="t"/>
          <w:rFonts w:ascii="Times New Roman" w:hAnsi="Times New Roman" w:cs="Times New Roman"/>
          <w:sz w:val="24"/>
          <w:szCs w:val="24"/>
        </w:rPr>
        <w:tab/>
        <w:t>6.167</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Total</w:t>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r>
      <w:r w:rsidRPr="00877409">
        <w:rPr>
          <w:rStyle w:val="t"/>
          <w:rFonts w:ascii="Times New Roman" w:hAnsi="Times New Roman" w:cs="Times New Roman"/>
          <w:sz w:val="24"/>
          <w:szCs w:val="24"/>
        </w:rPr>
        <w:tab/>
        <w:t>114</w:t>
      </w:r>
      <w:r w:rsidRPr="00877409">
        <w:rPr>
          <w:rStyle w:val="t"/>
          <w:rFonts w:ascii="Times New Roman" w:hAnsi="Times New Roman" w:cs="Times New Roman"/>
          <w:sz w:val="24"/>
          <w:szCs w:val="24"/>
        </w:rPr>
        <w:tab/>
        <w:t>14</w:t>
      </w:r>
    </w:p>
    <w:p w:rsidR="00877409" w:rsidRPr="00877409" w:rsidRDefault="00877409" w:rsidP="00877409">
      <w:pPr>
        <w:rPr>
          <w:rStyle w:val="t"/>
          <w:rFonts w:ascii="Times New Roman" w:hAnsi="Times New Roman" w:cs="Times New Roman"/>
          <w:sz w:val="24"/>
          <w:szCs w:val="24"/>
        </w:rPr>
      </w:pPr>
      <w:r w:rsidRPr="00877409">
        <w:rPr>
          <w:rStyle w:val="t"/>
          <w:rFonts w:ascii="Times New Roman" w:hAnsi="Times New Roman" w:cs="Times New Roman"/>
          <w:sz w:val="24"/>
          <w:szCs w:val="24"/>
        </w:rPr>
        <w:t>F-Stat=3.243</w:t>
      </w:r>
    </w:p>
    <w:p w:rsidR="00877409" w:rsidRPr="00877409" w:rsidRDefault="00877409" w:rsidP="00877409">
      <w:pPr>
        <w:rPr>
          <w:rFonts w:ascii="Times New Roman" w:hAnsi="Times New Roman" w:cs="Times New Roman"/>
          <w:sz w:val="24"/>
          <w:szCs w:val="24"/>
        </w:rPr>
      </w:pPr>
      <w:r w:rsidRPr="00877409">
        <w:rPr>
          <w:rStyle w:val="t"/>
          <w:rFonts w:ascii="Times New Roman" w:hAnsi="Times New Roman" w:cs="Times New Roman"/>
          <w:sz w:val="24"/>
          <w:szCs w:val="24"/>
        </w:rPr>
        <w:t>From table, we get P-value=0.075</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Since 0.074 &gt;0.05, it falls in the non-rejection region. Therefore, fail to reject the null hypothesis and conclude that there was a no significant difference between your two conditions.</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5)</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N/A-not significant</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6)</w:t>
      </w:r>
    </w:p>
    <w:p w:rsidR="00877409" w:rsidRPr="00877409" w:rsidRDefault="00877409" w:rsidP="00877409">
      <w:pPr>
        <w:rPr>
          <w:rFonts w:ascii="Times New Roman" w:hAnsi="Times New Roman" w:cs="Times New Roman"/>
          <w:sz w:val="24"/>
          <w:szCs w:val="24"/>
        </w:rPr>
      </w:pPr>
      <w:r w:rsidRPr="00877409">
        <w:rPr>
          <w:rFonts w:ascii="Times New Roman" w:hAnsi="Times New Roman" w:cs="Times New Roman"/>
          <w:sz w:val="24"/>
          <w:szCs w:val="24"/>
        </w:rPr>
        <w:t xml:space="preserve">Using given data I have used </w:t>
      </w:r>
      <w:r w:rsidR="0009448B" w:rsidRPr="0009448B">
        <w:rPr>
          <w:rFonts w:ascii="Times New Roman" w:hAnsi="Times New Roman" w:cs="Times New Roman"/>
          <w:sz w:val="24"/>
          <w:szCs w:val="24"/>
        </w:rPr>
        <w:t>repeated-measures ANOVA</w:t>
      </w:r>
      <w:r w:rsidR="0009448B">
        <w:rPr>
          <w:rFonts w:ascii="Times New Roman" w:hAnsi="Times New Roman" w:cs="Times New Roman"/>
          <w:sz w:val="24"/>
          <w:szCs w:val="24"/>
        </w:rPr>
        <w:t xml:space="preserve"> </w:t>
      </w:r>
      <w:r w:rsidRPr="00877409">
        <w:rPr>
          <w:rFonts w:ascii="Times New Roman" w:hAnsi="Times New Roman" w:cs="Times New Roman"/>
          <w:sz w:val="24"/>
          <w:szCs w:val="24"/>
        </w:rPr>
        <w:t>and found all the calculations. Fail to reject the null hypothesis conclude that there was a no significant difference between your two conditions.</w:t>
      </w:r>
    </w:p>
    <w:p w:rsidR="00877409" w:rsidRPr="00877409" w:rsidRDefault="00877409" w:rsidP="00877409">
      <w:pPr>
        <w:rPr>
          <w:rFonts w:ascii="Times New Roman" w:hAnsi="Times New Roman" w:cs="Times New Roman"/>
          <w:sz w:val="24"/>
          <w:szCs w:val="24"/>
        </w:rPr>
      </w:pPr>
    </w:p>
    <w:p w:rsidR="00D16B09" w:rsidRPr="00877409" w:rsidRDefault="00D16B09" w:rsidP="002020EC">
      <w:pPr>
        <w:rPr>
          <w:rFonts w:ascii="Times New Roman" w:hAnsi="Times New Roman" w:cs="Times New Roman"/>
          <w:sz w:val="24"/>
          <w:szCs w:val="24"/>
        </w:rPr>
      </w:pPr>
    </w:p>
    <w:p w:rsidR="00B640F1" w:rsidRPr="00877409" w:rsidRDefault="00B640F1" w:rsidP="002A3FAB">
      <w:pPr>
        <w:rPr>
          <w:rFonts w:ascii="Times New Roman" w:hAnsi="Times New Roman" w:cs="Times New Roman"/>
          <w:sz w:val="24"/>
          <w:szCs w:val="24"/>
        </w:rPr>
      </w:pPr>
    </w:p>
    <w:sectPr w:rsidR="00B640F1" w:rsidRPr="00877409" w:rsidSect="004C428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MathJax_Math">
    <w:altName w:val="Times New Roman"/>
    <w:panose1 w:val="00000000000000000000"/>
    <w:charset w:val="00"/>
    <w:family w:val="roman"/>
    <w:notTrueType/>
    <w:pitch w:val="default"/>
    <w:sig w:usb0="00000000" w:usb1="00000000" w:usb2="00000000" w:usb3="00000000" w:csb0="00000000" w:csb1="00000000"/>
  </w:font>
  <w:font w:name="MathJax_Main">
    <w:altName w:val="Times New Roman"/>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C15D2"/>
    <w:multiLevelType w:val="hybridMultilevel"/>
    <w:tmpl w:val="A3DA8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2667FD"/>
    <w:multiLevelType w:val="hybridMultilevel"/>
    <w:tmpl w:val="16EEEC3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76F4CB2"/>
    <w:multiLevelType w:val="hybridMultilevel"/>
    <w:tmpl w:val="0674F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EA33CE"/>
    <w:multiLevelType w:val="singleLevel"/>
    <w:tmpl w:val="0409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savePreviewPicture/>
  <w:compat/>
  <w:rsids>
    <w:rsidRoot w:val="008B2BCA"/>
    <w:rsid w:val="000225AE"/>
    <w:rsid w:val="0009448B"/>
    <w:rsid w:val="002020EC"/>
    <w:rsid w:val="00204746"/>
    <w:rsid w:val="00273E0A"/>
    <w:rsid w:val="002A3FAB"/>
    <w:rsid w:val="002B09FD"/>
    <w:rsid w:val="002C4809"/>
    <w:rsid w:val="002D4A57"/>
    <w:rsid w:val="003B4AA4"/>
    <w:rsid w:val="00425E5E"/>
    <w:rsid w:val="0044553E"/>
    <w:rsid w:val="00475B1D"/>
    <w:rsid w:val="004C4281"/>
    <w:rsid w:val="004C721A"/>
    <w:rsid w:val="00531808"/>
    <w:rsid w:val="00537E62"/>
    <w:rsid w:val="005522DF"/>
    <w:rsid w:val="0055375D"/>
    <w:rsid w:val="005F17E9"/>
    <w:rsid w:val="00696B5E"/>
    <w:rsid w:val="006B68E0"/>
    <w:rsid w:val="0071290D"/>
    <w:rsid w:val="0072232F"/>
    <w:rsid w:val="00775C15"/>
    <w:rsid w:val="00804308"/>
    <w:rsid w:val="008572A6"/>
    <w:rsid w:val="00877409"/>
    <w:rsid w:val="008B2BCA"/>
    <w:rsid w:val="009D243A"/>
    <w:rsid w:val="00A16045"/>
    <w:rsid w:val="00A36E7F"/>
    <w:rsid w:val="00A71706"/>
    <w:rsid w:val="00B640F1"/>
    <w:rsid w:val="00B92A8A"/>
    <w:rsid w:val="00BA32BB"/>
    <w:rsid w:val="00CE6EAE"/>
    <w:rsid w:val="00D16B09"/>
    <w:rsid w:val="00EC0A1C"/>
    <w:rsid w:val="00EF1834"/>
    <w:rsid w:val="00F260A8"/>
    <w:rsid w:val="00F4317A"/>
    <w:rsid w:val="00FB133B"/>
    <w:rsid w:val="00FB765A"/>
    <w:rsid w:val="00FD2379"/>
    <w:rsid w:val="00FF5A7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4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A1C"/>
    <w:pPr>
      <w:ind w:left="720"/>
      <w:contextualSpacing/>
    </w:pPr>
  </w:style>
  <w:style w:type="table" w:styleId="TableGrid">
    <w:name w:val="Table Grid"/>
    <w:basedOn w:val="TableNormal"/>
    <w:uiPriority w:val="39"/>
    <w:rsid w:val="00EC0A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B4AA4"/>
    <w:rPr>
      <w:color w:val="808080"/>
    </w:rPr>
  </w:style>
  <w:style w:type="paragraph" w:styleId="BalloonText">
    <w:name w:val="Balloon Text"/>
    <w:basedOn w:val="Normal"/>
    <w:link w:val="BalloonTextChar"/>
    <w:uiPriority w:val="99"/>
    <w:semiHidden/>
    <w:unhideWhenUsed/>
    <w:rsid w:val="00273E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E0A"/>
    <w:rPr>
      <w:rFonts w:ascii="Segoe UI" w:hAnsi="Segoe UI" w:cs="Segoe UI"/>
      <w:sz w:val="18"/>
      <w:szCs w:val="18"/>
    </w:rPr>
  </w:style>
  <w:style w:type="paragraph" w:styleId="BodyTextIndent">
    <w:name w:val="Body Text Indent"/>
    <w:basedOn w:val="Normal"/>
    <w:link w:val="BodyTextIndentChar"/>
    <w:rsid w:val="00531808"/>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531808"/>
    <w:rPr>
      <w:rFonts w:ascii="Times New Roman" w:eastAsia="Times New Roman" w:hAnsi="Times New Roman" w:cs="Times New Roman"/>
      <w:sz w:val="24"/>
      <w:szCs w:val="20"/>
    </w:rPr>
  </w:style>
  <w:style w:type="character" w:customStyle="1" w:styleId="tl8wme">
    <w:name w:val="tl8wme"/>
    <w:basedOn w:val="DefaultParagraphFont"/>
    <w:rsid w:val="00B640F1"/>
  </w:style>
  <w:style w:type="paragraph" w:styleId="NormalWeb">
    <w:name w:val="Normal (Web)"/>
    <w:basedOn w:val="Normal"/>
    <w:uiPriority w:val="99"/>
    <w:semiHidden/>
    <w:unhideWhenUsed/>
    <w:rsid w:val="00B640F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t">
    <w:name w:val="t"/>
    <w:basedOn w:val="DefaultParagraphFont"/>
    <w:rsid w:val="00EF1834"/>
  </w:style>
  <w:style w:type="character" w:styleId="Emphasis">
    <w:name w:val="Emphasis"/>
    <w:basedOn w:val="DefaultParagraphFont"/>
    <w:uiPriority w:val="20"/>
    <w:qFormat/>
    <w:rsid w:val="00D16B09"/>
    <w:rPr>
      <w:i/>
      <w:iCs/>
    </w:rPr>
  </w:style>
  <w:style w:type="character" w:customStyle="1" w:styleId="linkify">
    <w:name w:val="linkify"/>
    <w:basedOn w:val="DefaultParagraphFont"/>
    <w:rsid w:val="00D16B09"/>
  </w:style>
  <w:style w:type="character" w:customStyle="1" w:styleId="mi">
    <w:name w:val="mi"/>
    <w:basedOn w:val="DefaultParagraphFont"/>
    <w:rsid w:val="00FF5A72"/>
  </w:style>
  <w:style w:type="character" w:customStyle="1" w:styleId="mn">
    <w:name w:val="mn"/>
    <w:basedOn w:val="DefaultParagraphFont"/>
    <w:rsid w:val="00FF5A72"/>
  </w:style>
</w:styles>
</file>

<file path=word/webSettings.xml><?xml version="1.0" encoding="utf-8"?>
<w:webSettings xmlns:r="http://schemas.openxmlformats.org/officeDocument/2006/relationships" xmlns:w="http://schemas.openxmlformats.org/wordprocessingml/2006/main">
  <w:divs>
    <w:div w:id="278269353">
      <w:bodyDiv w:val="1"/>
      <w:marLeft w:val="0"/>
      <w:marRight w:val="0"/>
      <w:marTop w:val="0"/>
      <w:marBottom w:val="0"/>
      <w:divBdr>
        <w:top w:val="none" w:sz="0" w:space="0" w:color="auto"/>
        <w:left w:val="none" w:sz="0" w:space="0" w:color="auto"/>
        <w:bottom w:val="none" w:sz="0" w:space="0" w:color="auto"/>
        <w:right w:val="none" w:sz="0" w:space="0" w:color="auto"/>
      </w:divBdr>
    </w:div>
    <w:div w:id="206749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A33C4-ECE2-4734-83D0-0E1029752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dc:creator>
  <cp:lastModifiedBy>SolutionASAP 01</cp:lastModifiedBy>
  <cp:revision>2</cp:revision>
  <dcterms:created xsi:type="dcterms:W3CDTF">2020-04-17T16:45:00Z</dcterms:created>
  <dcterms:modified xsi:type="dcterms:W3CDTF">2020-04-17T16:45:00Z</dcterms:modified>
</cp:coreProperties>
</file>