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873CD5" w:rsidRDefault="00873CD5" w:rsidP="00BA1B1F">
      <w:pPr>
        <w:spacing w:line="480" w:lineRule="auto"/>
        <w:jc w:val="center"/>
        <w:rPr>
          <w:rFonts w:ascii="Times New Roman" w:hAnsi="Times New Roman" w:cs="Times New Roman"/>
          <w:sz w:val="24"/>
          <w:szCs w:val="24"/>
        </w:rPr>
      </w:pPr>
    </w:p>
    <w:p w:rsidR="00BA1B1F" w:rsidRPr="00BA1B1F" w:rsidRDefault="00BA1B1F" w:rsidP="00BA1B1F">
      <w:pPr>
        <w:spacing w:line="480" w:lineRule="auto"/>
        <w:jc w:val="center"/>
        <w:rPr>
          <w:rFonts w:ascii="Times New Roman" w:hAnsi="Times New Roman" w:cs="Times New Roman"/>
          <w:sz w:val="24"/>
          <w:szCs w:val="24"/>
        </w:rPr>
      </w:pPr>
      <w:r w:rsidRPr="00BA1B1F">
        <w:rPr>
          <w:rFonts w:ascii="Times New Roman" w:hAnsi="Times New Roman" w:cs="Times New Roman"/>
          <w:sz w:val="24"/>
          <w:szCs w:val="24"/>
        </w:rPr>
        <w:t>Questions</w:t>
      </w:r>
    </w:p>
    <w:p w:rsidR="00BA1B1F" w:rsidRDefault="00BA1B1F" w:rsidP="00BA1B1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A1B1F" w:rsidRDefault="00BA1B1F" w:rsidP="00BA1B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A1B1F" w:rsidRDefault="00BA1B1F" w:rsidP="00BA1B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A1B1F" w:rsidRDefault="00BA1B1F" w:rsidP="00B447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Pr="00BA1B1F">
        <w:rPr>
          <w:rFonts w:ascii="Times New Roman" w:hAnsi="Times New Roman" w:cs="Times New Roman"/>
          <w:sz w:val="24"/>
          <w:szCs w:val="24"/>
        </w:rPr>
        <w:lastRenderedPageBreak/>
        <w:t>Questions</w:t>
      </w:r>
      <w:r w:rsidR="00B44786">
        <w:rPr>
          <w:rFonts w:ascii="Times New Roman" w:hAnsi="Times New Roman" w:cs="Times New Roman"/>
          <w:sz w:val="24"/>
          <w:szCs w:val="24"/>
        </w:rPr>
        <w:t>.</w:t>
      </w:r>
    </w:p>
    <w:p w:rsidR="00B44786" w:rsidRPr="00B44786" w:rsidRDefault="00B44786" w:rsidP="00B44786">
      <w:pPr>
        <w:spacing w:after="0" w:line="480" w:lineRule="auto"/>
        <w:jc w:val="center"/>
        <w:rPr>
          <w:rFonts w:ascii="Times New Roman" w:eastAsia="Times New Roman" w:hAnsi="Times New Roman" w:cs="Times New Roman"/>
          <w:b/>
          <w:sz w:val="24"/>
          <w:szCs w:val="24"/>
        </w:rPr>
      </w:pPr>
      <w:r w:rsidRPr="00B44786">
        <w:rPr>
          <w:rFonts w:ascii="Times New Roman" w:eastAsia="Times New Roman" w:hAnsi="Times New Roman" w:cs="Times New Roman"/>
          <w:b/>
          <w:sz w:val="24"/>
          <w:szCs w:val="24"/>
        </w:rPr>
        <w:t>Question one: Should scientific research aim primarily at benefiting nation’s security and the economy or at discovering truths about nature?</w:t>
      </w:r>
    </w:p>
    <w:p w:rsidR="00BA1B1F" w:rsidRPr="00BA1B1F" w:rsidRDefault="00BA1B1F" w:rsidP="00873CD5">
      <w:pPr>
        <w:spacing w:line="480" w:lineRule="auto"/>
        <w:ind w:firstLine="720"/>
        <w:rPr>
          <w:rFonts w:ascii="Times New Roman" w:hAnsi="Times New Roman" w:cs="Times New Roman"/>
          <w:sz w:val="24"/>
          <w:szCs w:val="24"/>
        </w:rPr>
      </w:pPr>
      <w:r w:rsidRPr="00BA1B1F">
        <w:rPr>
          <w:rFonts w:ascii="Times New Roman" w:hAnsi="Times New Roman" w:cs="Times New Roman"/>
          <w:sz w:val="24"/>
          <w:szCs w:val="24"/>
        </w:rPr>
        <w:t>Scientific research should aim primarily at benefiting the nation’s security and the economy. The impact of scientific research in a nation can’t be ignored since it has become more multidisciplinary</w:t>
      </w:r>
      <w:r w:rsidR="00873CD5">
        <w:rPr>
          <w:rFonts w:ascii="Times New Roman" w:hAnsi="Times New Roman" w:cs="Times New Roman"/>
          <w:sz w:val="24"/>
          <w:szCs w:val="24"/>
        </w:rPr>
        <w:t xml:space="preserve"> over the years</w:t>
      </w:r>
      <w:r w:rsidR="00B44786">
        <w:rPr>
          <w:rFonts w:ascii="Times New Roman" w:hAnsi="Times New Roman" w:cs="Times New Roman"/>
          <w:sz w:val="24"/>
          <w:szCs w:val="24"/>
        </w:rPr>
        <w:t>. One reason</w:t>
      </w:r>
      <w:r w:rsidRPr="00BA1B1F">
        <w:rPr>
          <w:rFonts w:ascii="Times New Roman" w:hAnsi="Times New Roman" w:cs="Times New Roman"/>
          <w:sz w:val="24"/>
          <w:szCs w:val="24"/>
        </w:rPr>
        <w:t xml:space="preserve"> why scientific research</w:t>
      </w:r>
      <w:r w:rsidR="00873CD5">
        <w:rPr>
          <w:rFonts w:ascii="Times New Roman" w:hAnsi="Times New Roman" w:cs="Times New Roman"/>
          <w:sz w:val="24"/>
          <w:szCs w:val="24"/>
        </w:rPr>
        <w:t xml:space="preserve"> should be</w:t>
      </w:r>
      <w:r w:rsidRPr="00BA1B1F">
        <w:rPr>
          <w:rFonts w:ascii="Times New Roman" w:hAnsi="Times New Roman" w:cs="Times New Roman"/>
          <w:sz w:val="24"/>
          <w:szCs w:val="24"/>
        </w:rPr>
        <w:t xml:space="preserve"> aimed primarily at benefiting the nation’s security and the economy is for business innovation (Hausman &amp; John</w:t>
      </w:r>
      <w:r w:rsidR="00873CD5">
        <w:rPr>
          <w:rFonts w:ascii="Times New Roman" w:hAnsi="Times New Roman" w:cs="Times New Roman"/>
          <w:sz w:val="24"/>
          <w:szCs w:val="24"/>
        </w:rPr>
        <w:t>ston, 2014). Over the past years, scientific research</w:t>
      </w:r>
      <w:r w:rsidRPr="00BA1B1F">
        <w:rPr>
          <w:rFonts w:ascii="Times New Roman" w:hAnsi="Times New Roman" w:cs="Times New Roman"/>
          <w:sz w:val="24"/>
          <w:szCs w:val="24"/>
        </w:rPr>
        <w:t xml:space="preserve"> has established itself as a critical and powerful tool in many nations. Besides, nations that accommodate scientific research en</w:t>
      </w:r>
      <w:r w:rsidR="00873CD5">
        <w:rPr>
          <w:rFonts w:ascii="Times New Roman" w:hAnsi="Times New Roman" w:cs="Times New Roman"/>
          <w:sz w:val="24"/>
          <w:szCs w:val="24"/>
        </w:rPr>
        <w:t xml:space="preserve">sure that they streamline </w:t>
      </w:r>
      <w:r w:rsidRPr="00BA1B1F">
        <w:rPr>
          <w:rFonts w:ascii="Times New Roman" w:hAnsi="Times New Roman" w:cs="Times New Roman"/>
          <w:sz w:val="24"/>
          <w:szCs w:val="24"/>
        </w:rPr>
        <w:t>sectors such as education, security, and business among others. As a result, these sectors</w:t>
      </w:r>
      <w:r w:rsidR="00873CD5">
        <w:rPr>
          <w:rFonts w:ascii="Times New Roman" w:hAnsi="Times New Roman" w:cs="Times New Roman"/>
          <w:sz w:val="24"/>
          <w:szCs w:val="24"/>
        </w:rPr>
        <w:t xml:space="preserve"> become efficient</w:t>
      </w:r>
      <w:r w:rsidRPr="00BA1B1F">
        <w:rPr>
          <w:rFonts w:ascii="Times New Roman" w:hAnsi="Times New Roman" w:cs="Times New Roman"/>
          <w:sz w:val="24"/>
          <w:szCs w:val="24"/>
        </w:rPr>
        <w:t xml:space="preserve"> thus making the nation stable. Again, scientific research should aim primarily at benefiting the nation’s security and the economy for development. Scientific research is a critical tool in development which in turn improves the security and the economy. Hence, scientific research should be encouraged in a nation for the benefits of security and the economy.</w:t>
      </w:r>
    </w:p>
    <w:p w:rsidR="00B44786" w:rsidRPr="00B44786" w:rsidRDefault="00B44786" w:rsidP="00B44786">
      <w:pPr>
        <w:spacing w:after="0" w:line="480" w:lineRule="auto"/>
        <w:jc w:val="center"/>
        <w:rPr>
          <w:rFonts w:ascii="Times New Roman" w:eastAsia="Times New Roman" w:hAnsi="Times New Roman" w:cs="Times New Roman"/>
          <w:b/>
          <w:sz w:val="24"/>
          <w:szCs w:val="24"/>
        </w:rPr>
      </w:pPr>
      <w:r w:rsidRPr="00B44786">
        <w:rPr>
          <w:rFonts w:ascii="Times New Roman" w:eastAsia="Times New Roman" w:hAnsi="Times New Roman" w:cs="Times New Roman"/>
          <w:b/>
          <w:sz w:val="24"/>
          <w:szCs w:val="24"/>
        </w:rPr>
        <w:t>Question 2: In what way does basic research influence politics and policymaking? In what ways does applied research influence politics and policymaking?</w:t>
      </w:r>
    </w:p>
    <w:p w:rsidR="00BA1B1F" w:rsidRPr="00BA1B1F" w:rsidRDefault="00BA1B1F" w:rsidP="00873CD5">
      <w:pPr>
        <w:spacing w:line="480" w:lineRule="auto"/>
        <w:ind w:firstLine="720"/>
        <w:rPr>
          <w:rFonts w:ascii="Times New Roman" w:hAnsi="Times New Roman" w:cs="Times New Roman"/>
          <w:sz w:val="24"/>
          <w:szCs w:val="24"/>
        </w:rPr>
      </w:pPr>
      <w:r w:rsidRPr="00BA1B1F">
        <w:rPr>
          <w:rFonts w:ascii="Times New Roman" w:hAnsi="Times New Roman" w:cs="Times New Roman"/>
          <w:sz w:val="24"/>
          <w:szCs w:val="24"/>
        </w:rPr>
        <w:t>Basic research is the study that focuses on expanding the existing base of scientific knowledge to gather more information. One way that basic research influence politics and policymaking is by enabling the politici</w:t>
      </w:r>
      <w:r w:rsidR="00873CD5">
        <w:rPr>
          <w:rFonts w:ascii="Times New Roman" w:hAnsi="Times New Roman" w:cs="Times New Roman"/>
          <w:sz w:val="24"/>
          <w:szCs w:val="24"/>
        </w:rPr>
        <w:t xml:space="preserve">ans and policymakers to expand </w:t>
      </w:r>
      <w:r w:rsidRPr="00BA1B1F">
        <w:rPr>
          <w:rFonts w:ascii="Times New Roman" w:hAnsi="Times New Roman" w:cs="Times New Roman"/>
          <w:sz w:val="24"/>
          <w:szCs w:val="24"/>
        </w:rPr>
        <w:t>their current knowledge on their roles. Since the basic research is more theoretical, it generates theories and also explores information which may help politicians and policymakers to review their responsib</w:t>
      </w:r>
      <w:r w:rsidR="00873CD5">
        <w:rPr>
          <w:rFonts w:ascii="Times New Roman" w:hAnsi="Times New Roman" w:cs="Times New Roman"/>
          <w:sz w:val="24"/>
          <w:szCs w:val="24"/>
        </w:rPr>
        <w:t xml:space="preserve">ilities. As a </w:t>
      </w:r>
      <w:r w:rsidR="00873CD5">
        <w:rPr>
          <w:rFonts w:ascii="Times New Roman" w:hAnsi="Times New Roman" w:cs="Times New Roman"/>
          <w:sz w:val="24"/>
          <w:szCs w:val="24"/>
        </w:rPr>
        <w:lastRenderedPageBreak/>
        <w:t xml:space="preserve">result, they </w:t>
      </w:r>
      <w:r w:rsidRPr="00BA1B1F">
        <w:rPr>
          <w:rFonts w:ascii="Times New Roman" w:hAnsi="Times New Roman" w:cs="Times New Roman"/>
          <w:sz w:val="24"/>
          <w:szCs w:val="24"/>
        </w:rPr>
        <w:t xml:space="preserve">improve the providence of </w:t>
      </w:r>
      <w:r w:rsidR="00873CD5">
        <w:rPr>
          <w:rFonts w:ascii="Times New Roman" w:hAnsi="Times New Roman" w:cs="Times New Roman"/>
          <w:sz w:val="24"/>
          <w:szCs w:val="24"/>
        </w:rPr>
        <w:t>services via</w:t>
      </w:r>
      <w:r w:rsidRPr="00BA1B1F">
        <w:rPr>
          <w:rFonts w:ascii="Times New Roman" w:hAnsi="Times New Roman" w:cs="Times New Roman"/>
          <w:sz w:val="24"/>
          <w:szCs w:val="24"/>
        </w:rPr>
        <w:t xml:space="preserve"> accommodating </w:t>
      </w:r>
      <w:r w:rsidR="00873CD5">
        <w:rPr>
          <w:rFonts w:ascii="Times New Roman" w:hAnsi="Times New Roman" w:cs="Times New Roman"/>
          <w:sz w:val="24"/>
          <w:szCs w:val="24"/>
        </w:rPr>
        <w:t xml:space="preserve">the </w:t>
      </w:r>
      <w:r w:rsidRPr="00BA1B1F">
        <w:rPr>
          <w:rFonts w:ascii="Times New Roman" w:hAnsi="Times New Roman" w:cs="Times New Roman"/>
          <w:sz w:val="24"/>
          <w:szCs w:val="24"/>
        </w:rPr>
        <w:t>concepts. On the other hand, applied research is designed to solve exact practical problems and also answer specific questions. According to McLean (2018), applied research influence politics and policymaking because it attempts to find out solutions for the problems at hand. Moreover, politicians and policymakers use applied research since it is practical-oriented and limited. Therefore, they initi</w:t>
      </w:r>
      <w:r w:rsidR="00873CD5">
        <w:rPr>
          <w:rFonts w:ascii="Times New Roman" w:hAnsi="Times New Roman" w:cs="Times New Roman"/>
          <w:sz w:val="24"/>
          <w:szCs w:val="24"/>
        </w:rPr>
        <w:t>ate strategies that help them</w:t>
      </w:r>
      <w:r w:rsidRPr="00BA1B1F">
        <w:rPr>
          <w:rFonts w:ascii="Times New Roman" w:hAnsi="Times New Roman" w:cs="Times New Roman"/>
          <w:sz w:val="24"/>
          <w:szCs w:val="24"/>
        </w:rPr>
        <w:t xml:space="preserve"> come up with policies and at the same time shed light on how to implement them.</w:t>
      </w: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1D4DC2" w:rsidRDefault="001D4DC2" w:rsidP="00BA1B1F">
      <w:pPr>
        <w:spacing w:line="480" w:lineRule="auto"/>
        <w:rPr>
          <w:rFonts w:ascii="Times New Roman" w:hAnsi="Times New Roman" w:cs="Times New Roman"/>
          <w:sz w:val="24"/>
          <w:szCs w:val="24"/>
        </w:rPr>
      </w:pPr>
    </w:p>
    <w:p w:rsidR="00032A34" w:rsidRDefault="00032A34" w:rsidP="00BA1B1F">
      <w:pPr>
        <w:spacing w:line="480" w:lineRule="auto"/>
        <w:rPr>
          <w:rFonts w:ascii="Times New Roman" w:hAnsi="Times New Roman" w:cs="Times New Roman"/>
          <w:sz w:val="24"/>
          <w:szCs w:val="24"/>
        </w:rPr>
      </w:pPr>
    </w:p>
    <w:p w:rsidR="00BA1B1F" w:rsidRPr="00BA1B1F" w:rsidRDefault="00BA1B1F" w:rsidP="00032A34">
      <w:pPr>
        <w:spacing w:line="480" w:lineRule="auto"/>
        <w:jc w:val="center"/>
        <w:rPr>
          <w:rFonts w:ascii="Times New Roman" w:hAnsi="Times New Roman" w:cs="Times New Roman"/>
          <w:sz w:val="24"/>
          <w:szCs w:val="24"/>
        </w:rPr>
      </w:pPr>
      <w:r w:rsidRPr="00BA1B1F">
        <w:rPr>
          <w:rFonts w:ascii="Times New Roman" w:hAnsi="Times New Roman" w:cs="Times New Roman"/>
          <w:sz w:val="24"/>
          <w:szCs w:val="24"/>
        </w:rPr>
        <w:lastRenderedPageBreak/>
        <w:t>References</w:t>
      </w:r>
    </w:p>
    <w:p w:rsidR="00032A34" w:rsidRPr="00BA1B1F" w:rsidRDefault="00032A34" w:rsidP="00032A34">
      <w:pPr>
        <w:spacing w:line="480" w:lineRule="auto"/>
        <w:ind w:left="720" w:hanging="720"/>
        <w:rPr>
          <w:rFonts w:ascii="Times New Roman" w:hAnsi="Times New Roman" w:cs="Times New Roman"/>
          <w:sz w:val="24"/>
          <w:szCs w:val="24"/>
        </w:rPr>
      </w:pPr>
      <w:r w:rsidRPr="00BA1B1F">
        <w:rPr>
          <w:rFonts w:ascii="Times New Roman" w:hAnsi="Times New Roman" w:cs="Times New Roman"/>
          <w:sz w:val="24"/>
          <w:szCs w:val="24"/>
        </w:rPr>
        <w:t>Hausman, A., &amp; Johnston, W. J. (2014). The role of innovation in driving the economy: Lessons from the global financial crisis. </w:t>
      </w:r>
      <w:r w:rsidRPr="00BA1B1F">
        <w:rPr>
          <w:rFonts w:ascii="Times New Roman" w:hAnsi="Times New Roman" w:cs="Times New Roman"/>
          <w:i/>
          <w:iCs/>
          <w:sz w:val="24"/>
          <w:szCs w:val="24"/>
        </w:rPr>
        <w:t>Journal of Business Research</w:t>
      </w:r>
      <w:r w:rsidRPr="00BA1B1F">
        <w:rPr>
          <w:rFonts w:ascii="Times New Roman" w:hAnsi="Times New Roman" w:cs="Times New Roman"/>
          <w:sz w:val="24"/>
          <w:szCs w:val="24"/>
        </w:rPr>
        <w:t>, </w:t>
      </w:r>
      <w:r w:rsidRPr="00BA1B1F">
        <w:rPr>
          <w:rFonts w:ascii="Times New Roman" w:hAnsi="Times New Roman" w:cs="Times New Roman"/>
          <w:i/>
          <w:iCs/>
          <w:sz w:val="24"/>
          <w:szCs w:val="24"/>
        </w:rPr>
        <w:t>67</w:t>
      </w:r>
      <w:r w:rsidRPr="00BA1B1F">
        <w:rPr>
          <w:rFonts w:ascii="Times New Roman" w:hAnsi="Times New Roman" w:cs="Times New Roman"/>
          <w:sz w:val="24"/>
          <w:szCs w:val="24"/>
        </w:rPr>
        <w:t xml:space="preserve">(1), 2720-2726.  </w:t>
      </w:r>
    </w:p>
    <w:p w:rsidR="00032A34" w:rsidRPr="00BA1B1F" w:rsidRDefault="00032A34" w:rsidP="00032A34">
      <w:pPr>
        <w:spacing w:line="480" w:lineRule="auto"/>
        <w:ind w:left="720" w:hanging="720"/>
        <w:rPr>
          <w:rFonts w:ascii="Times New Roman" w:hAnsi="Times New Roman" w:cs="Times New Roman"/>
          <w:sz w:val="24"/>
          <w:szCs w:val="24"/>
        </w:rPr>
      </w:pPr>
      <w:r w:rsidRPr="00BA1B1F">
        <w:rPr>
          <w:rFonts w:ascii="Times New Roman" w:hAnsi="Times New Roman" w:cs="Times New Roman"/>
          <w:sz w:val="24"/>
          <w:szCs w:val="24"/>
        </w:rPr>
        <w:t>McLean, M. (2018). </w:t>
      </w:r>
      <w:r w:rsidRPr="00BA1B1F">
        <w:rPr>
          <w:rFonts w:ascii="Times New Roman" w:hAnsi="Times New Roman" w:cs="Times New Roman"/>
          <w:i/>
          <w:iCs/>
          <w:sz w:val="24"/>
          <w:szCs w:val="24"/>
        </w:rPr>
        <w:t>Understanding your economy: Using analy</w:t>
      </w:r>
      <w:bookmarkStart w:id="0" w:name="_GoBack"/>
      <w:bookmarkEnd w:id="0"/>
      <w:r w:rsidRPr="00BA1B1F">
        <w:rPr>
          <w:rFonts w:ascii="Times New Roman" w:hAnsi="Times New Roman" w:cs="Times New Roman"/>
          <w:i/>
          <w:iCs/>
          <w:sz w:val="24"/>
          <w:szCs w:val="24"/>
        </w:rPr>
        <w:t>sis to guide local strategic planning</w:t>
      </w:r>
      <w:r w:rsidRPr="00BA1B1F">
        <w:rPr>
          <w:rFonts w:ascii="Times New Roman" w:hAnsi="Times New Roman" w:cs="Times New Roman"/>
          <w:sz w:val="24"/>
          <w:szCs w:val="24"/>
        </w:rPr>
        <w:t>. Routledge.</w:t>
      </w:r>
    </w:p>
    <w:sectPr w:rsidR="00032A34" w:rsidRPr="00BA1B1F" w:rsidSect="00873CD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57D" w:rsidRDefault="00FF457D" w:rsidP="00873CD5">
      <w:pPr>
        <w:spacing w:after="0" w:line="240" w:lineRule="auto"/>
      </w:pPr>
      <w:r>
        <w:separator/>
      </w:r>
    </w:p>
  </w:endnote>
  <w:endnote w:type="continuationSeparator" w:id="1">
    <w:p w:rsidR="00FF457D" w:rsidRDefault="00FF457D" w:rsidP="00873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57D" w:rsidRDefault="00FF457D" w:rsidP="00873CD5">
      <w:pPr>
        <w:spacing w:after="0" w:line="240" w:lineRule="auto"/>
      </w:pPr>
      <w:r>
        <w:separator/>
      </w:r>
    </w:p>
  </w:footnote>
  <w:footnote w:type="continuationSeparator" w:id="1">
    <w:p w:rsidR="00FF457D" w:rsidRDefault="00FF457D" w:rsidP="00873C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2561277"/>
      <w:docPartObj>
        <w:docPartGallery w:val="Page Numbers (Top of Page)"/>
        <w:docPartUnique/>
      </w:docPartObj>
    </w:sdtPr>
    <w:sdtEndPr>
      <w:rPr>
        <w:noProof/>
      </w:rPr>
    </w:sdtEndPr>
    <w:sdtContent>
      <w:p w:rsidR="00873CD5" w:rsidRPr="00873CD5" w:rsidRDefault="00873CD5" w:rsidP="00873CD5">
        <w:pPr>
          <w:pStyle w:val="Header"/>
          <w:spacing w:line="480" w:lineRule="auto"/>
          <w:rPr>
            <w:rFonts w:ascii="Times New Roman" w:hAnsi="Times New Roman" w:cs="Times New Roman"/>
            <w:sz w:val="24"/>
            <w:szCs w:val="24"/>
          </w:rPr>
        </w:pPr>
        <w:r w:rsidRPr="00873CD5">
          <w:rPr>
            <w:rFonts w:ascii="Times New Roman" w:hAnsi="Times New Roman" w:cs="Times New Roman"/>
            <w:sz w:val="24"/>
            <w:szCs w:val="24"/>
          </w:rPr>
          <w:t>QUESTIONS</w:t>
        </w:r>
        <w:r w:rsidR="00B44786">
          <w:rPr>
            <w:rFonts w:ascii="Times New Roman" w:hAnsi="Times New Roman" w:cs="Times New Roman"/>
            <w:sz w:val="24"/>
            <w:szCs w:val="24"/>
          </w:rPr>
          <w:t xml:space="preserve">                                                                                                                                  </w:t>
        </w:r>
        <w:r w:rsidR="00986CA2" w:rsidRPr="00873CD5">
          <w:rPr>
            <w:rFonts w:ascii="Times New Roman" w:hAnsi="Times New Roman" w:cs="Times New Roman"/>
            <w:sz w:val="24"/>
            <w:szCs w:val="24"/>
          </w:rPr>
          <w:fldChar w:fldCharType="begin"/>
        </w:r>
        <w:r w:rsidRPr="00873CD5">
          <w:rPr>
            <w:rFonts w:ascii="Times New Roman" w:hAnsi="Times New Roman" w:cs="Times New Roman"/>
            <w:sz w:val="24"/>
            <w:szCs w:val="24"/>
          </w:rPr>
          <w:instrText xml:space="preserve"> PAGE   \* MERGEFORMAT </w:instrText>
        </w:r>
        <w:r w:rsidR="00986CA2" w:rsidRPr="00873CD5">
          <w:rPr>
            <w:rFonts w:ascii="Times New Roman" w:hAnsi="Times New Roman" w:cs="Times New Roman"/>
            <w:sz w:val="24"/>
            <w:szCs w:val="24"/>
          </w:rPr>
          <w:fldChar w:fldCharType="separate"/>
        </w:r>
        <w:r w:rsidR="001D4DC2">
          <w:rPr>
            <w:rFonts w:ascii="Times New Roman" w:hAnsi="Times New Roman" w:cs="Times New Roman"/>
            <w:noProof/>
            <w:sz w:val="24"/>
            <w:szCs w:val="24"/>
          </w:rPr>
          <w:t>3</w:t>
        </w:r>
        <w:r w:rsidR="00986CA2" w:rsidRPr="00873CD5">
          <w:rPr>
            <w:rFonts w:ascii="Times New Roman" w:hAnsi="Times New Roman" w:cs="Times New Roman"/>
            <w:noProof/>
            <w:sz w:val="24"/>
            <w:szCs w:val="24"/>
          </w:rPr>
          <w:fldChar w:fldCharType="end"/>
        </w:r>
      </w:p>
    </w:sdtContent>
  </w:sdt>
  <w:p w:rsidR="00873CD5" w:rsidRPr="00873CD5" w:rsidRDefault="00873CD5" w:rsidP="00873CD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5" w:rsidRPr="00873CD5" w:rsidRDefault="00873CD5" w:rsidP="00873CD5">
    <w:pPr>
      <w:pStyle w:val="Header"/>
      <w:spacing w:line="480" w:lineRule="auto"/>
      <w:rPr>
        <w:rFonts w:ascii="Times New Roman" w:hAnsi="Times New Roman" w:cs="Times New Roman"/>
        <w:sz w:val="24"/>
        <w:szCs w:val="24"/>
      </w:rPr>
    </w:pPr>
    <w:r w:rsidRPr="00873CD5">
      <w:rPr>
        <w:rFonts w:ascii="Times New Roman" w:hAnsi="Times New Roman" w:cs="Times New Roman"/>
        <w:sz w:val="24"/>
        <w:szCs w:val="24"/>
      </w:rPr>
      <w:t>Running Head: QUESTIONS</w:t>
    </w:r>
  </w:p>
  <w:p w:rsidR="00873CD5" w:rsidRPr="00873CD5" w:rsidRDefault="00873CD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ytTA3M7E0NrEwNzdX0lEKTi0uzszPAykwrAUA6lvgNiwAAAA="/>
  </w:docVars>
  <w:rsids>
    <w:rsidRoot w:val="001E0C72"/>
    <w:rsid w:val="00032A34"/>
    <w:rsid w:val="00064EF4"/>
    <w:rsid w:val="001D4DC2"/>
    <w:rsid w:val="001E0C72"/>
    <w:rsid w:val="0069478F"/>
    <w:rsid w:val="00873CD5"/>
    <w:rsid w:val="008A1B7F"/>
    <w:rsid w:val="00905648"/>
    <w:rsid w:val="00986CA2"/>
    <w:rsid w:val="00B44786"/>
    <w:rsid w:val="00BA1B1F"/>
    <w:rsid w:val="00D9225E"/>
    <w:rsid w:val="00FF45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C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CD5"/>
  </w:style>
  <w:style w:type="paragraph" w:styleId="Footer">
    <w:name w:val="footer"/>
    <w:basedOn w:val="Normal"/>
    <w:link w:val="FooterChar"/>
    <w:uiPriority w:val="99"/>
    <w:unhideWhenUsed/>
    <w:rsid w:val="00873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CD5"/>
  </w:style>
</w:styles>
</file>

<file path=word/webSettings.xml><?xml version="1.0" encoding="utf-8"?>
<w:webSettings xmlns:r="http://schemas.openxmlformats.org/officeDocument/2006/relationships" xmlns:w="http://schemas.openxmlformats.org/wordprocessingml/2006/main">
  <w:divs>
    <w:div w:id="145733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2018-09-12T22:29:00Z</dcterms:created>
  <dcterms:modified xsi:type="dcterms:W3CDTF">2018-09-12T22:29:00Z</dcterms:modified>
</cp:coreProperties>
</file>