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1AD" w:rsidRDefault="00DA21AD" w:rsidP="00DA21AD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Strong"/>
          <w:rFonts w:ascii="inherit" w:hAnsi="inherit" w:cs="Arial"/>
          <w:color w:val="000000"/>
          <w:sz w:val="20"/>
          <w:szCs w:val="20"/>
          <w:bdr w:val="none" w:sz="0" w:space="0" w:color="auto" w:frame="1"/>
        </w:rPr>
        <w:t>Objective:</w:t>
      </w:r>
      <w:r>
        <w:rPr>
          <w:rFonts w:ascii="inherit" w:hAnsi="inherit" w:cs="Arial"/>
          <w:color w:val="000000"/>
          <w:bdr w:val="none" w:sz="0" w:space="0" w:color="auto" w:frame="1"/>
        </w:rPr>
        <w:t> To understand how society has treated people with disabilities in the past and how this history affects today’s public perceptions and governmental policies.</w:t>
      </w:r>
    </w:p>
    <w:p w:rsidR="00DA21AD" w:rsidRDefault="00DA21AD" w:rsidP="00DA21AD">
      <w:pPr>
        <w:pStyle w:val="NormalWeb"/>
        <w:shd w:val="clear" w:color="auto" w:fill="F8F8F8"/>
        <w:spacing w:before="0" w:beforeAutospacing="0" w:after="0" w:afterAutospacing="0"/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FFFF00"/>
        </w:rPr>
      </w:pPr>
    </w:p>
    <w:p w:rsidR="00DA21AD" w:rsidRDefault="00DA21AD" w:rsidP="00DA21AD">
      <w:pPr>
        <w:pStyle w:val="NormalWeb"/>
        <w:shd w:val="clear" w:color="auto" w:fill="F8F8F8"/>
        <w:spacing w:before="0" w:beforeAutospacing="0" w:after="0" w:afterAutospacing="0"/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FFFF00"/>
        </w:rPr>
      </w:pPr>
    </w:p>
    <w:p w:rsidR="00DA21AD" w:rsidRDefault="00DA21AD" w:rsidP="00DA21AD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  <w:bookmarkStart w:id="0" w:name="_GoBack"/>
      <w:bookmarkEnd w:id="0"/>
      <w:r>
        <w:rPr>
          <w:rFonts w:ascii="inherit" w:hAnsi="inherit" w:cs="Arial"/>
          <w:color w:val="000000"/>
          <w:sz w:val="20"/>
          <w:szCs w:val="20"/>
          <w:bdr w:val="none" w:sz="0" w:space="0" w:color="auto" w:frame="1"/>
          <w:shd w:val="clear" w:color="auto" w:fill="FFFF00"/>
        </w:rPr>
        <w:t>Respond to the Braddock reading and any three of the other readings and questions</w:t>
      </w:r>
      <w:r>
        <w:rPr>
          <w:rFonts w:ascii="Arial" w:hAnsi="Arial" w:cs="Arial"/>
          <w:color w:val="000000"/>
          <w:bdr w:val="none" w:sz="0" w:space="0" w:color="auto" w:frame="1"/>
        </w:rPr>
        <w:br/>
      </w:r>
    </w:p>
    <w:p w:rsidR="00DA21AD" w:rsidRDefault="00DA21AD" w:rsidP="00DA21AD">
      <w:pPr>
        <w:pStyle w:val="NormalWeb"/>
        <w:numPr>
          <w:ilvl w:val="0"/>
          <w:numId w:val="1"/>
        </w:numPr>
        <w:shd w:val="clear" w:color="auto" w:fill="F8F8F8"/>
        <w:spacing w:before="0" w:beforeAutospacing="0" w:after="0" w:afterAutospacing="0"/>
        <w:rPr>
          <w:rFonts w:ascii="inherit" w:hAnsi="inherit" w:cs="Arial"/>
          <w:color w:val="000000"/>
          <w:bdr w:val="none" w:sz="0" w:space="0" w:color="auto" w:frame="1"/>
        </w:rPr>
      </w:pPr>
      <w:r>
        <w:rPr>
          <w:rFonts w:ascii="inherit" w:hAnsi="inherit" w:cs="Arial"/>
          <w:color w:val="000000"/>
          <w:bdr w:val="none" w:sz="0" w:space="0" w:color="auto" w:frame="1"/>
        </w:rPr>
        <w:t>Braddock: What most surprised you about the institutional history of disabilities and why were you surprised?</w:t>
      </w:r>
    </w:p>
    <w:p w:rsidR="00DA21AD" w:rsidRDefault="00DA21AD" w:rsidP="00DA21AD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</w:p>
    <w:p w:rsidR="00DA21AD" w:rsidRDefault="00DA21AD" w:rsidP="00DA21AD">
      <w:pPr>
        <w:pStyle w:val="NormalWeb"/>
        <w:numPr>
          <w:ilvl w:val="0"/>
          <w:numId w:val="1"/>
        </w:numPr>
        <w:shd w:val="clear" w:color="auto" w:fill="F8F8F8"/>
        <w:spacing w:before="0" w:beforeAutospacing="0" w:after="0" w:afterAutospacing="0"/>
        <w:rPr>
          <w:rFonts w:ascii="inherit" w:hAnsi="inherit" w:cs="Arial"/>
          <w:color w:val="000000"/>
          <w:bdr w:val="none" w:sz="0" w:space="0" w:color="auto" w:frame="1"/>
        </w:rPr>
      </w:pPr>
      <w:r>
        <w:rPr>
          <w:rFonts w:ascii="inherit" w:hAnsi="inherit" w:cs="Arial"/>
          <w:color w:val="000000"/>
          <w:bdr w:val="none" w:sz="0" w:space="0" w:color="auto" w:frame="1"/>
        </w:rPr>
        <w:t>Davis: What is the meaning of normality from the perspective of Davis?</w:t>
      </w:r>
    </w:p>
    <w:p w:rsidR="00DA21AD" w:rsidRDefault="00DA21AD" w:rsidP="00DA21AD">
      <w:pPr>
        <w:pStyle w:val="ListParagraph"/>
        <w:rPr>
          <w:rFonts w:ascii="Arial" w:hAnsi="Arial" w:cs="Arial"/>
          <w:color w:val="000000"/>
        </w:rPr>
      </w:pPr>
    </w:p>
    <w:p w:rsidR="00DA21AD" w:rsidRDefault="00DA21AD" w:rsidP="00DA21AD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</w:p>
    <w:p w:rsidR="00DA21AD" w:rsidRDefault="00DA21AD" w:rsidP="00DA21AD">
      <w:pPr>
        <w:pStyle w:val="NormalWeb"/>
        <w:numPr>
          <w:ilvl w:val="0"/>
          <w:numId w:val="1"/>
        </w:numPr>
        <w:shd w:val="clear" w:color="auto" w:fill="F8F8F8"/>
        <w:spacing w:before="0" w:beforeAutospacing="0" w:after="0" w:afterAutospacing="0"/>
        <w:rPr>
          <w:rFonts w:ascii="inherit" w:hAnsi="inherit" w:cs="Arial"/>
          <w:color w:val="000000"/>
          <w:bdr w:val="none" w:sz="0" w:space="0" w:color="auto" w:frame="1"/>
        </w:rPr>
      </w:pPr>
      <w:r>
        <w:rPr>
          <w:rFonts w:ascii="inherit" w:hAnsi="inherit" w:cs="Arial"/>
          <w:color w:val="000000"/>
          <w:bdr w:val="none" w:sz="0" w:space="0" w:color="auto" w:frame="1"/>
        </w:rPr>
        <w:t>Goffman: Share your understanding of how stigma affects people with disabilities and relate it to the reading by Goffman.</w:t>
      </w:r>
    </w:p>
    <w:p w:rsidR="00DA21AD" w:rsidRDefault="00DA21AD" w:rsidP="00DA21AD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</w:p>
    <w:p w:rsidR="00DA21AD" w:rsidRDefault="00DA21AD" w:rsidP="00DA21AD">
      <w:pPr>
        <w:pStyle w:val="NormalWeb"/>
        <w:numPr>
          <w:ilvl w:val="0"/>
          <w:numId w:val="1"/>
        </w:numPr>
        <w:shd w:val="clear" w:color="auto" w:fill="F8F8F8"/>
        <w:spacing w:before="0" w:beforeAutospacing="0" w:after="0" w:afterAutospacing="0"/>
        <w:rPr>
          <w:rFonts w:ascii="inherit" w:hAnsi="inherit" w:cs="Arial"/>
          <w:color w:val="000000"/>
          <w:bdr w:val="none" w:sz="0" w:space="0" w:color="auto" w:frame="1"/>
        </w:rPr>
      </w:pPr>
      <w:proofErr w:type="spellStart"/>
      <w:r>
        <w:rPr>
          <w:rFonts w:ascii="inherit" w:hAnsi="inherit" w:cs="Arial"/>
          <w:color w:val="000000"/>
          <w:bdr w:val="none" w:sz="0" w:space="0" w:color="auto" w:frame="1"/>
        </w:rPr>
        <w:t>Baynton</w:t>
      </w:r>
      <w:proofErr w:type="spellEnd"/>
      <w:r>
        <w:rPr>
          <w:rFonts w:ascii="inherit" w:hAnsi="inherit" w:cs="Arial"/>
          <w:color w:val="000000"/>
          <w:bdr w:val="none" w:sz="0" w:space="0" w:color="auto" w:frame="1"/>
        </w:rPr>
        <w:t xml:space="preserve">: Describe your understanding of inequality as it relates to disability issues in </w:t>
      </w:r>
      <w:proofErr w:type="spellStart"/>
      <w:r>
        <w:rPr>
          <w:rFonts w:ascii="inherit" w:hAnsi="inherit" w:cs="Arial"/>
          <w:color w:val="000000"/>
          <w:bdr w:val="none" w:sz="0" w:space="0" w:color="auto" w:frame="1"/>
        </w:rPr>
        <w:t>Baynton</w:t>
      </w:r>
      <w:proofErr w:type="spellEnd"/>
      <w:r>
        <w:rPr>
          <w:rFonts w:ascii="inherit" w:hAnsi="inherit" w:cs="Arial"/>
          <w:color w:val="000000"/>
          <w:bdr w:val="none" w:sz="0" w:space="0" w:color="auto" w:frame="1"/>
        </w:rPr>
        <w:t>.</w:t>
      </w:r>
    </w:p>
    <w:p w:rsidR="00DA21AD" w:rsidRDefault="00DA21AD" w:rsidP="00DA21AD">
      <w:pPr>
        <w:pStyle w:val="ListParagraph"/>
        <w:rPr>
          <w:rFonts w:ascii="Arial" w:hAnsi="Arial" w:cs="Arial"/>
          <w:color w:val="000000"/>
        </w:rPr>
      </w:pPr>
    </w:p>
    <w:p w:rsidR="00DA21AD" w:rsidRDefault="00DA21AD" w:rsidP="00DA21AD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</w:p>
    <w:p w:rsidR="00DA21AD" w:rsidRDefault="00DA21AD" w:rsidP="00DA21AD">
      <w:pPr>
        <w:pStyle w:val="NormalWeb"/>
        <w:numPr>
          <w:ilvl w:val="0"/>
          <w:numId w:val="1"/>
        </w:numPr>
        <w:shd w:val="clear" w:color="auto" w:fill="F8F8F8"/>
        <w:spacing w:before="0" w:beforeAutospacing="0" w:after="0" w:afterAutospacing="0"/>
        <w:rPr>
          <w:rFonts w:ascii="inherit" w:hAnsi="inherit" w:cs="Arial"/>
          <w:color w:val="000000"/>
          <w:bdr w:val="none" w:sz="0" w:space="0" w:color="auto" w:frame="1"/>
        </w:rPr>
      </w:pPr>
      <w:proofErr w:type="spellStart"/>
      <w:r>
        <w:rPr>
          <w:rFonts w:ascii="inherit" w:hAnsi="inherit" w:cs="Arial"/>
          <w:color w:val="000000"/>
          <w:bdr w:val="none" w:sz="0" w:space="0" w:color="auto" w:frame="1"/>
        </w:rPr>
        <w:t>Groce</w:t>
      </w:r>
      <w:proofErr w:type="spellEnd"/>
      <w:r>
        <w:rPr>
          <w:rFonts w:ascii="inherit" w:hAnsi="inherit" w:cs="Arial"/>
          <w:color w:val="000000"/>
          <w:bdr w:val="none" w:sz="0" w:space="0" w:color="auto" w:frame="1"/>
        </w:rPr>
        <w:t>: Why was the village able to accept everyone as an equal citizen and how might that relate to what could be possible today?</w:t>
      </w:r>
    </w:p>
    <w:p w:rsidR="00DA21AD" w:rsidRDefault="00DA21AD" w:rsidP="00DA21AD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</w:p>
    <w:p w:rsidR="00DA21AD" w:rsidRDefault="00DA21AD" w:rsidP="00DA21AD">
      <w:pPr>
        <w:pStyle w:val="NormalWeb"/>
        <w:numPr>
          <w:ilvl w:val="0"/>
          <w:numId w:val="1"/>
        </w:numPr>
        <w:shd w:val="clear" w:color="auto" w:fill="F8F8F8"/>
        <w:spacing w:before="0" w:beforeAutospacing="0" w:after="0" w:afterAutospacing="0"/>
        <w:rPr>
          <w:rFonts w:ascii="inherit" w:hAnsi="inherit" w:cs="Arial"/>
          <w:color w:val="000000"/>
          <w:bdr w:val="none" w:sz="0" w:space="0" w:color="auto" w:frame="1"/>
        </w:rPr>
      </w:pPr>
      <w:r>
        <w:rPr>
          <w:rFonts w:ascii="inherit" w:hAnsi="inherit" w:cs="Arial"/>
          <w:color w:val="000000"/>
          <w:bdr w:val="none" w:sz="0" w:space="0" w:color="auto" w:frame="1"/>
        </w:rPr>
        <w:t>Shakespeare: How does the Social Model of Disability differ from the Medical Model?</w:t>
      </w:r>
    </w:p>
    <w:p w:rsidR="00DA21AD" w:rsidRDefault="00DA21AD" w:rsidP="00DA21AD">
      <w:pPr>
        <w:pStyle w:val="ListParagraph"/>
        <w:rPr>
          <w:rFonts w:ascii="Arial" w:hAnsi="Arial" w:cs="Arial"/>
          <w:color w:val="000000"/>
        </w:rPr>
      </w:pPr>
    </w:p>
    <w:p w:rsidR="00DA21AD" w:rsidRDefault="00DA21AD" w:rsidP="00DA21AD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</w:p>
    <w:p w:rsidR="00DA21AD" w:rsidRDefault="00DA21AD" w:rsidP="00DA21AD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</w:p>
    <w:p w:rsidR="00DA21AD" w:rsidRDefault="00DA21AD" w:rsidP="00DA21AD">
      <w:pPr>
        <w:pStyle w:val="NormalWeb"/>
        <w:shd w:val="clear" w:color="auto" w:fill="F8F8F8"/>
        <w:spacing w:before="0" w:beforeAutospacing="0" w:after="0" w:afterAutospacing="0"/>
        <w:rPr>
          <w:rFonts w:ascii="Arial" w:hAnsi="Arial" w:cs="Arial"/>
          <w:color w:val="000000"/>
        </w:rPr>
      </w:pPr>
    </w:p>
    <w:p w:rsidR="00AD7238" w:rsidRDefault="00AD7238"/>
    <w:sectPr w:rsidR="00AD72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14187"/>
    <w:multiLevelType w:val="hybridMultilevel"/>
    <w:tmpl w:val="C8086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1AD"/>
    <w:rsid w:val="00AD7238"/>
    <w:rsid w:val="00DA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14556"/>
  <w15:chartTrackingRefBased/>
  <w15:docId w15:val="{7DD66AFC-9620-4D5F-9A17-2D662E3F3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2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A21AD"/>
    <w:rPr>
      <w:b/>
      <w:bCs/>
    </w:rPr>
  </w:style>
  <w:style w:type="paragraph" w:styleId="ListParagraph">
    <w:name w:val="List Paragraph"/>
    <w:basedOn w:val="Normal"/>
    <w:uiPriority w:val="34"/>
    <w:qFormat/>
    <w:rsid w:val="00DA2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1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Hasan</dc:creator>
  <cp:keywords/>
  <dc:description/>
  <cp:lastModifiedBy>Syed Hasan</cp:lastModifiedBy>
  <cp:revision>1</cp:revision>
  <dcterms:created xsi:type="dcterms:W3CDTF">2019-09-03T15:12:00Z</dcterms:created>
  <dcterms:modified xsi:type="dcterms:W3CDTF">2019-09-03T15:14:00Z</dcterms:modified>
</cp:coreProperties>
</file>