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CA4" w:rsidRDefault="00E05CA4" w:rsidP="0075197B">
      <w:pPr>
        <w:spacing w:line="480" w:lineRule="auto"/>
        <w:rPr>
          <w:rFonts w:ascii="Times New Roman" w:hAnsi="Times New Roman" w:cs="Times New Roman"/>
          <w:sz w:val="24"/>
          <w:szCs w:val="24"/>
        </w:rPr>
      </w:pPr>
    </w:p>
    <w:p w:rsidR="00E05CA4" w:rsidRDefault="00E05CA4" w:rsidP="0075197B">
      <w:pPr>
        <w:spacing w:line="480" w:lineRule="auto"/>
        <w:rPr>
          <w:rFonts w:ascii="Times New Roman" w:hAnsi="Times New Roman" w:cs="Times New Roman"/>
          <w:sz w:val="24"/>
          <w:szCs w:val="24"/>
        </w:rPr>
      </w:pPr>
    </w:p>
    <w:p w:rsidR="00E05CA4" w:rsidRDefault="00E05CA4" w:rsidP="0075197B">
      <w:pPr>
        <w:spacing w:line="480" w:lineRule="auto"/>
        <w:rPr>
          <w:rFonts w:ascii="Times New Roman" w:hAnsi="Times New Roman" w:cs="Times New Roman"/>
          <w:sz w:val="24"/>
          <w:szCs w:val="24"/>
        </w:rPr>
      </w:pPr>
    </w:p>
    <w:p w:rsidR="00E05CA4" w:rsidRDefault="00E05CA4" w:rsidP="0075197B">
      <w:pPr>
        <w:spacing w:line="480" w:lineRule="auto"/>
        <w:rPr>
          <w:rFonts w:ascii="Times New Roman" w:hAnsi="Times New Roman" w:cs="Times New Roman"/>
          <w:sz w:val="24"/>
          <w:szCs w:val="24"/>
        </w:rPr>
      </w:pPr>
    </w:p>
    <w:p w:rsidR="00E05CA4" w:rsidRDefault="00E05CA4" w:rsidP="0075197B">
      <w:pPr>
        <w:spacing w:line="480" w:lineRule="auto"/>
        <w:jc w:val="center"/>
        <w:rPr>
          <w:rFonts w:ascii="Times New Roman" w:hAnsi="Times New Roman" w:cs="Times New Roman"/>
          <w:sz w:val="24"/>
          <w:szCs w:val="24"/>
        </w:rPr>
      </w:pPr>
    </w:p>
    <w:p w:rsidR="0004625B" w:rsidRDefault="0004625B" w:rsidP="0075197B">
      <w:pPr>
        <w:spacing w:line="480" w:lineRule="auto"/>
        <w:jc w:val="center"/>
        <w:rPr>
          <w:rFonts w:ascii="Times New Roman" w:hAnsi="Times New Roman" w:cs="Times New Roman"/>
          <w:sz w:val="24"/>
          <w:szCs w:val="24"/>
        </w:rPr>
      </w:pPr>
    </w:p>
    <w:p w:rsidR="0004625B" w:rsidRDefault="0004625B" w:rsidP="0075197B">
      <w:pPr>
        <w:spacing w:line="480" w:lineRule="auto"/>
        <w:jc w:val="center"/>
        <w:rPr>
          <w:rFonts w:ascii="Times New Roman" w:hAnsi="Times New Roman" w:cs="Times New Roman"/>
          <w:sz w:val="24"/>
          <w:szCs w:val="24"/>
        </w:rPr>
      </w:pPr>
    </w:p>
    <w:p w:rsidR="00E05CA4" w:rsidRDefault="00E05CA4" w:rsidP="0075197B">
      <w:pPr>
        <w:spacing w:line="480" w:lineRule="auto"/>
        <w:jc w:val="center"/>
        <w:rPr>
          <w:rFonts w:ascii="Times New Roman" w:hAnsi="Times New Roman" w:cs="Times New Roman"/>
          <w:sz w:val="24"/>
          <w:szCs w:val="24"/>
        </w:rPr>
      </w:pPr>
    </w:p>
    <w:p w:rsidR="00E05CA4" w:rsidRDefault="00E05CA4" w:rsidP="0075197B">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w:t>
      </w:r>
    </w:p>
    <w:p w:rsidR="00E05CA4" w:rsidRDefault="00E05CA4" w:rsidP="0075197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05CA4" w:rsidRDefault="00E05CA4" w:rsidP="007519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05CA4" w:rsidRDefault="00E05CA4" w:rsidP="0075197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05CA4" w:rsidRDefault="00E05CA4" w:rsidP="0075197B">
      <w:pPr>
        <w:spacing w:line="480" w:lineRule="auto"/>
        <w:jc w:val="center"/>
        <w:rPr>
          <w:rFonts w:ascii="Times New Roman" w:hAnsi="Times New Roman" w:cs="Times New Roman"/>
          <w:sz w:val="24"/>
          <w:szCs w:val="24"/>
        </w:rPr>
      </w:pPr>
    </w:p>
    <w:p w:rsidR="00E05CA4" w:rsidRDefault="00E05CA4" w:rsidP="0075197B">
      <w:pPr>
        <w:spacing w:line="480" w:lineRule="auto"/>
        <w:rPr>
          <w:rFonts w:ascii="Times New Roman" w:hAnsi="Times New Roman" w:cs="Times New Roman"/>
          <w:sz w:val="24"/>
          <w:szCs w:val="24"/>
        </w:rPr>
      </w:pPr>
    </w:p>
    <w:p w:rsidR="00E05CA4" w:rsidRDefault="00E05CA4" w:rsidP="0075197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4625B" w:rsidRDefault="0004625B" w:rsidP="0004625B">
      <w:pPr>
        <w:pStyle w:val="ListParagraph"/>
        <w:spacing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Questions.</w:t>
      </w:r>
    </w:p>
    <w:p w:rsidR="003F05A8" w:rsidRPr="0004625B" w:rsidRDefault="004F304E" w:rsidP="0075197B">
      <w:pPr>
        <w:pStyle w:val="ListParagraph"/>
        <w:numPr>
          <w:ilvl w:val="0"/>
          <w:numId w:val="1"/>
        </w:numPr>
        <w:spacing w:line="480" w:lineRule="auto"/>
        <w:rPr>
          <w:rFonts w:ascii="Times New Roman" w:hAnsi="Times New Roman" w:cs="Times New Roman"/>
          <w:b/>
          <w:sz w:val="24"/>
          <w:szCs w:val="24"/>
        </w:rPr>
      </w:pPr>
      <w:r w:rsidRPr="0004625B">
        <w:rPr>
          <w:rFonts w:ascii="Times New Roman" w:hAnsi="Times New Roman" w:cs="Times New Roman"/>
          <w:b/>
          <w:sz w:val="24"/>
          <w:szCs w:val="24"/>
        </w:rPr>
        <w:t>What is the most essential fact of democracy according to Tocqueville?</w:t>
      </w:r>
    </w:p>
    <w:p w:rsidR="004F304E" w:rsidRPr="0004625B" w:rsidRDefault="0004625B" w:rsidP="000462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304E" w:rsidRPr="0004625B">
        <w:rPr>
          <w:rFonts w:ascii="Times New Roman" w:hAnsi="Times New Roman" w:cs="Times New Roman"/>
          <w:sz w:val="24"/>
          <w:szCs w:val="24"/>
        </w:rPr>
        <w:t xml:space="preserve">The spirit of democracy is the most essential fact of democracy in America. It is accompanied by </w:t>
      </w:r>
      <w:r w:rsidR="009A4838" w:rsidRPr="0004625B">
        <w:rPr>
          <w:rFonts w:ascii="Times New Roman" w:hAnsi="Times New Roman" w:cs="Times New Roman"/>
          <w:sz w:val="24"/>
          <w:szCs w:val="24"/>
        </w:rPr>
        <w:t xml:space="preserve">the </w:t>
      </w:r>
      <w:r w:rsidR="004F304E" w:rsidRPr="0004625B">
        <w:rPr>
          <w:rFonts w:ascii="Times New Roman" w:hAnsi="Times New Roman" w:cs="Times New Roman"/>
          <w:noProof/>
          <w:sz w:val="24"/>
          <w:szCs w:val="24"/>
        </w:rPr>
        <w:t>public</w:t>
      </w:r>
      <w:r w:rsidR="004F304E" w:rsidRPr="0004625B">
        <w:rPr>
          <w:rFonts w:ascii="Times New Roman" w:hAnsi="Times New Roman" w:cs="Times New Roman"/>
          <w:sz w:val="24"/>
          <w:szCs w:val="24"/>
        </w:rPr>
        <w:t xml:space="preserve"> commitment that means that everyone is subject to equality in political and economic matters. Politicians, governments and political parties should also aim at promoting the spirit of democracy and also seek to achieve equalization. In addition, Tocqueville further insists that there should be proportional equality thus meaning that citizens should be treated equally and with respect.</w:t>
      </w:r>
    </w:p>
    <w:p w:rsidR="0004625B" w:rsidRDefault="00C02279" w:rsidP="0004625B">
      <w:pPr>
        <w:pStyle w:val="ListParagraph"/>
        <w:numPr>
          <w:ilvl w:val="0"/>
          <w:numId w:val="1"/>
        </w:numPr>
        <w:spacing w:line="480" w:lineRule="auto"/>
        <w:rPr>
          <w:rFonts w:ascii="Times New Roman" w:hAnsi="Times New Roman" w:cs="Times New Roman"/>
          <w:b/>
          <w:sz w:val="24"/>
          <w:szCs w:val="24"/>
        </w:rPr>
      </w:pPr>
      <w:r w:rsidRPr="0004625B">
        <w:rPr>
          <w:rFonts w:ascii="Times New Roman" w:hAnsi="Times New Roman" w:cs="Times New Roman"/>
          <w:b/>
          <w:sz w:val="24"/>
          <w:szCs w:val="24"/>
        </w:rPr>
        <w:t>What is centralized administration?</w:t>
      </w:r>
    </w:p>
    <w:p w:rsidR="00C02279" w:rsidRPr="0004625B" w:rsidRDefault="0004625B" w:rsidP="0004625B">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C02279" w:rsidRPr="0004625B">
        <w:rPr>
          <w:rFonts w:ascii="Times New Roman" w:hAnsi="Times New Roman" w:cs="Times New Roman"/>
          <w:sz w:val="24"/>
          <w:szCs w:val="24"/>
        </w:rPr>
        <w:t>A centralized administration</w:t>
      </w:r>
      <w:bookmarkStart w:id="0" w:name="_GoBack"/>
      <w:bookmarkEnd w:id="0"/>
      <w:r w:rsidR="00C02279" w:rsidRPr="0004625B">
        <w:rPr>
          <w:rFonts w:ascii="Times New Roman" w:hAnsi="Times New Roman" w:cs="Times New Roman"/>
          <w:sz w:val="24"/>
          <w:szCs w:val="24"/>
        </w:rPr>
        <w:t xml:space="preserve"> is the presiding or leading body of people which is the </w:t>
      </w:r>
      <w:r w:rsidR="00E05CA4" w:rsidRPr="0004625B">
        <w:rPr>
          <w:rFonts w:ascii="Times New Roman" w:hAnsi="Times New Roman" w:cs="Times New Roman"/>
          <w:sz w:val="24"/>
          <w:szCs w:val="24"/>
        </w:rPr>
        <w:t>highest</w:t>
      </w:r>
      <w:r w:rsidR="00C02279" w:rsidRPr="0004625B">
        <w:rPr>
          <w:rFonts w:ascii="Times New Roman" w:hAnsi="Times New Roman" w:cs="Times New Roman"/>
          <w:sz w:val="24"/>
          <w:szCs w:val="24"/>
        </w:rPr>
        <w:t xml:space="preserve"> department that is mandated with overseeing all the lower departments in an organization. </w:t>
      </w:r>
      <w:r w:rsidR="00127543" w:rsidRPr="0004625B">
        <w:rPr>
          <w:rFonts w:ascii="Times New Roman" w:hAnsi="Times New Roman" w:cs="Times New Roman"/>
          <w:sz w:val="24"/>
          <w:szCs w:val="24"/>
        </w:rPr>
        <w:t>As a matter of fact, centralization is fundamental since it aids in the unification of a state. This is mainly because it controls the extents and rates in which power is used over the citizens. Centralized administration can be curbed by simply limiting the powers that leaders enjoy. This power should be well controlled in such a way that it’s not abused over citizens.</w:t>
      </w:r>
    </w:p>
    <w:p w:rsidR="00127543" w:rsidRPr="0004625B" w:rsidRDefault="00127543" w:rsidP="0075197B">
      <w:pPr>
        <w:pStyle w:val="ListParagraph"/>
        <w:numPr>
          <w:ilvl w:val="0"/>
          <w:numId w:val="1"/>
        </w:numPr>
        <w:spacing w:line="480" w:lineRule="auto"/>
        <w:rPr>
          <w:rFonts w:ascii="Times New Roman" w:hAnsi="Times New Roman" w:cs="Times New Roman"/>
          <w:b/>
          <w:sz w:val="24"/>
          <w:szCs w:val="24"/>
        </w:rPr>
      </w:pPr>
      <w:r w:rsidRPr="0004625B">
        <w:rPr>
          <w:rFonts w:ascii="Times New Roman" w:hAnsi="Times New Roman" w:cs="Times New Roman"/>
          <w:b/>
          <w:sz w:val="24"/>
          <w:szCs w:val="24"/>
        </w:rPr>
        <w:t>What is individualism?</w:t>
      </w:r>
    </w:p>
    <w:p w:rsidR="00127543" w:rsidRPr="0004625B" w:rsidRDefault="0004625B" w:rsidP="000462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27543" w:rsidRPr="0004625B">
        <w:rPr>
          <w:rFonts w:ascii="Times New Roman" w:hAnsi="Times New Roman" w:cs="Times New Roman"/>
          <w:sz w:val="24"/>
          <w:szCs w:val="24"/>
        </w:rPr>
        <w:t xml:space="preserve">Individualism is the act of selfishness </w:t>
      </w:r>
      <w:r w:rsidR="001C43A0" w:rsidRPr="0004625B">
        <w:rPr>
          <w:rFonts w:ascii="Times New Roman" w:hAnsi="Times New Roman" w:cs="Times New Roman"/>
          <w:sz w:val="24"/>
          <w:szCs w:val="24"/>
        </w:rPr>
        <w:t xml:space="preserve">that forces a man </w:t>
      </w:r>
      <w:r w:rsidR="009A4838" w:rsidRPr="0004625B">
        <w:rPr>
          <w:rFonts w:ascii="Times New Roman" w:hAnsi="Times New Roman" w:cs="Times New Roman"/>
          <w:sz w:val="24"/>
          <w:szCs w:val="24"/>
        </w:rPr>
        <w:t xml:space="preserve">to </w:t>
      </w:r>
      <w:r w:rsidR="001C43A0" w:rsidRPr="0004625B">
        <w:rPr>
          <w:rFonts w:ascii="Times New Roman" w:hAnsi="Times New Roman" w:cs="Times New Roman"/>
          <w:noProof/>
          <w:sz w:val="24"/>
          <w:szCs w:val="24"/>
        </w:rPr>
        <w:t>tend</w:t>
      </w:r>
      <w:r w:rsidR="001C43A0" w:rsidRPr="0004625B">
        <w:rPr>
          <w:rFonts w:ascii="Times New Roman" w:hAnsi="Times New Roman" w:cs="Times New Roman"/>
          <w:sz w:val="24"/>
          <w:szCs w:val="24"/>
        </w:rPr>
        <w:t xml:space="preserve"> to connect everything within </w:t>
      </w:r>
      <w:r w:rsidRPr="0004625B">
        <w:rPr>
          <w:rFonts w:ascii="Times New Roman" w:hAnsi="Times New Roman" w:cs="Times New Roman"/>
          <w:sz w:val="24"/>
          <w:szCs w:val="24"/>
        </w:rPr>
        <w:t>him</w:t>
      </w:r>
      <w:r w:rsidR="001C43A0" w:rsidRPr="0004625B">
        <w:rPr>
          <w:rFonts w:ascii="Times New Roman" w:hAnsi="Times New Roman" w:cs="Times New Roman"/>
          <w:sz w:val="24"/>
          <w:szCs w:val="24"/>
        </w:rPr>
        <w:t xml:space="preserve"> hence preferring everything in the world. In other words, individualism is calm and mature feeling that tends to dispose each and every member in the community in order to serve himself differently thus drawing part with his friends and family so that he can leave the society after forming a little circle of his own. Consequently, individualism originates from </w:t>
      </w:r>
      <w:r w:rsidR="00E05CA4" w:rsidRPr="0004625B">
        <w:rPr>
          <w:rFonts w:ascii="Times New Roman" w:hAnsi="Times New Roman" w:cs="Times New Roman"/>
          <w:sz w:val="24"/>
          <w:szCs w:val="24"/>
        </w:rPr>
        <w:t>judgments</w:t>
      </w:r>
      <w:r w:rsidR="001C43A0" w:rsidRPr="0004625B">
        <w:rPr>
          <w:rFonts w:ascii="Times New Roman" w:hAnsi="Times New Roman" w:cs="Times New Roman"/>
          <w:sz w:val="24"/>
          <w:szCs w:val="24"/>
        </w:rPr>
        <w:t xml:space="preserve"> that are erroneous and </w:t>
      </w:r>
      <w:r w:rsidR="001C43A0" w:rsidRPr="0004625B">
        <w:rPr>
          <w:rFonts w:ascii="Times New Roman" w:hAnsi="Times New Roman" w:cs="Times New Roman"/>
          <w:noProof/>
          <w:sz w:val="24"/>
          <w:szCs w:val="24"/>
        </w:rPr>
        <w:t>m</w:t>
      </w:r>
      <w:r w:rsidR="009A4838" w:rsidRPr="0004625B">
        <w:rPr>
          <w:rFonts w:ascii="Times New Roman" w:hAnsi="Times New Roman" w:cs="Times New Roman"/>
          <w:noProof/>
          <w:sz w:val="24"/>
          <w:szCs w:val="24"/>
        </w:rPr>
        <w:t>ental</w:t>
      </w:r>
      <w:r w:rsidR="001C43A0" w:rsidRPr="0004625B">
        <w:rPr>
          <w:rFonts w:ascii="Times New Roman" w:hAnsi="Times New Roman" w:cs="Times New Roman"/>
          <w:sz w:val="24"/>
          <w:szCs w:val="24"/>
        </w:rPr>
        <w:t xml:space="preserve"> deficiencies that are perverted by the heart.</w:t>
      </w:r>
    </w:p>
    <w:p w:rsidR="001C43A0" w:rsidRPr="0004625B" w:rsidRDefault="001C43A0" w:rsidP="0075197B">
      <w:pPr>
        <w:pStyle w:val="ListParagraph"/>
        <w:numPr>
          <w:ilvl w:val="0"/>
          <w:numId w:val="1"/>
        </w:numPr>
        <w:spacing w:line="480" w:lineRule="auto"/>
        <w:rPr>
          <w:rFonts w:ascii="Times New Roman" w:hAnsi="Times New Roman" w:cs="Times New Roman"/>
          <w:b/>
          <w:sz w:val="24"/>
          <w:szCs w:val="24"/>
        </w:rPr>
      </w:pPr>
      <w:r w:rsidRPr="0004625B">
        <w:rPr>
          <w:rFonts w:ascii="Times New Roman" w:hAnsi="Times New Roman" w:cs="Times New Roman"/>
          <w:b/>
          <w:sz w:val="24"/>
          <w:szCs w:val="24"/>
        </w:rPr>
        <w:lastRenderedPageBreak/>
        <w:t>What is the relationship between individualism and conformity?</w:t>
      </w:r>
    </w:p>
    <w:p w:rsidR="001C43A0" w:rsidRPr="0004625B" w:rsidRDefault="0004625B" w:rsidP="000462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04625B">
        <w:rPr>
          <w:rFonts w:ascii="Times New Roman" w:hAnsi="Times New Roman" w:cs="Times New Roman"/>
          <w:sz w:val="24"/>
          <w:szCs w:val="24"/>
        </w:rPr>
        <w:t>There exist a thin</w:t>
      </w:r>
      <w:r w:rsidR="00EC3DA3" w:rsidRPr="0004625B">
        <w:rPr>
          <w:rFonts w:ascii="Times New Roman" w:hAnsi="Times New Roman" w:cs="Times New Roman"/>
          <w:sz w:val="24"/>
          <w:szCs w:val="24"/>
        </w:rPr>
        <w:t xml:space="preserve"> line that separates conformity and individualism thus making people rush and get confused on which side to take. Conformity is fundamental in the entire life of a human being who lives and is governed by societal norms. Again, conformity is natural and is mainly achieved by stepping further beyond the popular conformity. Individuality is also fundamental like conformity since it is also essential since it is valuable. </w:t>
      </w:r>
      <w:r w:rsidR="005379CC" w:rsidRPr="0004625B">
        <w:rPr>
          <w:rFonts w:ascii="Times New Roman" w:hAnsi="Times New Roman" w:cs="Times New Roman"/>
          <w:sz w:val="24"/>
          <w:szCs w:val="24"/>
        </w:rPr>
        <w:t>For that reason, the decisions of life made from confusion midst can either take directions of both conformity and individuality.</w:t>
      </w:r>
    </w:p>
    <w:p w:rsidR="005379CC" w:rsidRPr="0004625B" w:rsidRDefault="005379CC" w:rsidP="0075197B">
      <w:pPr>
        <w:pStyle w:val="ListParagraph"/>
        <w:numPr>
          <w:ilvl w:val="0"/>
          <w:numId w:val="1"/>
        </w:numPr>
        <w:spacing w:line="480" w:lineRule="auto"/>
        <w:rPr>
          <w:rFonts w:ascii="Times New Roman" w:hAnsi="Times New Roman" w:cs="Times New Roman"/>
          <w:b/>
          <w:sz w:val="24"/>
          <w:szCs w:val="24"/>
        </w:rPr>
      </w:pPr>
      <w:r w:rsidRPr="0004625B">
        <w:rPr>
          <w:rFonts w:ascii="Times New Roman" w:hAnsi="Times New Roman" w:cs="Times New Roman"/>
          <w:b/>
          <w:sz w:val="24"/>
          <w:szCs w:val="24"/>
        </w:rPr>
        <w:t>What kind of despotism should Americans fear?</w:t>
      </w:r>
    </w:p>
    <w:p w:rsidR="00347A29" w:rsidRPr="0004625B" w:rsidRDefault="0004625B" w:rsidP="000462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3254B" w:rsidRPr="0004625B">
        <w:rPr>
          <w:rFonts w:ascii="Times New Roman" w:hAnsi="Times New Roman" w:cs="Times New Roman"/>
          <w:sz w:val="24"/>
          <w:szCs w:val="24"/>
        </w:rPr>
        <w:t>Americans should fear the kind of despotism that is characterized by oppression and lack of equality among the citizens. The citizens should be treated equally</w:t>
      </w:r>
      <w:r>
        <w:rPr>
          <w:rFonts w:ascii="Times New Roman" w:hAnsi="Times New Roman" w:cs="Times New Roman"/>
          <w:sz w:val="24"/>
          <w:szCs w:val="24"/>
        </w:rPr>
        <w:t xml:space="preserve"> in</w:t>
      </w:r>
      <w:r w:rsidR="0003254B" w:rsidRPr="0004625B">
        <w:rPr>
          <w:rFonts w:ascii="Times New Roman" w:hAnsi="Times New Roman" w:cs="Times New Roman"/>
          <w:sz w:val="24"/>
          <w:szCs w:val="24"/>
        </w:rPr>
        <w:t xml:space="preserve"> both economic and political aspects. Veritably, violation of rights and oppression results </w:t>
      </w:r>
      <w:r w:rsidR="009A4838" w:rsidRPr="0004625B">
        <w:rPr>
          <w:rFonts w:ascii="Times New Roman" w:hAnsi="Times New Roman" w:cs="Times New Roman"/>
          <w:noProof/>
          <w:sz w:val="24"/>
          <w:szCs w:val="24"/>
        </w:rPr>
        <w:t>in</w:t>
      </w:r>
      <w:r w:rsidR="0003254B" w:rsidRPr="0004625B">
        <w:rPr>
          <w:rFonts w:ascii="Times New Roman" w:hAnsi="Times New Roman" w:cs="Times New Roman"/>
          <w:sz w:val="24"/>
          <w:szCs w:val="24"/>
        </w:rPr>
        <w:t xml:space="preserve"> violating the entire democracy ideas. Again, Americans should also fear </w:t>
      </w:r>
      <w:r w:rsidR="0003254B" w:rsidRPr="0004625B">
        <w:rPr>
          <w:rFonts w:ascii="Times New Roman" w:hAnsi="Times New Roman" w:cs="Times New Roman"/>
          <w:noProof/>
          <w:sz w:val="24"/>
          <w:szCs w:val="24"/>
        </w:rPr>
        <w:t>de</w:t>
      </w:r>
      <w:r w:rsidR="009A4838" w:rsidRPr="0004625B">
        <w:rPr>
          <w:rFonts w:ascii="Times New Roman" w:hAnsi="Times New Roman" w:cs="Times New Roman"/>
          <w:noProof/>
          <w:sz w:val="24"/>
          <w:szCs w:val="24"/>
        </w:rPr>
        <w:t>s</w:t>
      </w:r>
      <w:r w:rsidR="0003254B" w:rsidRPr="0004625B">
        <w:rPr>
          <w:rFonts w:ascii="Times New Roman" w:hAnsi="Times New Roman" w:cs="Times New Roman"/>
          <w:noProof/>
          <w:sz w:val="24"/>
          <w:szCs w:val="24"/>
        </w:rPr>
        <w:t>potism that</w:t>
      </w:r>
      <w:r w:rsidR="0003254B" w:rsidRPr="0004625B">
        <w:rPr>
          <w:rFonts w:ascii="Times New Roman" w:hAnsi="Times New Roman" w:cs="Times New Roman"/>
          <w:sz w:val="24"/>
          <w:szCs w:val="24"/>
        </w:rPr>
        <w:t xml:space="preserve"> tends to isolate them into different groups</w:t>
      </w:r>
      <w:r w:rsidR="00347A29" w:rsidRPr="0004625B">
        <w:rPr>
          <w:rFonts w:ascii="Times New Roman" w:hAnsi="Times New Roman" w:cs="Times New Roman"/>
          <w:sz w:val="24"/>
          <w:szCs w:val="24"/>
        </w:rPr>
        <w:t xml:space="preserve"> that creates disunity among the citizens.</w:t>
      </w:r>
    </w:p>
    <w:p w:rsidR="0004625B" w:rsidRDefault="00347A29" w:rsidP="0004625B">
      <w:pPr>
        <w:pStyle w:val="ListParagraph"/>
        <w:numPr>
          <w:ilvl w:val="0"/>
          <w:numId w:val="1"/>
        </w:numPr>
        <w:spacing w:line="480" w:lineRule="auto"/>
        <w:rPr>
          <w:rFonts w:ascii="Times New Roman" w:hAnsi="Times New Roman" w:cs="Times New Roman"/>
          <w:b/>
          <w:sz w:val="24"/>
          <w:szCs w:val="24"/>
        </w:rPr>
      </w:pPr>
      <w:r w:rsidRPr="0004625B">
        <w:rPr>
          <w:rFonts w:ascii="Times New Roman" w:hAnsi="Times New Roman" w:cs="Times New Roman"/>
          <w:b/>
          <w:sz w:val="24"/>
          <w:szCs w:val="24"/>
        </w:rPr>
        <w:t>Describe Tocqueville’s analysis of the three races</w:t>
      </w:r>
      <w:r w:rsidR="0004625B" w:rsidRPr="0004625B">
        <w:rPr>
          <w:rFonts w:ascii="Times New Roman" w:hAnsi="Times New Roman" w:cs="Times New Roman"/>
          <w:b/>
          <w:sz w:val="24"/>
          <w:szCs w:val="24"/>
        </w:rPr>
        <w:t>.</w:t>
      </w:r>
    </w:p>
    <w:p w:rsidR="00B905FD" w:rsidRPr="0004625B" w:rsidRDefault="0004625B" w:rsidP="0004625B">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347A29" w:rsidRPr="0004625B">
        <w:rPr>
          <w:rFonts w:ascii="Times New Roman" w:hAnsi="Times New Roman" w:cs="Times New Roman"/>
          <w:sz w:val="24"/>
          <w:szCs w:val="24"/>
        </w:rPr>
        <w:t xml:space="preserve">The white or the European is the first race that is analyzed. As a matter of fact, the white is seen as superior over the other races since it is a source of prestige, in addition, this </w:t>
      </w:r>
      <w:r w:rsidR="00347A29" w:rsidRPr="0004625B">
        <w:rPr>
          <w:rFonts w:ascii="Times New Roman" w:hAnsi="Times New Roman" w:cs="Times New Roman"/>
          <w:noProof/>
          <w:sz w:val="24"/>
          <w:szCs w:val="24"/>
        </w:rPr>
        <w:t>ha</w:t>
      </w:r>
      <w:r w:rsidR="009A4838" w:rsidRPr="0004625B">
        <w:rPr>
          <w:rFonts w:ascii="Times New Roman" w:hAnsi="Times New Roman" w:cs="Times New Roman"/>
          <w:noProof/>
          <w:sz w:val="24"/>
          <w:szCs w:val="24"/>
        </w:rPr>
        <w:t>s</w:t>
      </w:r>
      <w:r w:rsidR="00347A29" w:rsidRPr="0004625B">
        <w:rPr>
          <w:rFonts w:ascii="Times New Roman" w:hAnsi="Times New Roman" w:cs="Times New Roman"/>
          <w:sz w:val="24"/>
          <w:szCs w:val="24"/>
        </w:rPr>
        <w:t xml:space="preserve"> been governed by political social and economic progression and aspects. Again, there is the race of Negros. This race is attributed to</w:t>
      </w:r>
      <w:r w:rsidRPr="0004625B">
        <w:rPr>
          <w:rFonts w:ascii="Times New Roman" w:hAnsi="Times New Roman" w:cs="Times New Roman"/>
          <w:sz w:val="24"/>
          <w:szCs w:val="24"/>
        </w:rPr>
        <w:t xml:space="preserve"> the black families</w:t>
      </w:r>
      <w:r w:rsidR="00347A29" w:rsidRPr="0004625B">
        <w:rPr>
          <w:rFonts w:ascii="Times New Roman" w:hAnsi="Times New Roman" w:cs="Times New Roman"/>
          <w:sz w:val="24"/>
          <w:szCs w:val="24"/>
        </w:rPr>
        <w:t xml:space="preserve"> and the children are sources of </w:t>
      </w:r>
      <w:r w:rsidR="00B905FD" w:rsidRPr="0004625B">
        <w:rPr>
          <w:rFonts w:ascii="Times New Roman" w:hAnsi="Times New Roman" w:cs="Times New Roman"/>
          <w:sz w:val="24"/>
          <w:szCs w:val="24"/>
        </w:rPr>
        <w:t>inequality</w:t>
      </w:r>
      <w:r w:rsidR="00347A29" w:rsidRPr="0004625B">
        <w:rPr>
          <w:rFonts w:ascii="Times New Roman" w:hAnsi="Times New Roman" w:cs="Times New Roman"/>
          <w:sz w:val="24"/>
          <w:szCs w:val="24"/>
        </w:rPr>
        <w:t xml:space="preserve"> from the time they are born. Moreover, violence forced them to become slaves and being oppressed by tyrants. Lastly, the Indians suffer and die</w:t>
      </w:r>
      <w:r w:rsidR="00B905FD" w:rsidRPr="0004625B">
        <w:rPr>
          <w:rFonts w:ascii="Times New Roman" w:hAnsi="Times New Roman" w:cs="Times New Roman"/>
          <w:sz w:val="24"/>
          <w:szCs w:val="24"/>
        </w:rPr>
        <w:t xml:space="preserve"> while they are holding upon their dreams </w:t>
      </w:r>
      <w:r w:rsidR="00B905FD" w:rsidRPr="0004625B">
        <w:rPr>
          <w:rFonts w:ascii="Times New Roman" w:hAnsi="Times New Roman" w:cs="Times New Roman"/>
          <w:sz w:val="24"/>
          <w:szCs w:val="24"/>
        </w:rPr>
        <w:lastRenderedPageBreak/>
        <w:t xml:space="preserve">of pride. Again, </w:t>
      </w:r>
      <w:r>
        <w:rPr>
          <w:rFonts w:ascii="Times New Roman" w:hAnsi="Times New Roman" w:cs="Times New Roman"/>
          <w:sz w:val="24"/>
          <w:szCs w:val="24"/>
        </w:rPr>
        <w:t xml:space="preserve">the </w:t>
      </w:r>
      <w:r w:rsidRPr="0004625B">
        <w:rPr>
          <w:rFonts w:ascii="Times New Roman" w:hAnsi="Times New Roman" w:cs="Times New Roman"/>
          <w:sz w:val="24"/>
          <w:szCs w:val="24"/>
        </w:rPr>
        <w:t>Indians are denied e</w:t>
      </w:r>
      <w:r w:rsidR="00B905FD" w:rsidRPr="0004625B">
        <w:rPr>
          <w:rFonts w:ascii="Times New Roman" w:hAnsi="Times New Roman" w:cs="Times New Roman"/>
          <w:sz w:val="24"/>
          <w:szCs w:val="24"/>
        </w:rPr>
        <w:t xml:space="preserve">very chance of acquiring civilization and improvement since they are too inclined </w:t>
      </w:r>
      <w:r w:rsidR="009A4838" w:rsidRPr="0004625B">
        <w:rPr>
          <w:rFonts w:ascii="Times New Roman" w:hAnsi="Times New Roman" w:cs="Times New Roman"/>
          <w:noProof/>
          <w:sz w:val="24"/>
          <w:szCs w:val="24"/>
        </w:rPr>
        <w:t>to</w:t>
      </w:r>
      <w:r w:rsidR="00B905FD" w:rsidRPr="0004625B">
        <w:rPr>
          <w:rFonts w:ascii="Times New Roman" w:hAnsi="Times New Roman" w:cs="Times New Roman"/>
          <w:sz w:val="24"/>
          <w:szCs w:val="24"/>
        </w:rPr>
        <w:t xml:space="preserve"> their race.</w:t>
      </w:r>
    </w:p>
    <w:p w:rsidR="00B905FD" w:rsidRPr="0004625B" w:rsidRDefault="00B905FD" w:rsidP="0075197B">
      <w:pPr>
        <w:pStyle w:val="ListParagraph"/>
        <w:numPr>
          <w:ilvl w:val="0"/>
          <w:numId w:val="1"/>
        </w:numPr>
        <w:spacing w:line="480" w:lineRule="auto"/>
        <w:rPr>
          <w:rFonts w:ascii="Times New Roman" w:hAnsi="Times New Roman" w:cs="Times New Roman"/>
          <w:b/>
          <w:sz w:val="24"/>
          <w:szCs w:val="24"/>
        </w:rPr>
      </w:pPr>
      <w:r w:rsidRPr="0004625B">
        <w:rPr>
          <w:rFonts w:ascii="Times New Roman" w:hAnsi="Times New Roman" w:cs="Times New Roman"/>
          <w:b/>
          <w:sz w:val="24"/>
          <w:szCs w:val="24"/>
        </w:rPr>
        <w:t xml:space="preserve">What does </w:t>
      </w:r>
      <w:r w:rsidR="009A4838" w:rsidRPr="0004625B">
        <w:rPr>
          <w:rFonts w:ascii="Times New Roman" w:hAnsi="Times New Roman" w:cs="Times New Roman"/>
          <w:b/>
          <w:noProof/>
          <w:sz w:val="24"/>
          <w:szCs w:val="24"/>
        </w:rPr>
        <w:t>Putnam</w:t>
      </w:r>
      <w:r w:rsidRPr="0004625B">
        <w:rPr>
          <w:rFonts w:ascii="Times New Roman" w:hAnsi="Times New Roman" w:cs="Times New Roman"/>
          <w:b/>
          <w:sz w:val="24"/>
          <w:szCs w:val="24"/>
        </w:rPr>
        <w:t xml:space="preserve"> mean by social capital? How does it relate to Tocqueville’s argument?</w:t>
      </w:r>
    </w:p>
    <w:p w:rsidR="004F304E" w:rsidRPr="0004625B" w:rsidRDefault="0004625B" w:rsidP="000462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6111B" w:rsidRPr="0004625B">
        <w:rPr>
          <w:rFonts w:ascii="Times New Roman" w:hAnsi="Times New Roman" w:cs="Times New Roman"/>
          <w:sz w:val="24"/>
          <w:szCs w:val="24"/>
        </w:rPr>
        <w:t>Putnam</w:t>
      </w:r>
      <w:r w:rsidR="00B905FD" w:rsidRPr="0004625B">
        <w:rPr>
          <w:rFonts w:ascii="Times New Roman" w:hAnsi="Times New Roman" w:cs="Times New Roman"/>
          <w:sz w:val="24"/>
          <w:szCs w:val="24"/>
        </w:rPr>
        <w:t xml:space="preserve"> asserts that interaction ensures that people build up communities, embrace commitment within each other and also accommodate the social fabric. As a matter of fact, concrete experiences and a sense of belonging is fundamental to people in the community. </w:t>
      </w:r>
      <w:r w:rsidR="00B55614" w:rsidRPr="0004625B">
        <w:rPr>
          <w:rFonts w:ascii="Times New Roman" w:hAnsi="Times New Roman" w:cs="Times New Roman"/>
          <w:sz w:val="24"/>
          <w:szCs w:val="24"/>
        </w:rPr>
        <w:t>This relates to Tocqueville’s argument since he also accommodates commitment and social networks among the people in the community.</w:t>
      </w:r>
    </w:p>
    <w:sectPr w:rsidR="004F304E" w:rsidRPr="0004625B" w:rsidSect="00E05CA4">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28BC" w:rsidRDefault="004628BC" w:rsidP="00E05CA4">
      <w:pPr>
        <w:spacing w:after="0" w:line="240" w:lineRule="auto"/>
      </w:pPr>
      <w:r>
        <w:separator/>
      </w:r>
    </w:p>
  </w:endnote>
  <w:endnote w:type="continuationSeparator" w:id="1">
    <w:p w:rsidR="004628BC" w:rsidRDefault="004628BC" w:rsidP="00E05C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28BC" w:rsidRDefault="004628BC" w:rsidP="00E05CA4">
      <w:pPr>
        <w:spacing w:after="0" w:line="240" w:lineRule="auto"/>
      </w:pPr>
      <w:r>
        <w:separator/>
      </w:r>
    </w:p>
  </w:footnote>
  <w:footnote w:type="continuationSeparator" w:id="1">
    <w:p w:rsidR="004628BC" w:rsidRDefault="004628BC" w:rsidP="00E05C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4105833"/>
      <w:docPartObj>
        <w:docPartGallery w:val="Page Numbers (Top of Page)"/>
        <w:docPartUnique/>
      </w:docPartObj>
    </w:sdtPr>
    <w:sdtEndPr>
      <w:rPr>
        <w:noProof/>
      </w:rPr>
    </w:sdtEndPr>
    <w:sdtContent>
      <w:p w:rsidR="00E05CA4" w:rsidRPr="00E05CA4" w:rsidRDefault="00E05CA4" w:rsidP="00E05CA4">
        <w:pPr>
          <w:pStyle w:val="Header"/>
          <w:rPr>
            <w:rFonts w:ascii="Times New Roman" w:hAnsi="Times New Roman" w:cs="Times New Roman"/>
            <w:sz w:val="24"/>
            <w:szCs w:val="24"/>
          </w:rPr>
        </w:pPr>
        <w:r w:rsidRPr="00E05CA4">
          <w:rPr>
            <w:rFonts w:ascii="Times New Roman" w:hAnsi="Times New Roman" w:cs="Times New Roman"/>
            <w:sz w:val="24"/>
            <w:szCs w:val="24"/>
          </w:rPr>
          <w:t>QUESTIONS</w:t>
        </w:r>
        <w:r w:rsidR="0004625B">
          <w:rPr>
            <w:rFonts w:ascii="Times New Roman" w:hAnsi="Times New Roman" w:cs="Times New Roman"/>
            <w:sz w:val="24"/>
            <w:szCs w:val="24"/>
          </w:rPr>
          <w:t xml:space="preserve">                                                                                                                                  </w:t>
        </w:r>
        <w:r w:rsidR="00774BB0" w:rsidRPr="00E05CA4">
          <w:rPr>
            <w:rFonts w:ascii="Times New Roman" w:hAnsi="Times New Roman" w:cs="Times New Roman"/>
            <w:sz w:val="24"/>
            <w:szCs w:val="24"/>
          </w:rPr>
          <w:fldChar w:fldCharType="begin"/>
        </w:r>
        <w:r w:rsidRPr="00E05CA4">
          <w:rPr>
            <w:rFonts w:ascii="Times New Roman" w:hAnsi="Times New Roman" w:cs="Times New Roman"/>
            <w:sz w:val="24"/>
            <w:szCs w:val="24"/>
          </w:rPr>
          <w:instrText xml:space="preserve"> PAGE   \* MERGEFORMAT </w:instrText>
        </w:r>
        <w:r w:rsidR="00774BB0" w:rsidRPr="00E05CA4">
          <w:rPr>
            <w:rFonts w:ascii="Times New Roman" w:hAnsi="Times New Roman" w:cs="Times New Roman"/>
            <w:sz w:val="24"/>
            <w:szCs w:val="24"/>
          </w:rPr>
          <w:fldChar w:fldCharType="separate"/>
        </w:r>
        <w:r w:rsidR="0004625B">
          <w:rPr>
            <w:rFonts w:ascii="Times New Roman" w:hAnsi="Times New Roman" w:cs="Times New Roman"/>
            <w:noProof/>
            <w:sz w:val="24"/>
            <w:szCs w:val="24"/>
          </w:rPr>
          <w:t>3</w:t>
        </w:r>
        <w:r w:rsidR="00774BB0" w:rsidRPr="00E05CA4">
          <w:rPr>
            <w:rFonts w:ascii="Times New Roman" w:hAnsi="Times New Roman" w:cs="Times New Roman"/>
            <w:noProof/>
            <w:sz w:val="24"/>
            <w:szCs w:val="24"/>
          </w:rPr>
          <w:fldChar w:fldCharType="end"/>
        </w:r>
      </w:p>
    </w:sdtContent>
  </w:sdt>
  <w:p w:rsidR="00E05CA4" w:rsidRPr="00E05CA4" w:rsidRDefault="00E05CA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A4" w:rsidRPr="00E05CA4" w:rsidRDefault="00E05CA4">
    <w:pPr>
      <w:pStyle w:val="Header"/>
      <w:rPr>
        <w:rFonts w:ascii="Times New Roman" w:hAnsi="Times New Roman" w:cs="Times New Roman"/>
        <w:sz w:val="24"/>
        <w:szCs w:val="24"/>
      </w:rPr>
    </w:pPr>
    <w:r w:rsidRPr="00E05CA4">
      <w:rPr>
        <w:rFonts w:ascii="Times New Roman" w:hAnsi="Times New Roman" w:cs="Times New Roman"/>
        <w:sz w:val="24"/>
        <w:szCs w:val="24"/>
      </w:rPr>
      <w:t>Running Head: QUESTIONS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870D77"/>
    <w:multiLevelType w:val="hybridMultilevel"/>
    <w:tmpl w:val="7FD802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YyMjc0MzY1NjMyMzFT0lEKTi0uzszPAykwrAUAUx3HAiwAAAA="/>
  </w:docVars>
  <w:rsids>
    <w:rsidRoot w:val="004F304E"/>
    <w:rsid w:val="0003254B"/>
    <w:rsid w:val="0004625B"/>
    <w:rsid w:val="0006358C"/>
    <w:rsid w:val="00127543"/>
    <w:rsid w:val="001C43A0"/>
    <w:rsid w:val="00347A29"/>
    <w:rsid w:val="0046111B"/>
    <w:rsid w:val="004628BC"/>
    <w:rsid w:val="004F304E"/>
    <w:rsid w:val="005379CC"/>
    <w:rsid w:val="005E4440"/>
    <w:rsid w:val="0075197B"/>
    <w:rsid w:val="00774BB0"/>
    <w:rsid w:val="009A4838"/>
    <w:rsid w:val="00B11757"/>
    <w:rsid w:val="00B55614"/>
    <w:rsid w:val="00B905FD"/>
    <w:rsid w:val="00C02279"/>
    <w:rsid w:val="00E05CA4"/>
    <w:rsid w:val="00EC3D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B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04E"/>
    <w:pPr>
      <w:ind w:left="720"/>
      <w:contextualSpacing/>
    </w:pPr>
  </w:style>
  <w:style w:type="paragraph" w:styleId="Header">
    <w:name w:val="header"/>
    <w:basedOn w:val="Normal"/>
    <w:link w:val="HeaderChar"/>
    <w:uiPriority w:val="99"/>
    <w:unhideWhenUsed/>
    <w:rsid w:val="00E05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CA4"/>
  </w:style>
  <w:style w:type="paragraph" w:styleId="Footer">
    <w:name w:val="footer"/>
    <w:basedOn w:val="Normal"/>
    <w:link w:val="FooterChar"/>
    <w:uiPriority w:val="99"/>
    <w:unhideWhenUsed/>
    <w:rsid w:val="00E05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C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2018-06-11T22:01:00Z</dcterms:created>
  <dcterms:modified xsi:type="dcterms:W3CDTF">2018-06-11T22:01:00Z</dcterms:modified>
</cp:coreProperties>
</file>