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3E5" w:rsidRPr="00E839C7" w:rsidRDefault="001C357C" w:rsidP="00CA73E5">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CA73E5" w:rsidRPr="00E839C7" w:rsidRDefault="001C357C" w:rsidP="00CA73E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A73E5" w:rsidRPr="00E839C7" w:rsidRDefault="001C357C" w:rsidP="00CA73E5">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CA73E5" w:rsidRDefault="001C357C" w:rsidP="00CA73E5">
      <w:pPr>
        <w:rPr>
          <w:rFonts w:ascii="Times New Roman" w:hAnsi="Times New Roman" w:cs="Times New Roman"/>
          <w:sz w:val="24"/>
          <w:szCs w:val="24"/>
        </w:rPr>
      </w:pPr>
      <w:r w:rsidRPr="00E839C7">
        <w:rPr>
          <w:rFonts w:ascii="Times New Roman" w:hAnsi="Times New Roman" w:cs="Times New Roman"/>
          <w:sz w:val="24"/>
          <w:szCs w:val="24"/>
        </w:rPr>
        <w:t>Date</w:t>
      </w:r>
    </w:p>
    <w:p w:rsidR="00CA73E5" w:rsidRPr="00CA73E5" w:rsidRDefault="001C357C" w:rsidP="00CA73E5">
      <w:pPr>
        <w:jc w:val="center"/>
      </w:pPr>
      <w:r>
        <w:rPr>
          <w:rFonts w:ascii="Times New Roman" w:hAnsi="Times New Roman" w:cs="Times New Roman"/>
          <w:sz w:val="24"/>
          <w:szCs w:val="24"/>
        </w:rPr>
        <w:t>Quran</w:t>
      </w:r>
    </w:p>
    <w:p w:rsidR="00CA73E5" w:rsidRDefault="001C357C" w:rsidP="008D233B">
      <w:pPr>
        <w:spacing w:after="0" w:line="480" w:lineRule="auto"/>
        <w:ind w:firstLine="720"/>
        <w:rPr>
          <w:rFonts w:ascii="Times New Roman" w:hAnsi="Times New Roman" w:cs="Times New Roman"/>
          <w:sz w:val="24"/>
          <w:szCs w:val="24"/>
        </w:rPr>
      </w:pPr>
      <w:r w:rsidRPr="00CA73E5">
        <w:rPr>
          <w:rFonts w:ascii="Times New Roman" w:hAnsi="Times New Roman" w:cs="Times New Roman"/>
          <w:sz w:val="24"/>
          <w:szCs w:val="24"/>
        </w:rPr>
        <w:t>Quran is the sacred book that guides the belief of every Islam. Muslims believe that the Quran was revealed to Prophet Muhammad by Angel Gabriel in Medina and Mecca. The overall message from the Quran is the message from Allah. However, it presents other themes that build Islamic beliefs. The book presents the idea of Allah and his unity.  The book speaks to human beings about the nature of God and shows the importance of believing in God through the "awareness of the unseen"</w:t>
      </w:r>
      <w:r>
        <w:rPr>
          <w:rFonts w:ascii="Times New Roman" w:hAnsi="Times New Roman" w:cs="Times New Roman"/>
          <w:sz w:val="24"/>
          <w:szCs w:val="24"/>
        </w:rPr>
        <w:t xml:space="preserve"> (</w:t>
      </w:r>
      <w:r w:rsidR="008D233B">
        <w:rPr>
          <w:rFonts w:ascii="Times New Roman" w:hAnsi="Times New Roman" w:cs="Times New Roman"/>
          <w:color w:val="000000"/>
          <w:sz w:val="24"/>
          <w:szCs w:val="24"/>
          <w:shd w:val="clear" w:color="auto" w:fill="FFFFFF"/>
        </w:rPr>
        <w:t>Sells</w:t>
      </w:r>
      <w:r>
        <w:rPr>
          <w:rFonts w:ascii="Times New Roman" w:hAnsi="Times New Roman" w:cs="Times New Roman"/>
          <w:color w:val="000000"/>
          <w:sz w:val="24"/>
          <w:szCs w:val="24"/>
          <w:shd w:val="clear" w:color="auto" w:fill="FFFFFF"/>
        </w:rPr>
        <w:t xml:space="preserve"> 43)</w:t>
      </w:r>
      <w:r w:rsidRPr="00CA73E5">
        <w:rPr>
          <w:rFonts w:ascii="Times New Roman" w:hAnsi="Times New Roman" w:cs="Times New Roman"/>
          <w:sz w:val="24"/>
          <w:szCs w:val="24"/>
        </w:rPr>
        <w:t xml:space="preserve">. The Quran presents the concept of body-mind as merged and refuses the idea of the Greek about the dualism of the two. </w:t>
      </w:r>
      <w:r w:rsidR="00374616" w:rsidRPr="00CA73E5">
        <w:rPr>
          <w:rFonts w:ascii="Times New Roman" w:hAnsi="Times New Roman" w:cs="Times New Roman"/>
          <w:sz w:val="24"/>
          <w:szCs w:val="24"/>
        </w:rPr>
        <w:t>The Quran enhances the belief of flourishing and dooms the idea of not being just to oneself. Also, the book presents the significance of social unity in the life of human being and promotes social justices. Quran describes that nature is significant in revealing the power of God over creation. Also, Muhammad is presented as the prophet who gives a message that</w:t>
      </w:r>
      <w:r w:rsidR="00373274">
        <w:rPr>
          <w:rFonts w:ascii="Times New Roman" w:hAnsi="Times New Roman" w:cs="Times New Roman"/>
          <w:sz w:val="24"/>
          <w:szCs w:val="24"/>
        </w:rPr>
        <w:t xml:space="preserve"> leads</w:t>
      </w:r>
      <w:r w:rsidR="00374616" w:rsidRPr="00CA73E5">
        <w:rPr>
          <w:rFonts w:ascii="Times New Roman" w:hAnsi="Times New Roman" w:cs="Times New Roman"/>
          <w:sz w:val="24"/>
          <w:szCs w:val="24"/>
        </w:rPr>
        <w:t xml:space="preserve"> to a revolution in the religion</w:t>
      </w:r>
      <w:r w:rsidR="004F771B">
        <w:rPr>
          <w:rFonts w:ascii="Times New Roman" w:hAnsi="Times New Roman" w:cs="Times New Roman"/>
          <w:sz w:val="24"/>
          <w:szCs w:val="24"/>
        </w:rPr>
        <w:t xml:space="preserve"> (</w:t>
      </w:r>
      <w:r w:rsidR="008D233B">
        <w:rPr>
          <w:rFonts w:ascii="Times New Roman" w:hAnsi="Times New Roman" w:cs="Times New Roman"/>
          <w:color w:val="000000"/>
          <w:sz w:val="24"/>
          <w:szCs w:val="24"/>
          <w:shd w:val="clear" w:color="auto" w:fill="FFFFFF"/>
        </w:rPr>
        <w:t xml:space="preserve">Sells </w:t>
      </w:r>
      <w:r w:rsidR="004F771B">
        <w:rPr>
          <w:rFonts w:ascii="Times New Roman" w:hAnsi="Times New Roman" w:cs="Times New Roman"/>
          <w:color w:val="000000"/>
          <w:sz w:val="24"/>
          <w:szCs w:val="24"/>
          <w:shd w:val="clear" w:color="auto" w:fill="FFFFFF"/>
        </w:rPr>
        <w:t>45)</w:t>
      </w:r>
      <w:r w:rsidR="00374616" w:rsidRPr="00CA73E5">
        <w:rPr>
          <w:rFonts w:ascii="Times New Roman" w:hAnsi="Times New Roman" w:cs="Times New Roman"/>
          <w:sz w:val="24"/>
          <w:szCs w:val="24"/>
        </w:rPr>
        <w:t xml:space="preserve">. </w:t>
      </w:r>
      <w:r w:rsidR="00373274">
        <w:rPr>
          <w:rFonts w:ascii="Times New Roman" w:hAnsi="Times New Roman" w:cs="Times New Roman"/>
          <w:sz w:val="24"/>
          <w:szCs w:val="24"/>
        </w:rPr>
        <w:t>T</w:t>
      </w:r>
      <w:r w:rsidR="00374616" w:rsidRPr="00CA73E5">
        <w:rPr>
          <w:rFonts w:ascii="Times New Roman" w:hAnsi="Times New Roman" w:cs="Times New Roman"/>
          <w:sz w:val="24"/>
          <w:szCs w:val="24"/>
        </w:rPr>
        <w:t>he concept of judgment is well presented as the determinant to the next phase of life after death</w:t>
      </w:r>
      <w:r w:rsidR="0074243C">
        <w:rPr>
          <w:rFonts w:ascii="Times New Roman" w:hAnsi="Times New Roman" w:cs="Times New Roman"/>
          <w:sz w:val="24"/>
          <w:szCs w:val="24"/>
        </w:rPr>
        <w:t>, and S</w:t>
      </w:r>
      <w:r w:rsidR="00374616" w:rsidRPr="00CA73E5">
        <w:rPr>
          <w:rFonts w:ascii="Times New Roman" w:hAnsi="Times New Roman" w:cs="Times New Roman"/>
          <w:sz w:val="24"/>
          <w:szCs w:val="24"/>
        </w:rPr>
        <w:t>atan is described as a creature that is parallel to a human being</w:t>
      </w:r>
      <w:r w:rsidR="006C04DB">
        <w:rPr>
          <w:rFonts w:ascii="Times New Roman" w:hAnsi="Times New Roman" w:cs="Times New Roman"/>
          <w:sz w:val="24"/>
          <w:szCs w:val="24"/>
        </w:rPr>
        <w:t>; however, he</w:t>
      </w:r>
      <w:r w:rsidR="00374616" w:rsidRPr="00CA73E5">
        <w:rPr>
          <w:rFonts w:ascii="Times New Roman" w:hAnsi="Times New Roman" w:cs="Times New Roman"/>
          <w:sz w:val="24"/>
          <w:szCs w:val="24"/>
        </w:rPr>
        <w:t xml:space="preserve"> is evil.</w:t>
      </w:r>
    </w:p>
    <w:p w:rsidR="004201AA" w:rsidRPr="00CA73E5" w:rsidRDefault="001C357C" w:rsidP="00CA73E5">
      <w:pPr>
        <w:spacing w:after="0" w:line="480" w:lineRule="auto"/>
        <w:ind w:firstLine="851"/>
        <w:rPr>
          <w:rFonts w:ascii="Times New Roman" w:hAnsi="Times New Roman" w:cs="Times New Roman"/>
          <w:sz w:val="24"/>
          <w:szCs w:val="24"/>
        </w:rPr>
      </w:pPr>
      <w:r w:rsidRPr="00CA73E5">
        <w:rPr>
          <w:rFonts w:ascii="Times New Roman" w:hAnsi="Times New Roman" w:cs="Times New Roman"/>
          <w:sz w:val="24"/>
          <w:szCs w:val="24"/>
        </w:rPr>
        <w:t xml:space="preserve">Quran presents itself as a holy book that shows the evolution of religion. </w:t>
      </w:r>
      <w:r w:rsidR="0009492C" w:rsidRPr="00CA73E5">
        <w:rPr>
          <w:rFonts w:ascii="Times New Roman" w:hAnsi="Times New Roman" w:cs="Times New Roman"/>
          <w:sz w:val="24"/>
          <w:szCs w:val="24"/>
        </w:rPr>
        <w:t>Muslims also view the Quran as a sacred book which was presented by Muhammad to guide their lives. The Muslims believe that they should learn the holy book by the</w:t>
      </w:r>
      <w:r w:rsidR="007E44C3">
        <w:rPr>
          <w:rFonts w:ascii="Times New Roman" w:hAnsi="Times New Roman" w:cs="Times New Roman"/>
          <w:sz w:val="24"/>
          <w:szCs w:val="24"/>
        </w:rPr>
        <w:t>ir</w:t>
      </w:r>
      <w:r w:rsidR="0009492C" w:rsidRPr="00CA73E5">
        <w:rPr>
          <w:rFonts w:ascii="Times New Roman" w:hAnsi="Times New Roman" w:cs="Times New Roman"/>
          <w:sz w:val="24"/>
          <w:szCs w:val="24"/>
        </w:rPr>
        <w:t xml:space="preserve"> heart through memorizing it and respect</w:t>
      </w:r>
      <w:r w:rsidR="007E44C3">
        <w:rPr>
          <w:rFonts w:ascii="Times New Roman" w:hAnsi="Times New Roman" w:cs="Times New Roman"/>
          <w:sz w:val="24"/>
          <w:szCs w:val="24"/>
        </w:rPr>
        <w:t>ing</w:t>
      </w:r>
      <w:r w:rsidR="0009492C" w:rsidRPr="00CA73E5">
        <w:rPr>
          <w:rFonts w:ascii="Times New Roman" w:hAnsi="Times New Roman" w:cs="Times New Roman"/>
          <w:sz w:val="24"/>
          <w:szCs w:val="24"/>
        </w:rPr>
        <w:t xml:space="preserve"> it. The Muslims believe that the Quran version of the message of God is more accurate than the bible and belief that the process of translation of the text has led to a distortion of the original </w:t>
      </w:r>
      <w:r w:rsidR="007E44C3">
        <w:rPr>
          <w:rFonts w:ascii="Times New Roman" w:hAnsi="Times New Roman" w:cs="Times New Roman"/>
          <w:sz w:val="24"/>
          <w:szCs w:val="24"/>
        </w:rPr>
        <w:t>word in the Scripture</w:t>
      </w:r>
      <w:r w:rsidR="0009492C" w:rsidRPr="00CA73E5">
        <w:rPr>
          <w:rFonts w:ascii="Times New Roman" w:hAnsi="Times New Roman" w:cs="Times New Roman"/>
          <w:sz w:val="24"/>
          <w:szCs w:val="24"/>
        </w:rPr>
        <w:t xml:space="preserve">. </w:t>
      </w:r>
      <w:r w:rsidR="009B4C7F">
        <w:rPr>
          <w:rFonts w:ascii="Times New Roman" w:hAnsi="Times New Roman" w:cs="Times New Roman"/>
          <w:sz w:val="24"/>
          <w:szCs w:val="24"/>
        </w:rPr>
        <w:t xml:space="preserve">The </w:t>
      </w:r>
      <w:r w:rsidR="00AF4A4F">
        <w:rPr>
          <w:rFonts w:ascii="Times New Roman" w:hAnsi="Times New Roman" w:cs="Times New Roman"/>
          <w:sz w:val="24"/>
          <w:szCs w:val="24"/>
        </w:rPr>
        <w:t>Old Testament</w:t>
      </w:r>
      <w:r w:rsidR="009B4C7F">
        <w:rPr>
          <w:rFonts w:ascii="Times New Roman" w:hAnsi="Times New Roman" w:cs="Times New Roman"/>
          <w:sz w:val="24"/>
          <w:szCs w:val="24"/>
        </w:rPr>
        <w:t xml:space="preserve"> is viewed to </w:t>
      </w:r>
      <w:r w:rsidR="009B4C7F">
        <w:rPr>
          <w:rFonts w:ascii="Times New Roman" w:hAnsi="Times New Roman" w:cs="Times New Roman"/>
          <w:sz w:val="24"/>
          <w:szCs w:val="24"/>
        </w:rPr>
        <w:lastRenderedPageBreak/>
        <w:t xml:space="preserve">present accurate message than the </w:t>
      </w:r>
      <w:r w:rsidR="00AF4A4F">
        <w:rPr>
          <w:rFonts w:ascii="Times New Roman" w:hAnsi="Times New Roman" w:cs="Times New Roman"/>
          <w:sz w:val="24"/>
          <w:szCs w:val="24"/>
        </w:rPr>
        <w:t>New Testament</w:t>
      </w:r>
      <w:r w:rsidR="009B4C7F">
        <w:rPr>
          <w:rFonts w:ascii="Times New Roman" w:hAnsi="Times New Roman" w:cs="Times New Roman"/>
          <w:sz w:val="24"/>
          <w:szCs w:val="24"/>
        </w:rPr>
        <w:t xml:space="preserve"> due to the similarity of the message with the Quran. </w:t>
      </w:r>
      <w:r w:rsidR="0009492C" w:rsidRPr="00CA73E5">
        <w:rPr>
          <w:rFonts w:ascii="Times New Roman" w:hAnsi="Times New Roman" w:cs="Times New Roman"/>
          <w:sz w:val="24"/>
          <w:szCs w:val="24"/>
        </w:rPr>
        <w:t xml:space="preserve">The significance of </w:t>
      </w:r>
      <w:r w:rsidR="000D3FDF" w:rsidRPr="00CA73E5">
        <w:rPr>
          <w:rFonts w:ascii="Times New Roman" w:hAnsi="Times New Roman" w:cs="Times New Roman"/>
          <w:sz w:val="24"/>
          <w:szCs w:val="24"/>
        </w:rPr>
        <w:t xml:space="preserve">the message that is presented by Michael Sells is that the name of God is caring and compassionate to all human. He also shows that God is the sustainer of the world. God is presented as the </w:t>
      </w:r>
      <w:r w:rsidR="008E363C">
        <w:rPr>
          <w:rFonts w:ascii="Times New Roman" w:hAnsi="Times New Roman" w:cs="Times New Roman"/>
          <w:sz w:val="24"/>
          <w:szCs w:val="24"/>
        </w:rPr>
        <w:t>i</w:t>
      </w:r>
      <w:r w:rsidR="000D3FDF" w:rsidRPr="00CA73E5">
        <w:rPr>
          <w:rFonts w:ascii="Times New Roman" w:hAnsi="Times New Roman" w:cs="Times New Roman"/>
          <w:sz w:val="24"/>
          <w:szCs w:val="24"/>
        </w:rPr>
        <w:t>mage, which is compassionate by revealing two bows that draw nearer to the human being. This symbolizes the will of God to save a human being from the evil nature</w:t>
      </w:r>
      <w:r w:rsidR="00CA73E5">
        <w:rPr>
          <w:rFonts w:ascii="Times New Roman" w:hAnsi="Times New Roman" w:cs="Times New Roman"/>
          <w:sz w:val="24"/>
          <w:szCs w:val="24"/>
        </w:rPr>
        <w:t xml:space="preserve"> (Sells 34)</w:t>
      </w:r>
      <w:r w:rsidR="000D3FDF" w:rsidRPr="00CA73E5">
        <w:rPr>
          <w:rFonts w:ascii="Times New Roman" w:hAnsi="Times New Roman" w:cs="Times New Roman"/>
          <w:sz w:val="24"/>
          <w:szCs w:val="24"/>
        </w:rPr>
        <w:t>. Surahs message is that human being should view God to be robust and able to save them. The central theme is that God used Muhammad to reach out to human nature to guide their ways. Muhammad is presented as the primary messenger of God, who should be respected.</w:t>
      </w: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CA73E5">
      <w:pPr>
        <w:spacing w:after="0" w:line="480" w:lineRule="auto"/>
        <w:ind w:firstLine="851"/>
        <w:rPr>
          <w:rFonts w:ascii="Times New Roman" w:hAnsi="Times New Roman" w:cs="Times New Roman"/>
          <w:sz w:val="24"/>
          <w:szCs w:val="24"/>
        </w:rPr>
      </w:pPr>
    </w:p>
    <w:p w:rsidR="00CA73E5" w:rsidRDefault="00CA73E5" w:rsidP="00540039">
      <w:pPr>
        <w:spacing w:after="0" w:line="480" w:lineRule="auto"/>
        <w:rPr>
          <w:rFonts w:ascii="Times New Roman" w:hAnsi="Times New Roman" w:cs="Times New Roman"/>
          <w:sz w:val="24"/>
          <w:szCs w:val="24"/>
        </w:rPr>
      </w:pPr>
    </w:p>
    <w:p w:rsidR="00CA73E5" w:rsidRPr="001F478D" w:rsidRDefault="001C357C" w:rsidP="008D233B">
      <w:pPr>
        <w:spacing w:after="0" w:line="480" w:lineRule="auto"/>
        <w:ind w:firstLine="851"/>
        <w:jc w:val="center"/>
        <w:rPr>
          <w:rFonts w:ascii="Times New Roman" w:hAnsi="Times New Roman" w:cs="Times New Roman"/>
          <w:sz w:val="24"/>
          <w:szCs w:val="24"/>
        </w:rPr>
      </w:pPr>
      <w:r w:rsidRPr="00CA73E5">
        <w:rPr>
          <w:rFonts w:ascii="Times New Roman" w:hAnsi="Times New Roman" w:cs="Times New Roman"/>
          <w:sz w:val="24"/>
          <w:szCs w:val="24"/>
        </w:rPr>
        <w:lastRenderedPageBreak/>
        <w:t>Work Cited</w:t>
      </w:r>
    </w:p>
    <w:p w:rsidR="00CA73E5" w:rsidRDefault="001C357C" w:rsidP="001F478D">
      <w:pPr>
        <w:spacing w:after="0" w:line="480" w:lineRule="auto"/>
        <w:ind w:left="851" w:hanging="851"/>
        <w:rPr>
          <w:rFonts w:ascii="Times New Roman" w:hAnsi="Times New Roman" w:cs="Times New Roman"/>
          <w:color w:val="000000"/>
          <w:sz w:val="24"/>
          <w:szCs w:val="24"/>
          <w:shd w:val="clear" w:color="auto" w:fill="FFFFFF"/>
        </w:rPr>
      </w:pPr>
      <w:r w:rsidRPr="00CA73E5">
        <w:rPr>
          <w:rFonts w:ascii="Times New Roman" w:hAnsi="Times New Roman" w:cs="Times New Roman"/>
          <w:color w:val="000000"/>
          <w:sz w:val="24"/>
          <w:szCs w:val="24"/>
          <w:shd w:val="clear" w:color="auto" w:fill="FFFFFF"/>
        </w:rPr>
        <w:t>Sells, Michael Anthony. </w:t>
      </w:r>
      <w:r w:rsidRPr="00CA73E5">
        <w:rPr>
          <w:rFonts w:ascii="Times New Roman" w:hAnsi="Times New Roman" w:cs="Times New Roman"/>
          <w:i/>
          <w:iCs/>
          <w:color w:val="000000"/>
          <w:sz w:val="24"/>
          <w:szCs w:val="24"/>
          <w:shd w:val="clear" w:color="auto" w:fill="FFFFFF"/>
        </w:rPr>
        <w:t>Approaching the Qur’an</w:t>
      </w:r>
      <w:r w:rsidRPr="00CA73E5">
        <w:rPr>
          <w:rFonts w:ascii="Times New Roman" w:hAnsi="Times New Roman" w:cs="Times New Roman"/>
          <w:color w:val="000000"/>
          <w:sz w:val="24"/>
          <w:szCs w:val="24"/>
          <w:shd w:val="clear" w:color="auto" w:fill="FFFFFF"/>
        </w:rPr>
        <w:t>. White Cloud Press, 2007.</w:t>
      </w:r>
      <w:r>
        <w:rPr>
          <w:rFonts w:ascii="Times New Roman" w:hAnsi="Times New Roman" w:cs="Times New Roman"/>
          <w:color w:val="000000"/>
          <w:sz w:val="24"/>
          <w:szCs w:val="24"/>
          <w:shd w:val="clear" w:color="auto" w:fill="FFFFFF"/>
        </w:rPr>
        <w:t xml:space="preserve"> pp. 23-76</w:t>
      </w:r>
    </w:p>
    <w:p w:rsidR="0009492C" w:rsidRPr="00CA73E5" w:rsidRDefault="0009492C" w:rsidP="001F478D">
      <w:pPr>
        <w:spacing w:after="0" w:line="480" w:lineRule="auto"/>
        <w:ind w:left="851" w:hanging="851"/>
        <w:rPr>
          <w:rFonts w:ascii="Times New Roman" w:hAnsi="Times New Roman" w:cs="Times New Roman"/>
          <w:sz w:val="24"/>
          <w:szCs w:val="24"/>
        </w:rPr>
      </w:pPr>
    </w:p>
    <w:sectPr w:rsidR="0009492C" w:rsidRPr="00CA73E5" w:rsidSect="007279BD">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3A2" w:rsidRDefault="00D173A2" w:rsidP="007279BD">
      <w:pPr>
        <w:spacing w:after="0" w:line="240" w:lineRule="auto"/>
      </w:pPr>
      <w:r>
        <w:separator/>
      </w:r>
    </w:p>
  </w:endnote>
  <w:endnote w:type="continuationSeparator" w:id="1">
    <w:p w:rsidR="00D173A2" w:rsidRDefault="00D173A2" w:rsidP="00727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3A2" w:rsidRDefault="00D173A2" w:rsidP="007279BD">
      <w:pPr>
        <w:spacing w:after="0" w:line="240" w:lineRule="auto"/>
      </w:pPr>
      <w:r>
        <w:separator/>
      </w:r>
    </w:p>
  </w:footnote>
  <w:footnote w:type="continuationSeparator" w:id="1">
    <w:p w:rsidR="00D173A2" w:rsidRDefault="00D173A2" w:rsidP="007279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E5" w:rsidRPr="00CA73E5" w:rsidRDefault="001C357C">
    <w:pPr>
      <w:pStyle w:val="Header"/>
      <w:jc w:val="right"/>
      <w:rPr>
        <w:rFonts w:ascii="Times New Roman" w:hAnsi="Times New Roman" w:cs="Times New Roman"/>
        <w:sz w:val="24"/>
        <w:szCs w:val="24"/>
      </w:rPr>
    </w:pPr>
    <w:r w:rsidRPr="00CA73E5">
      <w:rPr>
        <w:rFonts w:ascii="Times New Roman" w:hAnsi="Times New Roman" w:cs="Times New Roman"/>
        <w:sz w:val="24"/>
        <w:szCs w:val="24"/>
      </w:rPr>
      <w:t xml:space="preserve">Surname   </w:t>
    </w:r>
    <w:sdt>
      <w:sdtPr>
        <w:rPr>
          <w:rFonts w:ascii="Times New Roman" w:hAnsi="Times New Roman" w:cs="Times New Roman"/>
          <w:sz w:val="24"/>
          <w:szCs w:val="24"/>
        </w:rPr>
        <w:id w:val="1469862725"/>
        <w:docPartObj>
          <w:docPartGallery w:val="Page Numbers (Top of Page)"/>
          <w:docPartUnique/>
        </w:docPartObj>
      </w:sdtPr>
      <w:sdtEndPr>
        <w:rPr>
          <w:noProof/>
        </w:rPr>
      </w:sdtEndPr>
      <w:sdtContent>
        <w:r w:rsidR="00FB1D29" w:rsidRPr="00CA73E5">
          <w:rPr>
            <w:rFonts w:ascii="Times New Roman" w:hAnsi="Times New Roman" w:cs="Times New Roman"/>
            <w:sz w:val="24"/>
            <w:szCs w:val="24"/>
          </w:rPr>
          <w:fldChar w:fldCharType="begin"/>
        </w:r>
        <w:r w:rsidRPr="00CA73E5">
          <w:rPr>
            <w:rFonts w:ascii="Times New Roman" w:hAnsi="Times New Roman" w:cs="Times New Roman"/>
            <w:sz w:val="24"/>
            <w:szCs w:val="24"/>
          </w:rPr>
          <w:instrText xml:space="preserve"> PAGE   \* MERGEFORMAT </w:instrText>
        </w:r>
        <w:r w:rsidR="00FB1D29" w:rsidRPr="00CA73E5">
          <w:rPr>
            <w:rFonts w:ascii="Times New Roman" w:hAnsi="Times New Roman" w:cs="Times New Roman"/>
            <w:sz w:val="24"/>
            <w:szCs w:val="24"/>
          </w:rPr>
          <w:fldChar w:fldCharType="separate"/>
        </w:r>
        <w:r w:rsidR="00AF4A4F">
          <w:rPr>
            <w:rFonts w:ascii="Times New Roman" w:hAnsi="Times New Roman" w:cs="Times New Roman"/>
            <w:noProof/>
            <w:sz w:val="24"/>
            <w:szCs w:val="24"/>
          </w:rPr>
          <w:t>1</w:t>
        </w:r>
        <w:r w:rsidR="00FB1D29" w:rsidRPr="00CA73E5">
          <w:rPr>
            <w:rFonts w:ascii="Times New Roman" w:hAnsi="Times New Roman" w:cs="Times New Roman"/>
            <w:noProof/>
            <w:sz w:val="24"/>
            <w:szCs w:val="24"/>
          </w:rPr>
          <w:fldChar w:fldCharType="end"/>
        </w:r>
      </w:sdtContent>
    </w:sdt>
  </w:p>
  <w:p w:rsidR="00CA73E5" w:rsidRDefault="00CA73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MTYxNTAyMzU1NrBU0lEKTi0uzszPAykwqgUA04rR9SwAAAA="/>
  </w:docVars>
  <w:rsids>
    <w:rsidRoot w:val="005549EC"/>
    <w:rsid w:val="00044DEA"/>
    <w:rsid w:val="0009492C"/>
    <w:rsid w:val="000D3FDF"/>
    <w:rsid w:val="000F0B70"/>
    <w:rsid w:val="001C357C"/>
    <w:rsid w:val="001F478D"/>
    <w:rsid w:val="002107B4"/>
    <w:rsid w:val="00373274"/>
    <w:rsid w:val="00374616"/>
    <w:rsid w:val="004201AA"/>
    <w:rsid w:val="004F771B"/>
    <w:rsid w:val="00540039"/>
    <w:rsid w:val="005549EC"/>
    <w:rsid w:val="00562FD5"/>
    <w:rsid w:val="006C04DB"/>
    <w:rsid w:val="007279BD"/>
    <w:rsid w:val="0074243C"/>
    <w:rsid w:val="007E44C3"/>
    <w:rsid w:val="008D233B"/>
    <w:rsid w:val="008E363C"/>
    <w:rsid w:val="009B4C7F"/>
    <w:rsid w:val="00AF4A4F"/>
    <w:rsid w:val="00CA73E5"/>
    <w:rsid w:val="00D173A2"/>
    <w:rsid w:val="00E839C7"/>
    <w:rsid w:val="00F4642B"/>
    <w:rsid w:val="00FB1D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3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73E5"/>
  </w:style>
  <w:style w:type="paragraph" w:styleId="Footer">
    <w:name w:val="footer"/>
    <w:basedOn w:val="Normal"/>
    <w:link w:val="FooterChar"/>
    <w:uiPriority w:val="99"/>
    <w:unhideWhenUsed/>
    <w:rsid w:val="00CA73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73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2020-05-26T10:27:00Z</dcterms:created>
  <dcterms:modified xsi:type="dcterms:W3CDTF">2020-05-26T10:27:00Z</dcterms:modified>
</cp:coreProperties>
</file>