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969" w:rsidRDefault="005F1159">
      <w:proofErr w:type="spellStart"/>
      <w:r>
        <w:t>Reflection</w:t>
      </w:r>
      <w:r w:rsidR="00CD6969">
        <w:t>.Hx</w:t>
      </w:r>
      <w:proofErr w:type="spellEnd"/>
    </w:p>
    <w:p w:rsidR="0084779A" w:rsidRDefault="00550E2F">
      <w:r>
        <w:t>History of Health Education…</w:t>
      </w:r>
    </w:p>
    <w:p w:rsidR="00550E2F" w:rsidRDefault="00550E2F">
      <w:r>
        <w:t>After reviewing the material in your text and the slides in the lesson, answer the following questions.</w:t>
      </w:r>
    </w:p>
    <w:p w:rsidR="00550E2F" w:rsidRDefault="00550E2F" w:rsidP="00550E2F">
      <w:pPr>
        <w:pStyle w:val="ListParagraph"/>
        <w:numPr>
          <w:ilvl w:val="0"/>
          <w:numId w:val="1"/>
        </w:numPr>
      </w:pPr>
      <w:r>
        <w:t>What do you think is the most important event in the last 100 years in health education? Why?</w:t>
      </w:r>
    </w:p>
    <w:p w:rsidR="00550E2F" w:rsidRDefault="00550E2F" w:rsidP="00550E2F">
      <w:pPr>
        <w:pStyle w:val="ListParagraph"/>
        <w:numPr>
          <w:ilvl w:val="0"/>
          <w:numId w:val="1"/>
        </w:numPr>
      </w:pPr>
      <w:r>
        <w:t>What do you think is the most critical issue to be addressed in the next 40 years in health education? Why?</w:t>
      </w:r>
    </w:p>
    <w:p w:rsidR="005F1159" w:rsidRDefault="005F1159" w:rsidP="005F1159">
      <w:r>
        <w:t xml:space="preserve">Your answer should be </w:t>
      </w:r>
      <w:r w:rsidR="006520D2">
        <w:t>2</w:t>
      </w:r>
      <w:r>
        <w:t>00 words or fewer</w:t>
      </w:r>
    </w:p>
    <w:p w:rsidR="00550E2F" w:rsidRDefault="00550E2F" w:rsidP="00550E2F">
      <w:r>
        <w:t>Answer the questions on this sheet, save correctly and submit.</w:t>
      </w:r>
    </w:p>
    <w:p w:rsidR="00550E2F" w:rsidRDefault="00550E2F" w:rsidP="00550E2F">
      <w:r>
        <w:t>Scoring Tool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50E2F" w:rsidTr="00550E2F">
        <w:tc>
          <w:tcPr>
            <w:tcW w:w="3116" w:type="dxa"/>
          </w:tcPr>
          <w:p w:rsidR="00550E2F" w:rsidRDefault="006520D2" w:rsidP="003A4840">
            <w:r>
              <w:t>Question 1-answer shows critical thinking and application of material read/watched</w:t>
            </w:r>
            <w:r>
              <w:t xml:space="preserve"> – understood the material</w:t>
            </w:r>
          </w:p>
        </w:tc>
        <w:tc>
          <w:tcPr>
            <w:tcW w:w="3117" w:type="dxa"/>
          </w:tcPr>
          <w:p w:rsidR="00550E2F" w:rsidRDefault="00550E2F" w:rsidP="00550E2F">
            <w:r>
              <w:t>1</w:t>
            </w:r>
            <w:r w:rsidR="006520D2">
              <w:t>.5</w:t>
            </w:r>
            <w:r>
              <w:t>-yes</w:t>
            </w:r>
            <w:r w:rsidR="003A4840">
              <w:t xml:space="preserve"> to both</w:t>
            </w:r>
          </w:p>
          <w:p w:rsidR="003A4840" w:rsidRDefault="003A4840" w:rsidP="00550E2F">
            <w:r>
              <w:t>.5 partial or only 1 of 2</w:t>
            </w:r>
          </w:p>
          <w:p w:rsidR="00550E2F" w:rsidRDefault="00550E2F" w:rsidP="00550E2F">
            <w:r>
              <w:t>0-no</w:t>
            </w:r>
          </w:p>
        </w:tc>
        <w:tc>
          <w:tcPr>
            <w:tcW w:w="3117" w:type="dxa"/>
          </w:tcPr>
          <w:p w:rsidR="00550E2F" w:rsidRDefault="00550E2F" w:rsidP="00550E2F"/>
        </w:tc>
      </w:tr>
      <w:tr w:rsidR="00550E2F" w:rsidTr="00550E2F">
        <w:tc>
          <w:tcPr>
            <w:tcW w:w="3116" w:type="dxa"/>
          </w:tcPr>
          <w:p w:rsidR="00550E2F" w:rsidRDefault="00550E2F" w:rsidP="00550E2F">
            <w:r>
              <w:t xml:space="preserve">Question </w:t>
            </w:r>
            <w:r w:rsidR="006520D2">
              <w:t>2</w:t>
            </w:r>
            <w:r>
              <w:t>-answer shows critical thinking and application of material read/watched</w:t>
            </w:r>
          </w:p>
        </w:tc>
        <w:tc>
          <w:tcPr>
            <w:tcW w:w="3117" w:type="dxa"/>
          </w:tcPr>
          <w:p w:rsidR="00550E2F" w:rsidRDefault="00550E2F" w:rsidP="00550E2F">
            <w:r>
              <w:t>1</w:t>
            </w:r>
            <w:r w:rsidR="006520D2">
              <w:t>.5</w:t>
            </w:r>
            <w:r>
              <w:t>-yes</w:t>
            </w:r>
          </w:p>
          <w:p w:rsidR="00550E2F" w:rsidRDefault="00550E2F" w:rsidP="00550E2F">
            <w:r>
              <w:t>.5 partial</w:t>
            </w:r>
          </w:p>
          <w:p w:rsidR="00550E2F" w:rsidRDefault="00550E2F" w:rsidP="00550E2F">
            <w:r>
              <w:t>0-no</w:t>
            </w:r>
          </w:p>
        </w:tc>
        <w:tc>
          <w:tcPr>
            <w:tcW w:w="3117" w:type="dxa"/>
          </w:tcPr>
          <w:p w:rsidR="00550E2F" w:rsidRDefault="00550E2F" w:rsidP="00550E2F"/>
        </w:tc>
      </w:tr>
      <w:tr w:rsidR="00550E2F" w:rsidTr="00550E2F">
        <w:tc>
          <w:tcPr>
            <w:tcW w:w="3116" w:type="dxa"/>
          </w:tcPr>
          <w:p w:rsidR="00550E2F" w:rsidRDefault="00550E2F" w:rsidP="00550E2F">
            <w:bookmarkStart w:id="0" w:name="_GoBack"/>
            <w:bookmarkEnd w:id="0"/>
            <w:r>
              <w:t>Spelling grammar</w:t>
            </w:r>
          </w:p>
          <w:p w:rsidR="00550E2F" w:rsidRDefault="00550E2F" w:rsidP="00550E2F"/>
        </w:tc>
        <w:tc>
          <w:tcPr>
            <w:tcW w:w="3117" w:type="dxa"/>
          </w:tcPr>
          <w:p w:rsidR="00550E2F" w:rsidRDefault="00550E2F" w:rsidP="00550E2F">
            <w:r>
              <w:t>0 errors = 1</w:t>
            </w:r>
          </w:p>
          <w:p w:rsidR="00550E2F" w:rsidRDefault="00550E2F" w:rsidP="00550E2F">
            <w:r>
              <w:t>1</w:t>
            </w:r>
            <w:r w:rsidR="005F1159">
              <w:t>-2</w:t>
            </w:r>
            <w:r>
              <w:t xml:space="preserve"> error = .5</w:t>
            </w:r>
          </w:p>
          <w:p w:rsidR="00550E2F" w:rsidRDefault="00550E2F" w:rsidP="00550E2F">
            <w:r>
              <w:t>&gt;</w:t>
            </w:r>
            <w:r w:rsidR="005F1159">
              <w:t>2</w:t>
            </w:r>
            <w:r>
              <w:t xml:space="preserve"> error = 0</w:t>
            </w:r>
          </w:p>
        </w:tc>
        <w:tc>
          <w:tcPr>
            <w:tcW w:w="3117" w:type="dxa"/>
          </w:tcPr>
          <w:p w:rsidR="00550E2F" w:rsidRDefault="00550E2F" w:rsidP="00550E2F"/>
        </w:tc>
      </w:tr>
    </w:tbl>
    <w:p w:rsidR="00550E2F" w:rsidRDefault="00550E2F" w:rsidP="00550E2F"/>
    <w:sectPr w:rsidR="00550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912A9"/>
    <w:multiLevelType w:val="hybridMultilevel"/>
    <w:tmpl w:val="6AD01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C8D"/>
    <w:multiLevelType w:val="multilevel"/>
    <w:tmpl w:val="EF5C3E0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2F"/>
    <w:rsid w:val="001B5684"/>
    <w:rsid w:val="00300F44"/>
    <w:rsid w:val="003A4840"/>
    <w:rsid w:val="00550E2F"/>
    <w:rsid w:val="005F1159"/>
    <w:rsid w:val="006520D2"/>
    <w:rsid w:val="0084779A"/>
    <w:rsid w:val="008E3E4D"/>
    <w:rsid w:val="00A910C1"/>
    <w:rsid w:val="00CD2004"/>
    <w:rsid w:val="00CD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02F19"/>
  <w15:chartTrackingRefBased/>
  <w15:docId w15:val="{FE8FFA0B-0FDA-4425-B792-99EFC88E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E2F"/>
    <w:pPr>
      <w:ind w:left="720"/>
      <w:contextualSpacing/>
    </w:pPr>
  </w:style>
  <w:style w:type="table" w:styleId="TableGrid">
    <w:name w:val="Table Grid"/>
    <w:basedOn w:val="TableNormal"/>
    <w:uiPriority w:val="39"/>
    <w:rsid w:val="0055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 jancewski</dc:creator>
  <cp:keywords/>
  <dc:description/>
  <cp:lastModifiedBy>mickey jancewski</cp:lastModifiedBy>
  <cp:revision>2</cp:revision>
  <dcterms:created xsi:type="dcterms:W3CDTF">2017-09-03T08:25:00Z</dcterms:created>
  <dcterms:modified xsi:type="dcterms:W3CDTF">2017-09-03T08:25:00Z</dcterms:modified>
</cp:coreProperties>
</file>