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BE75FD" w14:textId="77777777" w:rsidR="00D10423" w:rsidRDefault="00D10423" w:rsidP="00D10423">
      <w:pPr>
        <w:spacing w:line="480" w:lineRule="auto"/>
        <w:jc w:val="center"/>
      </w:pPr>
      <w:bookmarkStart w:id="0" w:name="_GoBack"/>
      <w:bookmarkEnd w:id="0"/>
    </w:p>
    <w:p w14:paraId="33352E66" w14:textId="77777777" w:rsidR="00D10423" w:rsidRDefault="00D10423" w:rsidP="00D10423">
      <w:pPr>
        <w:spacing w:line="480" w:lineRule="auto"/>
        <w:jc w:val="center"/>
      </w:pPr>
    </w:p>
    <w:p w14:paraId="680E5EAF" w14:textId="77777777" w:rsidR="00D10423" w:rsidRDefault="00D10423" w:rsidP="00D10423">
      <w:pPr>
        <w:spacing w:line="480" w:lineRule="auto"/>
        <w:jc w:val="center"/>
      </w:pPr>
    </w:p>
    <w:p w14:paraId="3A1597E8" w14:textId="77777777" w:rsidR="00D10423" w:rsidRDefault="00D10423" w:rsidP="00D10423">
      <w:pPr>
        <w:spacing w:line="480" w:lineRule="auto"/>
        <w:jc w:val="center"/>
      </w:pPr>
    </w:p>
    <w:p w14:paraId="419987ED" w14:textId="77777777" w:rsidR="00D10423" w:rsidRDefault="00D10423" w:rsidP="00D10423">
      <w:pPr>
        <w:spacing w:line="480" w:lineRule="auto"/>
        <w:jc w:val="center"/>
      </w:pPr>
    </w:p>
    <w:p w14:paraId="4E4C4354" w14:textId="77777777" w:rsidR="00D10423" w:rsidRDefault="00D10423" w:rsidP="00D10423">
      <w:pPr>
        <w:spacing w:line="480" w:lineRule="auto"/>
        <w:jc w:val="center"/>
      </w:pPr>
    </w:p>
    <w:p w14:paraId="61594A26" w14:textId="6B69A0D7" w:rsidR="00D10423" w:rsidRPr="00D10423" w:rsidRDefault="005A789E" w:rsidP="00D10423">
      <w:pPr>
        <w:spacing w:line="480" w:lineRule="auto"/>
        <w:jc w:val="center"/>
      </w:pPr>
      <w:r w:rsidRPr="00D10423">
        <w:t>RACIAL FREEDOM, EQUALITY, AND INCLUSIVITY</w:t>
      </w:r>
    </w:p>
    <w:p w14:paraId="4258995D" w14:textId="77777777" w:rsidR="00D10423" w:rsidRPr="00D10423" w:rsidRDefault="005A789E" w:rsidP="00D10423">
      <w:pPr>
        <w:spacing w:line="480" w:lineRule="auto"/>
        <w:jc w:val="center"/>
      </w:pPr>
      <w:r w:rsidRPr="00D10423">
        <w:t>Name:</w:t>
      </w:r>
    </w:p>
    <w:p w14:paraId="5492C100" w14:textId="77777777" w:rsidR="00D10423" w:rsidRPr="00D10423" w:rsidRDefault="005A789E" w:rsidP="00D10423">
      <w:pPr>
        <w:spacing w:line="480" w:lineRule="auto"/>
        <w:jc w:val="center"/>
      </w:pPr>
      <w:r w:rsidRPr="00D10423">
        <w:t>Institution:</w:t>
      </w:r>
    </w:p>
    <w:p w14:paraId="1E2CF930" w14:textId="77777777" w:rsidR="00D10423" w:rsidRPr="00D10423" w:rsidRDefault="005A789E" w:rsidP="00D10423">
      <w:pPr>
        <w:spacing w:line="480" w:lineRule="auto"/>
        <w:jc w:val="center"/>
      </w:pPr>
      <w:r w:rsidRPr="00D10423">
        <w:t>Curse:</w:t>
      </w:r>
    </w:p>
    <w:p w14:paraId="11F444CA" w14:textId="153A31BD" w:rsidR="00D10423" w:rsidRDefault="005A789E" w:rsidP="00D10423">
      <w:pPr>
        <w:spacing w:line="480" w:lineRule="auto"/>
        <w:jc w:val="center"/>
        <w:rPr>
          <w:b/>
          <w:bCs/>
        </w:rPr>
      </w:pPr>
      <w:r w:rsidRPr="00D10423">
        <w:t>Date:</w:t>
      </w:r>
      <w:r>
        <w:rPr>
          <w:b/>
          <w:bCs/>
        </w:rPr>
        <w:br w:type="page"/>
      </w:r>
    </w:p>
    <w:p w14:paraId="192EE800" w14:textId="56604394" w:rsidR="002B456F" w:rsidRPr="005F64E8" w:rsidRDefault="005A789E" w:rsidP="00D10423">
      <w:pPr>
        <w:spacing w:line="480" w:lineRule="auto"/>
        <w:jc w:val="center"/>
        <w:rPr>
          <w:b/>
          <w:bCs/>
        </w:rPr>
      </w:pPr>
      <w:r w:rsidRPr="005F64E8">
        <w:rPr>
          <w:b/>
          <w:bCs/>
        </w:rPr>
        <w:lastRenderedPageBreak/>
        <w:t>Racial freedom, equality, and inclusivity</w:t>
      </w:r>
    </w:p>
    <w:p w14:paraId="148F8A9A" w14:textId="72DEE0C4" w:rsidR="00DA0A20" w:rsidRDefault="005A789E" w:rsidP="00D10423">
      <w:pPr>
        <w:spacing w:line="480" w:lineRule="auto"/>
        <w:ind w:firstLine="720"/>
      </w:pPr>
      <w:r>
        <w:t xml:space="preserve">It was after the Emancipation Proclamation by President Abraham Lincoln back in 1863 that gave hope minority groups specifically black in the United States hope that at last </w:t>
      </w:r>
      <w:r w:rsidR="009300FC">
        <w:t>freedom was</w:t>
      </w:r>
      <w:r>
        <w:t xml:space="preserve"> imminent and all races would be equal before the constitution and the </w:t>
      </w:r>
      <w:r>
        <w:t xml:space="preserve">government. The American civil war had led to the formation of the </w:t>
      </w:r>
      <w:r w:rsidR="009300FC">
        <w:t>Declaration</w:t>
      </w:r>
      <w:r>
        <w:t xml:space="preserve"> of Independence which clearly stated that "all people are equal before the eyes of God. Minority groups, blacks at the time saw the end of slavery, oppression based on the color</w:t>
      </w:r>
      <w:r>
        <w:t xml:space="preserve"> of the skin among other forms of discrimination</w:t>
      </w:r>
      <w:r w:rsidR="005F64E8">
        <w:t xml:space="preserve"> (Ball, 2020)</w:t>
      </w:r>
      <w:r>
        <w:t xml:space="preserve">. However, a year after the Emancipation Proclamation, nothing had been seen from the black community especially with regards to slavery abolishment. However, like many other </w:t>
      </w:r>
      <w:r w:rsidR="00EC7819">
        <w:t xml:space="preserve">policy reforms and legislative policies that have been prompted over time, there has been little to no change in regards to racial equality in America. Racism still looms in the nation with more cases of injustices, police brutality, and discrimination actively occurring across the entire nation resulting in dub name "modern slavery." According to the Declaration of independence, all </w:t>
      </w:r>
      <w:r w:rsidR="009300FC">
        <w:t>Americans</w:t>
      </w:r>
      <w:r w:rsidR="00EC7819">
        <w:t xml:space="preserve"> have the right to life, liberty, and pursuit of happiness. In contrast, many of the individuals belonging to the minor</w:t>
      </w:r>
      <w:r w:rsidR="009300FC">
        <w:t>it</w:t>
      </w:r>
      <w:r w:rsidR="00EC7819">
        <w:t>y groups cannot attest to the enjoyment of these statements as indicated in the Declaration of Independence. A historical analysis of the struggle for racial equality, freedom, and inclusivity would be presented in this essay proving that even after a century, racial minority groups are still oppressed and need recognition more than ever.</w:t>
      </w:r>
    </w:p>
    <w:p w14:paraId="5321ED85" w14:textId="2A526EC4" w:rsidR="00EC7819" w:rsidRPr="005F64E8" w:rsidRDefault="005A789E" w:rsidP="00D10423">
      <w:pPr>
        <w:spacing w:line="480" w:lineRule="auto"/>
        <w:ind w:firstLine="720"/>
        <w:rPr>
          <w:b/>
          <w:bCs/>
        </w:rPr>
      </w:pPr>
      <w:r w:rsidRPr="005F64E8">
        <w:rPr>
          <w:b/>
          <w:bCs/>
        </w:rPr>
        <w:t>Deep dive in history</w:t>
      </w:r>
    </w:p>
    <w:p w14:paraId="377017D1" w14:textId="34EF2A0D" w:rsidR="00EC7819" w:rsidRPr="00EC7819" w:rsidRDefault="005A789E" w:rsidP="00D10423">
      <w:pPr>
        <w:spacing w:line="480" w:lineRule="auto"/>
        <w:ind w:firstLine="720"/>
      </w:pPr>
      <w:r>
        <w:t>Annie Davis in 1864 wrote to the president, Abraham Lincoln</w:t>
      </w:r>
      <w:r w:rsidR="005F64E8">
        <w:t xml:space="preserve"> (Ball, 2020)</w:t>
      </w:r>
      <w:r>
        <w:t>, “</w:t>
      </w:r>
      <w:r w:rsidR="009300FC" w:rsidRPr="00EC7819">
        <w:rPr>
          <w:i/>
          <w:iCs/>
        </w:rPr>
        <w:t>Mr.</w:t>
      </w:r>
      <w:r w:rsidRPr="00EC7819">
        <w:rPr>
          <w:i/>
          <w:iCs/>
        </w:rPr>
        <w:t xml:space="preserve"> president It is my desire to be free. to go to see my people on the eastern shore. my </w:t>
      </w:r>
      <w:r w:rsidRPr="00EC7819">
        <w:rPr>
          <w:i/>
          <w:iCs/>
        </w:rPr>
        <w:t xml:space="preserve">mistress </w:t>
      </w:r>
      <w:r w:rsidR="009300FC" w:rsidRPr="00EC7819">
        <w:rPr>
          <w:i/>
          <w:iCs/>
        </w:rPr>
        <w:t>won’t</w:t>
      </w:r>
      <w:r w:rsidRPr="00EC7819">
        <w:rPr>
          <w:i/>
          <w:iCs/>
        </w:rPr>
        <w:t xml:space="preserve"> let me you will please let me know if we are free. and what </w:t>
      </w:r>
      <w:r w:rsidR="009300FC" w:rsidRPr="00EC7819">
        <w:rPr>
          <w:i/>
          <w:iCs/>
        </w:rPr>
        <w:t>I</w:t>
      </w:r>
      <w:r w:rsidRPr="00EC7819">
        <w:rPr>
          <w:i/>
          <w:iCs/>
        </w:rPr>
        <w:t xml:space="preserve"> can do. I write to you for advice. please send me word this week. or as soon as possible and oblidge</w:t>
      </w:r>
      <w:r>
        <w:rPr>
          <w:i/>
          <w:iCs/>
        </w:rPr>
        <w:t>”</w:t>
      </w:r>
      <w:r>
        <w:t xml:space="preserve"> Her letter was simply a cry for help, wanting to be free of the societal shac</w:t>
      </w:r>
      <w:r>
        <w:t>kles of racism and slavery. The 13</w:t>
      </w:r>
      <w:r w:rsidRPr="00EC7819">
        <w:rPr>
          <w:vertAlign w:val="superscript"/>
        </w:rPr>
        <w:t>th</w:t>
      </w:r>
      <w:r>
        <w:t xml:space="preserve"> amendment of 1865 prohibited slavery in the United States even though slavery </w:t>
      </w:r>
      <w:r w:rsidR="00B82FD2">
        <w:t>continued for a while. Also, blacks and other minority groups were granted the right to vote through the 15</w:t>
      </w:r>
      <w:r w:rsidR="00B82FD2" w:rsidRPr="00B82FD2">
        <w:rPr>
          <w:vertAlign w:val="superscript"/>
        </w:rPr>
        <w:t>th</w:t>
      </w:r>
      <w:r w:rsidR="00B82FD2">
        <w:t xml:space="preserve"> amendment. Through the civil war amendments and reconstruction programs by congress during this time, there was hope for racial equality, </w:t>
      </w:r>
      <w:r w:rsidR="009300FC">
        <w:t>inclusivity,</w:t>
      </w:r>
      <w:r w:rsidR="00B82FD2">
        <w:t xml:space="preserve"> and freedom. However, freedom </w:t>
      </w:r>
      <w:r w:rsidR="009300FC">
        <w:t>would not</w:t>
      </w:r>
      <w:r w:rsidR="00B82FD2">
        <w:t xml:space="preserve"> be </w:t>
      </w:r>
      <w:r w:rsidR="009300FC">
        <w:t>granted</w:t>
      </w:r>
      <w:r w:rsidR="00B82FD2">
        <w:t xml:space="preserve"> to racial minorities for several decades to come. The people in power and most individuals from the 19</w:t>
      </w:r>
      <w:r w:rsidR="00B82FD2" w:rsidRPr="00B82FD2">
        <w:rPr>
          <w:vertAlign w:val="superscript"/>
        </w:rPr>
        <w:t>th</w:t>
      </w:r>
      <w:r w:rsidR="00B82FD2">
        <w:t xml:space="preserve"> century were intolerant to racial equality hence leading to societal, </w:t>
      </w:r>
      <w:r w:rsidR="009300FC">
        <w:t>political,</w:t>
      </w:r>
      <w:r w:rsidR="00B82FD2">
        <w:t xml:space="preserve"> and economic control over the minority groups. Jim crow laws were initiated reversing the progress that had been made shortly after the civil war. From 1910 to 1918</w:t>
      </w:r>
      <w:r w:rsidR="005F64E8">
        <w:t xml:space="preserve"> (Ball, 2020)</w:t>
      </w:r>
      <w:r w:rsidR="00B82FD2">
        <w:t xml:space="preserve">, there was numerous racial violence where the Ku Klux Klan organization experienced a resurgence exposing racial minorities to unforeseen atrocities. Even with the Harlem Renaissance, African </w:t>
      </w:r>
      <w:r w:rsidR="009300FC">
        <w:t>Americans</w:t>
      </w:r>
      <w:r w:rsidR="00B82FD2">
        <w:t xml:space="preserve"> </w:t>
      </w:r>
      <w:r w:rsidR="009300FC">
        <w:t>failed</w:t>
      </w:r>
      <w:r w:rsidR="00B82FD2">
        <w:t xml:space="preserve"> in their struggle for equality, </w:t>
      </w:r>
      <w:r w:rsidR="009300FC">
        <w:t>freedom, and</w:t>
      </w:r>
      <w:r w:rsidR="00B82FD2">
        <w:t xml:space="preserve"> inclusivity. President Franklin Delano Roosevelt's administration tried to bridge the gaps in racial discrimination but the most that were achieved was </w:t>
      </w:r>
      <w:r w:rsidR="007742FC">
        <w:t xml:space="preserve">an executive order that prohibited contractors of the government from discriminating their workforce (hiring and compensation) based on race. World war II came and as it was in world war I, many African </w:t>
      </w:r>
      <w:r w:rsidR="009300FC">
        <w:t>Americans</w:t>
      </w:r>
      <w:r w:rsidR="007742FC">
        <w:t xml:space="preserve"> participated with the hope of changing the world, specifically America for the better. Their dreams were crushed after the war after where the doctrine of “separate but equal” prevailed</w:t>
      </w:r>
      <w:r w:rsidR="005F64E8">
        <w:t xml:space="preserve"> (Ball, 2020)</w:t>
      </w:r>
      <w:r w:rsidR="007742FC">
        <w:t xml:space="preserve">. </w:t>
      </w:r>
    </w:p>
    <w:p w14:paraId="3EE323AC" w14:textId="5A54B5B2" w:rsidR="00EC7819" w:rsidRPr="005F64E8" w:rsidRDefault="005A789E" w:rsidP="00D10423">
      <w:pPr>
        <w:spacing w:line="480" w:lineRule="auto"/>
        <w:ind w:firstLine="720"/>
        <w:rPr>
          <w:b/>
          <w:bCs/>
        </w:rPr>
      </w:pPr>
      <w:r w:rsidRPr="005F64E8">
        <w:rPr>
          <w:b/>
          <w:bCs/>
        </w:rPr>
        <w:t>Modern-day slavery</w:t>
      </w:r>
    </w:p>
    <w:p w14:paraId="59F87536" w14:textId="7A2AAA8C" w:rsidR="00BA6A3C" w:rsidRPr="00EC7819" w:rsidRDefault="005A789E" w:rsidP="00D10423">
      <w:pPr>
        <w:spacing w:line="480" w:lineRule="auto"/>
        <w:ind w:firstLine="720"/>
      </w:pPr>
      <w:r>
        <w:t>Now fast forward to the 21</w:t>
      </w:r>
      <w:r w:rsidRPr="007742FC">
        <w:rPr>
          <w:vertAlign w:val="superscript"/>
        </w:rPr>
        <w:t>st</w:t>
      </w:r>
      <w:r>
        <w:t xml:space="preserve"> century which is characterized by police brutality “modern slavery” as well as racial discrimination prevail</w:t>
      </w:r>
      <w:r>
        <w:t>s. George Floyd, Michael Brown, Breonna Taylor, Atatiana Jefferson, Stephon Clark are some of the names that are still fresh in our memories of people who lost their lives to police brutality</w:t>
      </w:r>
      <w:r w:rsidR="005F64E8">
        <w:t xml:space="preserve"> (Chughtai, 2020)</w:t>
      </w:r>
      <w:r>
        <w:t>. The list is endless and numerous cases have be</w:t>
      </w:r>
      <w:r>
        <w:t xml:space="preserve">en reported regarding racial discrimination. Are racial minorities free? Is there racial freedom, </w:t>
      </w:r>
      <w:r w:rsidR="009300FC">
        <w:t>equality,</w:t>
      </w:r>
      <w:r>
        <w:t xml:space="preserve"> and inclusivity?</w:t>
      </w:r>
    </w:p>
    <w:p w14:paraId="7ECB57E9" w14:textId="0264C538" w:rsidR="00BA6A3C" w:rsidRDefault="005A789E" w:rsidP="00D10423">
      <w:pPr>
        <w:spacing w:line="480" w:lineRule="auto"/>
        <w:ind w:firstLine="720"/>
      </w:pPr>
      <w:r>
        <w:t>The COVID-19 pandemic</w:t>
      </w:r>
      <w:r w:rsidR="005F64E8">
        <w:t xml:space="preserve"> (</w:t>
      </w:r>
      <w:r w:rsidR="005F64E8" w:rsidRPr="00774694">
        <w:t>Selden, &amp; Berdahl, 2020)</w:t>
      </w:r>
      <w:r>
        <w:t xml:space="preserve"> has highlighted the cracks and holes in our system exposing the racial disparities </w:t>
      </w:r>
      <w:r>
        <w:t xml:space="preserve">that affect most of the minority groups as the pandemic continues to savage the country. Many individuals belonging to the </w:t>
      </w:r>
      <w:r w:rsidR="009300FC">
        <w:t>minorities</w:t>
      </w:r>
      <w:r>
        <w:t xml:space="preserve"> succumb to the disease while their white counterparts are less affected by the disease. Racial disparities in healthcare a</w:t>
      </w:r>
      <w:r>
        <w:t xml:space="preserve">re attributed to this phenomenon </w:t>
      </w:r>
      <w:r w:rsidR="009300FC">
        <w:t>highlighting</w:t>
      </w:r>
      <w:r>
        <w:t xml:space="preserve"> how the United States </w:t>
      </w:r>
      <w:r w:rsidR="009300FC">
        <w:t>continues</w:t>
      </w:r>
      <w:r>
        <w:t xml:space="preserve"> to oppress, </w:t>
      </w:r>
      <w:r w:rsidR="009300FC">
        <w:t>discriminate,</w:t>
      </w:r>
      <w:r>
        <w:t xml:space="preserve"> and hold down people from racial minorities. The words in the letter Annie Davis wrote to President Abraham Lincoln about a century and a half ago still</w:t>
      </w:r>
      <w:r>
        <w:t xml:space="preserve"> echo in the lives of racial minorities. </w:t>
      </w:r>
    </w:p>
    <w:p w14:paraId="443F149C" w14:textId="5FF1B9F8" w:rsidR="00EC7819" w:rsidRPr="005F64E8" w:rsidRDefault="005A789E" w:rsidP="00D10423">
      <w:pPr>
        <w:spacing w:line="480" w:lineRule="auto"/>
        <w:ind w:firstLine="720"/>
        <w:rPr>
          <w:b/>
          <w:bCs/>
        </w:rPr>
      </w:pPr>
      <w:r w:rsidRPr="005F64E8">
        <w:rPr>
          <w:b/>
          <w:bCs/>
        </w:rPr>
        <w:t>Equity not Equality</w:t>
      </w:r>
    </w:p>
    <w:p w14:paraId="57784B24" w14:textId="55BC2A33" w:rsidR="00BA6A3C" w:rsidRDefault="005A789E" w:rsidP="00D10423">
      <w:pPr>
        <w:spacing w:line="480" w:lineRule="auto"/>
        <w:ind w:firstLine="720"/>
      </w:pPr>
      <w:r>
        <w:t>Most people would argue that there have been reforms especially during the new progressive era, during the civil rights movement at the time of Malcolm X and Martin Luther King Jr, as well as th</w:t>
      </w:r>
      <w:r>
        <w:t xml:space="preserve">e new reforms by the first African black president of Affordable Healthcare, have been enacted to address the question of racial freedom, </w:t>
      </w:r>
      <w:r w:rsidR="005F64E8">
        <w:t>equality,</w:t>
      </w:r>
      <w:r>
        <w:t xml:space="preserve"> and inclusivity. In fact, it can be argued that the 21</w:t>
      </w:r>
      <w:r w:rsidRPr="00BA6A3C">
        <w:rPr>
          <w:vertAlign w:val="superscript"/>
        </w:rPr>
        <w:t>st</w:t>
      </w:r>
      <w:r>
        <w:t xml:space="preserve"> century has been attributed to producing the first </w:t>
      </w:r>
      <w:r>
        <w:t>black president who ruled for two complete terms</w:t>
      </w:r>
      <w:r w:rsidR="005F64E8">
        <w:t xml:space="preserve"> (</w:t>
      </w:r>
      <w:r w:rsidR="005F64E8" w:rsidRPr="005F64E8">
        <w:t>Mueller, 2019)</w:t>
      </w:r>
      <w:r>
        <w:t xml:space="preserve">. However, what can a person say of the increased incarceration rates among racial minorities or </w:t>
      </w:r>
      <w:r w:rsidR="009300FC">
        <w:t xml:space="preserve">discrimination by race in the American workforce as attributed to the national labor statistics? What can be said of the increasing deaths by racial minority individuals attributed to inaccessibility to healthcare? What about insecurity in a black neighborhood? Is all this by chance? I think not, many reforms are aimed at racial equity and not equality. The reforms and </w:t>
      </w:r>
      <w:r w:rsidR="005F64E8">
        <w:t>policies</w:t>
      </w:r>
      <w:r w:rsidR="009300FC">
        <w:t xml:space="preserve"> only put out a fraction of the blazing wildfire of racial injustice and </w:t>
      </w:r>
      <w:r w:rsidR="005F64E8">
        <w:t>discrimination</w:t>
      </w:r>
      <w:r w:rsidR="009300FC">
        <w:t>.</w:t>
      </w:r>
    </w:p>
    <w:p w14:paraId="1ABB466F" w14:textId="32355D0A" w:rsidR="00EC7819" w:rsidRPr="005F64E8" w:rsidRDefault="005A789E" w:rsidP="00D10423">
      <w:pPr>
        <w:spacing w:line="480" w:lineRule="auto"/>
        <w:ind w:firstLine="720"/>
        <w:rPr>
          <w:b/>
          <w:bCs/>
        </w:rPr>
      </w:pPr>
      <w:r w:rsidRPr="005F64E8">
        <w:rPr>
          <w:b/>
          <w:bCs/>
        </w:rPr>
        <w:t>Conclusion</w:t>
      </w:r>
    </w:p>
    <w:p w14:paraId="2356E958" w14:textId="1160ED6D" w:rsidR="00EC7819" w:rsidRDefault="005A789E" w:rsidP="00D10423">
      <w:pPr>
        <w:spacing w:line="480" w:lineRule="auto"/>
        <w:ind w:firstLine="720"/>
      </w:pPr>
      <w:r>
        <w:t xml:space="preserve">There is only racial equity in the United States but there is no racial equality judging from how African </w:t>
      </w:r>
      <w:r w:rsidR="005F64E8">
        <w:t>Americans</w:t>
      </w:r>
      <w:r>
        <w:t xml:space="preserve"> among other</w:t>
      </w:r>
      <w:r>
        <w:t xml:space="preserve"> racial minorities continue to suffer in the streets. Unemployment, police brutality, incarceration rates, and racial disparities in healthcare continue to affect minority groups even after decades of numerous reforms and drafting inclusive policies. Racia</w:t>
      </w:r>
      <w:r>
        <w:t xml:space="preserve">l minorities continue to struggle at the expense of their white </w:t>
      </w:r>
      <w:r w:rsidR="005F64E8">
        <w:t>counterparts</w:t>
      </w:r>
      <w:r>
        <w:t xml:space="preserve"> proving that their recognition is dire and action needs to be taken to finish this once and for all.</w:t>
      </w:r>
    </w:p>
    <w:p w14:paraId="4E812AD7" w14:textId="4C555571" w:rsidR="005F64E8" w:rsidRDefault="005A789E" w:rsidP="00D10423">
      <w:pPr>
        <w:spacing w:line="480" w:lineRule="auto"/>
      </w:pPr>
      <w:r>
        <w:br w:type="page"/>
      </w:r>
    </w:p>
    <w:p w14:paraId="00BBBA01" w14:textId="1875B327" w:rsidR="005F64E8" w:rsidRPr="00D10423" w:rsidRDefault="005A789E" w:rsidP="00D10423">
      <w:pPr>
        <w:spacing w:line="480" w:lineRule="auto"/>
        <w:jc w:val="center"/>
        <w:rPr>
          <w:b/>
          <w:bCs/>
        </w:rPr>
      </w:pPr>
      <w:r w:rsidRPr="00D10423">
        <w:rPr>
          <w:b/>
          <w:bCs/>
        </w:rPr>
        <w:t>References</w:t>
      </w:r>
    </w:p>
    <w:p w14:paraId="519D15BC" w14:textId="35571C67" w:rsidR="005F64E8" w:rsidRDefault="005A789E" w:rsidP="00D10423">
      <w:pPr>
        <w:spacing w:line="480" w:lineRule="auto"/>
        <w:ind w:left="720" w:hanging="720"/>
      </w:pPr>
      <w:r>
        <w:t xml:space="preserve">Ball, T. (2020). The promise of Equality and Justice for all. Accessed on September 23, 2020, from </w:t>
      </w:r>
      <w:hyperlink r:id="rId7" w:history="1">
        <w:r w:rsidRPr="005808AB">
          <w:rPr>
            <w:rStyle w:val="Hyperlink"/>
          </w:rPr>
          <w:t>http://www2.housatonic.edu/artmuseum/exhibits/civilrights/essay.asp</w:t>
        </w:r>
      </w:hyperlink>
      <w:r>
        <w:t xml:space="preserve"> </w:t>
      </w:r>
    </w:p>
    <w:p w14:paraId="69E972EF" w14:textId="24DF5402" w:rsidR="005F64E8" w:rsidRDefault="005A789E" w:rsidP="00D10423">
      <w:pPr>
        <w:spacing w:line="480" w:lineRule="auto"/>
        <w:ind w:left="720" w:hanging="720"/>
      </w:pPr>
      <w:r>
        <w:t>Chughtai, A. (2020). Knowing their names; Black people killed by the police in the US. Accessed on September 23, 2020 from :</w:t>
      </w:r>
      <w:r w:rsidRPr="005F64E8">
        <w:t xml:space="preserve"> </w:t>
      </w:r>
      <w:hyperlink r:id="rId8" w:history="1">
        <w:r w:rsidRPr="005808AB">
          <w:rPr>
            <w:rStyle w:val="Hyperlink"/>
          </w:rPr>
          <w:t>https://interactive.aljazeera.com/aje/2020/k</w:t>
        </w:r>
        <w:r w:rsidRPr="005808AB">
          <w:rPr>
            <w:rStyle w:val="Hyperlink"/>
          </w:rPr>
          <w:t>now-their-names/index.html</w:t>
        </w:r>
      </w:hyperlink>
      <w:r>
        <w:t xml:space="preserve"> </w:t>
      </w:r>
    </w:p>
    <w:p w14:paraId="6C30BA39" w14:textId="21E222FB" w:rsidR="005F64E8" w:rsidRDefault="005A789E" w:rsidP="00D10423">
      <w:pPr>
        <w:spacing w:line="480" w:lineRule="auto"/>
        <w:ind w:left="720" w:hanging="720"/>
      </w:pPr>
      <w:r w:rsidRPr="005F64E8">
        <w:t>Mueller, M. P. (2019). The Oxford Handbook of Religion and Race in American History.</w:t>
      </w:r>
    </w:p>
    <w:p w14:paraId="7B64B239" w14:textId="61163A01" w:rsidR="005F64E8" w:rsidRDefault="005A789E" w:rsidP="00D10423">
      <w:pPr>
        <w:spacing w:line="480" w:lineRule="auto"/>
        <w:ind w:left="720" w:hanging="720"/>
      </w:pPr>
      <w:r w:rsidRPr="00774694">
        <w:t>Selden, T. M., &amp; Berdahl, T. A. (2020). COVID-19 And Racial/Ethnic Disparities In Health Risk, Employment, And Household Composition: Study exa</w:t>
      </w:r>
      <w:r w:rsidRPr="00774694">
        <w:t>mines potential explanations for racial-ethnic disparities in COVID-19 hospitalizations and mortality. Health Affairs, 39(9), 1624-1632</w:t>
      </w:r>
    </w:p>
    <w:p w14:paraId="439D3C1F" w14:textId="20A19E25" w:rsidR="005F64E8" w:rsidRDefault="005F64E8" w:rsidP="00D10423">
      <w:pPr>
        <w:spacing w:line="480" w:lineRule="auto"/>
        <w:ind w:left="720" w:hanging="720"/>
      </w:pPr>
    </w:p>
    <w:sectPr w:rsidR="005F64E8" w:rsidSect="00D1042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043188" w14:textId="77777777" w:rsidR="005A789E" w:rsidRDefault="005A789E">
      <w:pPr>
        <w:spacing w:after="0" w:line="240" w:lineRule="auto"/>
      </w:pPr>
      <w:r>
        <w:separator/>
      </w:r>
    </w:p>
  </w:endnote>
  <w:endnote w:type="continuationSeparator" w:id="0">
    <w:p w14:paraId="65BE7D70" w14:textId="77777777" w:rsidR="005A789E" w:rsidRDefault="005A7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829075" w14:textId="77777777" w:rsidR="005A789E" w:rsidRDefault="005A789E">
      <w:pPr>
        <w:spacing w:after="0" w:line="240" w:lineRule="auto"/>
      </w:pPr>
      <w:r>
        <w:separator/>
      </w:r>
    </w:p>
  </w:footnote>
  <w:footnote w:type="continuationSeparator" w:id="0">
    <w:p w14:paraId="60DFAC8F" w14:textId="77777777" w:rsidR="005A789E" w:rsidRDefault="005A7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DC4F4" w14:textId="64BC279E" w:rsidR="00D10423" w:rsidRDefault="005A789E">
    <w:pPr>
      <w:pStyle w:val="Header"/>
      <w:jc w:val="right"/>
    </w:pPr>
    <w:r>
      <w:t xml:space="preserve">RACIAL FREEDOM, EQUALITY AND INCLUSIVITY </w:t>
    </w:r>
    <w:r>
      <w:tab/>
    </w:r>
    <w:sdt>
      <w:sdtPr>
        <w:id w:val="-142123691"/>
        <w:docPartObj>
          <w:docPartGallery w:val="Page Numbers (Top of Page)"/>
          <w:docPartUnique/>
        </w:docPartObj>
      </w:sdtPr>
      <w:sdtEndPr>
        <w:rPr>
          <w:noProof/>
        </w:rPr>
      </w:sdtEndPr>
      <w:sdtContent>
        <w:r>
          <w:fldChar w:fldCharType="begin"/>
        </w:r>
        <w:r>
          <w:instrText xml:space="preserve"> PAGE  </w:instrText>
        </w:r>
        <w:r>
          <w:instrText xml:space="preserve"> \* MERGEFORMAT </w:instrText>
        </w:r>
        <w:r>
          <w:fldChar w:fldCharType="separate"/>
        </w:r>
        <w:r w:rsidR="00143AD1">
          <w:rPr>
            <w:noProof/>
          </w:rPr>
          <w:t>2</w:t>
        </w:r>
        <w:r>
          <w:rPr>
            <w:noProof/>
          </w:rPr>
          <w:fldChar w:fldCharType="end"/>
        </w:r>
      </w:sdtContent>
    </w:sdt>
  </w:p>
  <w:p w14:paraId="308C18B7" w14:textId="77777777" w:rsidR="00D10423" w:rsidRDefault="00D104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40127" w14:textId="4D2DDE8E" w:rsidR="00D10423" w:rsidRDefault="005A789E">
    <w:pPr>
      <w:pStyle w:val="Header"/>
      <w:jc w:val="right"/>
    </w:pPr>
    <w:r>
      <w:t>Running head: RACIAL FREEDOM, EQUALITY AND INCLUSIVITY</w:t>
    </w:r>
    <w:r>
      <w:tab/>
    </w:r>
    <w:sdt>
      <w:sdtPr>
        <w:id w:val="502056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0B723098" w14:textId="77777777" w:rsidR="00D10423" w:rsidRDefault="00D104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A20"/>
    <w:rsid w:val="00143AD1"/>
    <w:rsid w:val="00245D0F"/>
    <w:rsid w:val="002B456F"/>
    <w:rsid w:val="005808AB"/>
    <w:rsid w:val="005A789E"/>
    <w:rsid w:val="005F64E8"/>
    <w:rsid w:val="007742FC"/>
    <w:rsid w:val="00774694"/>
    <w:rsid w:val="009300FC"/>
    <w:rsid w:val="00B82FD2"/>
    <w:rsid w:val="00BA6A3C"/>
    <w:rsid w:val="00D10423"/>
    <w:rsid w:val="00DA0A20"/>
    <w:rsid w:val="00EC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4E8"/>
    <w:rPr>
      <w:color w:val="0563C1" w:themeColor="hyperlink"/>
      <w:u w:val="single"/>
    </w:rPr>
  </w:style>
  <w:style w:type="character" w:customStyle="1" w:styleId="UnresolvedMention">
    <w:name w:val="Unresolved Mention"/>
    <w:basedOn w:val="DefaultParagraphFont"/>
    <w:uiPriority w:val="99"/>
    <w:semiHidden/>
    <w:unhideWhenUsed/>
    <w:rsid w:val="005F64E8"/>
    <w:rPr>
      <w:color w:val="605E5C"/>
      <w:shd w:val="clear" w:color="auto" w:fill="E1DFDD"/>
    </w:rPr>
  </w:style>
  <w:style w:type="paragraph" w:styleId="Header">
    <w:name w:val="header"/>
    <w:basedOn w:val="Normal"/>
    <w:link w:val="HeaderChar"/>
    <w:uiPriority w:val="99"/>
    <w:unhideWhenUsed/>
    <w:rsid w:val="00D10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423"/>
  </w:style>
  <w:style w:type="paragraph" w:styleId="Footer">
    <w:name w:val="footer"/>
    <w:basedOn w:val="Normal"/>
    <w:link w:val="FooterChar"/>
    <w:uiPriority w:val="99"/>
    <w:unhideWhenUsed/>
    <w:rsid w:val="00D10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4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4E8"/>
    <w:rPr>
      <w:color w:val="0563C1" w:themeColor="hyperlink"/>
      <w:u w:val="single"/>
    </w:rPr>
  </w:style>
  <w:style w:type="character" w:customStyle="1" w:styleId="UnresolvedMention">
    <w:name w:val="Unresolved Mention"/>
    <w:basedOn w:val="DefaultParagraphFont"/>
    <w:uiPriority w:val="99"/>
    <w:semiHidden/>
    <w:unhideWhenUsed/>
    <w:rsid w:val="005F64E8"/>
    <w:rPr>
      <w:color w:val="605E5C"/>
      <w:shd w:val="clear" w:color="auto" w:fill="E1DFDD"/>
    </w:rPr>
  </w:style>
  <w:style w:type="paragraph" w:styleId="Header">
    <w:name w:val="header"/>
    <w:basedOn w:val="Normal"/>
    <w:link w:val="HeaderChar"/>
    <w:uiPriority w:val="99"/>
    <w:unhideWhenUsed/>
    <w:rsid w:val="00D10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423"/>
  </w:style>
  <w:style w:type="paragraph" w:styleId="Footer">
    <w:name w:val="footer"/>
    <w:basedOn w:val="Normal"/>
    <w:link w:val="FooterChar"/>
    <w:uiPriority w:val="99"/>
    <w:unhideWhenUsed/>
    <w:rsid w:val="00D10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active.aljazeera.com/aje/2020/know-their-names/index.html" TargetMode="External"/><Relationship Id="rId3" Type="http://schemas.openxmlformats.org/officeDocument/2006/relationships/settings" Target="settings.xml"/><Relationship Id="rId7" Type="http://schemas.openxmlformats.org/officeDocument/2006/relationships/hyperlink" Target="http://www2.housatonic.edu/artmuseum/exhibits/civilrights/essay.as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Simon</cp:lastModifiedBy>
  <cp:revision>2</cp:revision>
  <dcterms:created xsi:type="dcterms:W3CDTF">2020-09-24T01:25:00Z</dcterms:created>
  <dcterms:modified xsi:type="dcterms:W3CDTF">2020-09-24T01:25:00Z</dcterms:modified>
</cp:coreProperties>
</file>