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0D7" w:rsidRDefault="00E270D7" w:rsidP="00E270D7">
      <w:pPr>
        <w:spacing w:line="480" w:lineRule="auto"/>
        <w:jc w:val="center"/>
        <w:rPr>
          <w:rFonts w:ascii="Times New Roman" w:hAnsi="Times New Roman" w:cs="Times New Roman"/>
          <w:sz w:val="24"/>
          <w:szCs w:val="24"/>
        </w:rPr>
      </w:pPr>
    </w:p>
    <w:p w:rsidR="00E270D7" w:rsidRDefault="00E270D7" w:rsidP="00E270D7">
      <w:pPr>
        <w:spacing w:line="480" w:lineRule="auto"/>
        <w:jc w:val="center"/>
        <w:rPr>
          <w:rFonts w:ascii="Times New Roman" w:hAnsi="Times New Roman" w:cs="Times New Roman"/>
          <w:sz w:val="24"/>
          <w:szCs w:val="24"/>
        </w:rPr>
      </w:pPr>
    </w:p>
    <w:p w:rsidR="00E270D7" w:rsidRDefault="00E270D7" w:rsidP="00E270D7">
      <w:pPr>
        <w:spacing w:line="480" w:lineRule="auto"/>
        <w:jc w:val="center"/>
        <w:rPr>
          <w:rFonts w:ascii="Times New Roman" w:hAnsi="Times New Roman" w:cs="Times New Roman"/>
          <w:sz w:val="24"/>
          <w:szCs w:val="24"/>
        </w:rPr>
      </w:pPr>
    </w:p>
    <w:p w:rsidR="00E270D7" w:rsidRDefault="00E270D7" w:rsidP="00E270D7">
      <w:pPr>
        <w:spacing w:line="480" w:lineRule="auto"/>
        <w:jc w:val="center"/>
        <w:rPr>
          <w:rFonts w:ascii="Times New Roman" w:hAnsi="Times New Roman" w:cs="Times New Roman"/>
          <w:sz w:val="24"/>
          <w:szCs w:val="24"/>
        </w:rPr>
      </w:pPr>
    </w:p>
    <w:p w:rsidR="00E270D7" w:rsidRDefault="00E270D7" w:rsidP="00E270D7">
      <w:pPr>
        <w:spacing w:line="480" w:lineRule="auto"/>
        <w:jc w:val="center"/>
        <w:rPr>
          <w:rFonts w:ascii="Times New Roman" w:hAnsi="Times New Roman" w:cs="Times New Roman"/>
          <w:sz w:val="24"/>
          <w:szCs w:val="24"/>
        </w:rPr>
      </w:pPr>
    </w:p>
    <w:p w:rsidR="00E270D7" w:rsidRDefault="00E270D7" w:rsidP="00E270D7">
      <w:pPr>
        <w:spacing w:line="480" w:lineRule="auto"/>
        <w:jc w:val="center"/>
        <w:rPr>
          <w:rFonts w:ascii="Times New Roman" w:hAnsi="Times New Roman" w:cs="Times New Roman"/>
          <w:sz w:val="24"/>
          <w:szCs w:val="24"/>
        </w:rPr>
      </w:pPr>
    </w:p>
    <w:p w:rsidR="00E270D7" w:rsidRDefault="00E270D7" w:rsidP="00E270D7">
      <w:pPr>
        <w:spacing w:line="480" w:lineRule="auto"/>
        <w:jc w:val="center"/>
        <w:rPr>
          <w:rFonts w:ascii="Times New Roman" w:hAnsi="Times New Roman" w:cs="Times New Roman"/>
          <w:sz w:val="24"/>
          <w:szCs w:val="24"/>
        </w:rPr>
      </w:pPr>
    </w:p>
    <w:p w:rsidR="00E270D7" w:rsidRDefault="00E270D7" w:rsidP="00E270D7">
      <w:pPr>
        <w:spacing w:line="480" w:lineRule="auto"/>
        <w:jc w:val="center"/>
        <w:rPr>
          <w:rFonts w:ascii="Times New Roman" w:hAnsi="Times New Roman" w:cs="Times New Roman"/>
          <w:sz w:val="24"/>
          <w:szCs w:val="24"/>
        </w:rPr>
      </w:pPr>
    </w:p>
    <w:p w:rsidR="00E270D7" w:rsidRPr="00E270D7" w:rsidRDefault="00237318" w:rsidP="00E270D7">
      <w:pPr>
        <w:spacing w:line="480" w:lineRule="auto"/>
        <w:jc w:val="center"/>
        <w:rPr>
          <w:rFonts w:ascii="Times New Roman" w:hAnsi="Times New Roman" w:cs="Times New Roman"/>
          <w:sz w:val="24"/>
          <w:szCs w:val="24"/>
        </w:rPr>
      </w:pPr>
      <w:r w:rsidRPr="00E270D7">
        <w:rPr>
          <w:rFonts w:ascii="Times New Roman" w:hAnsi="Times New Roman" w:cs="Times New Roman"/>
          <w:sz w:val="24"/>
          <w:szCs w:val="24"/>
        </w:rPr>
        <w:t>Radical Reconstruction</w:t>
      </w:r>
    </w:p>
    <w:p w:rsidR="00E270D7" w:rsidRPr="00E270D7" w:rsidRDefault="00237318" w:rsidP="00E270D7">
      <w:pPr>
        <w:spacing w:line="480" w:lineRule="auto"/>
        <w:jc w:val="center"/>
        <w:rPr>
          <w:rFonts w:ascii="Times New Roman" w:hAnsi="Times New Roman" w:cs="Times New Roman"/>
          <w:sz w:val="24"/>
          <w:szCs w:val="24"/>
        </w:rPr>
      </w:pPr>
      <w:r w:rsidRPr="00E270D7">
        <w:rPr>
          <w:rFonts w:ascii="Times New Roman" w:hAnsi="Times New Roman" w:cs="Times New Roman"/>
          <w:sz w:val="24"/>
          <w:szCs w:val="24"/>
        </w:rPr>
        <w:t>Student’s Name</w:t>
      </w:r>
    </w:p>
    <w:p w:rsidR="00E270D7" w:rsidRPr="00E270D7" w:rsidRDefault="00237318" w:rsidP="00E270D7">
      <w:pPr>
        <w:spacing w:line="480" w:lineRule="auto"/>
        <w:jc w:val="center"/>
        <w:rPr>
          <w:rFonts w:ascii="Times New Roman" w:hAnsi="Times New Roman" w:cs="Times New Roman"/>
          <w:sz w:val="24"/>
          <w:szCs w:val="24"/>
        </w:rPr>
      </w:pPr>
      <w:r w:rsidRPr="00E270D7">
        <w:rPr>
          <w:rFonts w:ascii="Times New Roman" w:hAnsi="Times New Roman" w:cs="Times New Roman"/>
          <w:sz w:val="24"/>
          <w:szCs w:val="24"/>
        </w:rPr>
        <w:t>Institutional Affiliation</w:t>
      </w:r>
    </w:p>
    <w:p w:rsidR="00E270D7" w:rsidRPr="00E270D7" w:rsidRDefault="00237318" w:rsidP="00E270D7">
      <w:pPr>
        <w:spacing w:line="480" w:lineRule="auto"/>
        <w:jc w:val="center"/>
        <w:rPr>
          <w:rFonts w:ascii="Times New Roman" w:hAnsi="Times New Roman" w:cs="Times New Roman"/>
          <w:sz w:val="24"/>
          <w:szCs w:val="24"/>
        </w:rPr>
      </w:pPr>
      <w:r w:rsidRPr="00E270D7">
        <w:rPr>
          <w:rFonts w:ascii="Times New Roman" w:hAnsi="Times New Roman" w:cs="Times New Roman"/>
          <w:sz w:val="24"/>
          <w:szCs w:val="24"/>
        </w:rPr>
        <w:t>Date of Submission</w:t>
      </w:r>
    </w:p>
    <w:p w:rsidR="00E270D7" w:rsidRDefault="00E270D7" w:rsidP="00D36457">
      <w:pPr>
        <w:spacing w:line="480" w:lineRule="auto"/>
        <w:rPr>
          <w:rFonts w:ascii="Times New Roman" w:hAnsi="Times New Roman" w:cs="Times New Roman"/>
          <w:b/>
          <w:sz w:val="24"/>
          <w:szCs w:val="24"/>
        </w:rPr>
      </w:pPr>
    </w:p>
    <w:p w:rsidR="00E270D7" w:rsidRDefault="00E270D7" w:rsidP="00D36457">
      <w:pPr>
        <w:spacing w:line="480" w:lineRule="auto"/>
        <w:rPr>
          <w:rFonts w:ascii="Times New Roman" w:hAnsi="Times New Roman" w:cs="Times New Roman"/>
          <w:b/>
          <w:sz w:val="24"/>
          <w:szCs w:val="24"/>
        </w:rPr>
      </w:pPr>
    </w:p>
    <w:p w:rsidR="00E270D7" w:rsidRDefault="00E270D7" w:rsidP="00D36457">
      <w:pPr>
        <w:spacing w:line="480" w:lineRule="auto"/>
        <w:rPr>
          <w:rFonts w:ascii="Times New Roman" w:hAnsi="Times New Roman" w:cs="Times New Roman"/>
          <w:b/>
          <w:sz w:val="24"/>
          <w:szCs w:val="24"/>
        </w:rPr>
      </w:pPr>
    </w:p>
    <w:p w:rsidR="00E270D7" w:rsidRDefault="00E270D7" w:rsidP="00D36457">
      <w:pPr>
        <w:spacing w:line="480" w:lineRule="auto"/>
        <w:rPr>
          <w:rFonts w:ascii="Times New Roman" w:hAnsi="Times New Roman" w:cs="Times New Roman"/>
          <w:b/>
          <w:sz w:val="24"/>
          <w:szCs w:val="24"/>
        </w:rPr>
      </w:pPr>
    </w:p>
    <w:p w:rsidR="00E270D7" w:rsidRDefault="00E270D7" w:rsidP="00D36457">
      <w:pPr>
        <w:spacing w:line="480" w:lineRule="auto"/>
        <w:rPr>
          <w:rFonts w:ascii="Times New Roman" w:hAnsi="Times New Roman" w:cs="Times New Roman"/>
          <w:b/>
          <w:sz w:val="24"/>
          <w:szCs w:val="24"/>
        </w:rPr>
      </w:pPr>
    </w:p>
    <w:p w:rsidR="00E270D7" w:rsidRPr="00E270D7" w:rsidRDefault="00237318" w:rsidP="00E270D7">
      <w:pPr>
        <w:spacing w:line="480" w:lineRule="auto"/>
        <w:jc w:val="center"/>
        <w:rPr>
          <w:rFonts w:ascii="Times New Roman" w:hAnsi="Times New Roman" w:cs="Times New Roman"/>
          <w:sz w:val="24"/>
          <w:szCs w:val="24"/>
        </w:rPr>
      </w:pPr>
      <w:r w:rsidRPr="00E270D7">
        <w:rPr>
          <w:rFonts w:ascii="Times New Roman" w:hAnsi="Times New Roman" w:cs="Times New Roman"/>
          <w:sz w:val="24"/>
          <w:szCs w:val="24"/>
        </w:rPr>
        <w:lastRenderedPageBreak/>
        <w:t>Radical Reconstruction</w:t>
      </w:r>
    </w:p>
    <w:p w:rsidR="00DB372D" w:rsidRDefault="00237318" w:rsidP="00E270D7">
      <w:pPr>
        <w:spacing w:line="480" w:lineRule="auto"/>
        <w:jc w:val="center"/>
        <w:rPr>
          <w:rFonts w:ascii="Times New Roman" w:hAnsi="Times New Roman" w:cs="Times New Roman"/>
          <w:b/>
          <w:sz w:val="24"/>
          <w:szCs w:val="24"/>
        </w:rPr>
      </w:pPr>
      <w:r w:rsidRPr="00DB372D">
        <w:rPr>
          <w:rFonts w:ascii="Times New Roman" w:hAnsi="Times New Roman" w:cs="Times New Roman"/>
          <w:b/>
          <w:sz w:val="24"/>
          <w:szCs w:val="24"/>
        </w:rPr>
        <w:t>Introduction</w:t>
      </w:r>
    </w:p>
    <w:p w:rsidR="004C3013" w:rsidRDefault="00237318" w:rsidP="004C3013">
      <w:pPr>
        <w:spacing w:line="480" w:lineRule="auto"/>
        <w:ind w:firstLine="720"/>
        <w:rPr>
          <w:rFonts w:ascii="Times New Roman" w:hAnsi="Times New Roman" w:cs="Times New Roman"/>
          <w:sz w:val="24"/>
          <w:szCs w:val="24"/>
        </w:rPr>
      </w:pPr>
      <w:r w:rsidRPr="00D36457">
        <w:rPr>
          <w:rFonts w:ascii="Times New Roman" w:hAnsi="Times New Roman" w:cs="Times New Roman"/>
          <w:sz w:val="24"/>
          <w:szCs w:val="24"/>
        </w:rPr>
        <w:t>The</w:t>
      </w:r>
      <w:r w:rsidR="00AD1D51">
        <w:rPr>
          <w:rFonts w:ascii="Times New Roman" w:hAnsi="Times New Roman" w:cs="Times New Roman"/>
          <w:sz w:val="24"/>
          <w:szCs w:val="24"/>
        </w:rPr>
        <w:t xml:space="preserve"> radical reconstruction era is a period where there was the generation of the equal opportunities that was mandated to tend</w:t>
      </w:r>
      <w:r w:rsidRPr="00D36457">
        <w:rPr>
          <w:rFonts w:ascii="Times New Roman" w:hAnsi="Times New Roman" w:cs="Times New Roman"/>
          <w:sz w:val="24"/>
          <w:szCs w:val="24"/>
        </w:rPr>
        <w:t xml:space="preserve"> end </w:t>
      </w:r>
      <w:r w:rsidR="00AD1D51">
        <w:rPr>
          <w:rFonts w:ascii="Times New Roman" w:hAnsi="Times New Roman" w:cs="Times New Roman"/>
          <w:sz w:val="24"/>
          <w:szCs w:val="24"/>
        </w:rPr>
        <w:t xml:space="preserve">racial </w:t>
      </w:r>
      <w:r w:rsidRPr="00D36457">
        <w:rPr>
          <w:rFonts w:ascii="Times New Roman" w:hAnsi="Times New Roman" w:cs="Times New Roman"/>
          <w:sz w:val="24"/>
          <w:szCs w:val="24"/>
        </w:rPr>
        <w:t xml:space="preserve">segregation </w:t>
      </w:r>
      <w:r w:rsidR="00AD1D51">
        <w:rPr>
          <w:rFonts w:ascii="Times New Roman" w:hAnsi="Times New Roman" w:cs="Times New Roman"/>
          <w:sz w:val="24"/>
          <w:szCs w:val="24"/>
        </w:rPr>
        <w:t xml:space="preserve">in the Southern states </w:t>
      </w:r>
      <w:r w:rsidRPr="00D36457">
        <w:rPr>
          <w:rFonts w:ascii="Times New Roman" w:hAnsi="Times New Roman" w:cs="Times New Roman"/>
          <w:sz w:val="24"/>
          <w:szCs w:val="24"/>
        </w:rPr>
        <w:t xml:space="preserve">between </w:t>
      </w:r>
      <w:r w:rsidR="00AD1D51">
        <w:rPr>
          <w:rFonts w:ascii="Times New Roman" w:hAnsi="Times New Roman" w:cs="Times New Roman"/>
          <w:sz w:val="24"/>
          <w:szCs w:val="24"/>
        </w:rPr>
        <w:t xml:space="preserve">the African Americans and the where there was an equal </w:t>
      </w:r>
      <w:r w:rsidR="00CA25B1">
        <w:rPr>
          <w:rFonts w:ascii="Times New Roman" w:hAnsi="Times New Roman" w:cs="Times New Roman"/>
          <w:sz w:val="24"/>
          <w:szCs w:val="24"/>
        </w:rPr>
        <w:t>opportunity</w:t>
      </w:r>
      <w:r w:rsidR="00AD1D51">
        <w:rPr>
          <w:rFonts w:ascii="Times New Roman" w:hAnsi="Times New Roman" w:cs="Times New Roman"/>
          <w:sz w:val="24"/>
          <w:szCs w:val="24"/>
        </w:rPr>
        <w:t xml:space="preserve"> given to all in terms of voting rights so that they could participate </w:t>
      </w:r>
      <w:r w:rsidR="009D449E">
        <w:rPr>
          <w:rFonts w:ascii="Times New Roman" w:hAnsi="Times New Roman" w:cs="Times New Roman"/>
          <w:sz w:val="24"/>
          <w:szCs w:val="24"/>
        </w:rPr>
        <w:t>i</w:t>
      </w:r>
      <w:r w:rsidR="00AD1D51">
        <w:rPr>
          <w:rFonts w:ascii="Times New Roman" w:hAnsi="Times New Roman" w:cs="Times New Roman"/>
          <w:sz w:val="24"/>
          <w:szCs w:val="24"/>
        </w:rPr>
        <w:t>n the voting process to elect people of their choice to represents their grievances in the parliaments</w:t>
      </w:r>
      <w:r w:rsidRPr="004C3013">
        <w:rPr>
          <w:rFonts w:ascii="Times New Roman" w:hAnsi="Times New Roman" w:cs="Times New Roman"/>
          <w:sz w:val="24"/>
          <w:szCs w:val="24"/>
        </w:rPr>
        <w:t xml:space="preserve"> </w:t>
      </w:r>
      <w:r>
        <w:rPr>
          <w:rFonts w:ascii="Times New Roman" w:hAnsi="Times New Roman" w:cs="Times New Roman"/>
          <w:sz w:val="24"/>
          <w:szCs w:val="24"/>
        </w:rPr>
        <w:t>(Seigfried, 1990)</w:t>
      </w:r>
      <w:r w:rsidR="00AD1D51">
        <w:rPr>
          <w:rFonts w:ascii="Times New Roman" w:hAnsi="Times New Roman" w:cs="Times New Roman"/>
          <w:sz w:val="24"/>
          <w:szCs w:val="24"/>
        </w:rPr>
        <w:t xml:space="preserve">. This period was where African Americans had the responsibility o enjoy family relationships happily and the slaves were also allowed to buy land for personal ownership where </w:t>
      </w:r>
      <w:r w:rsidR="00C91190">
        <w:rPr>
          <w:rFonts w:ascii="Times New Roman" w:hAnsi="Times New Roman" w:cs="Times New Roman"/>
          <w:sz w:val="24"/>
          <w:szCs w:val="24"/>
        </w:rPr>
        <w:t>they could participate in farming.</w:t>
      </w:r>
    </w:p>
    <w:p w:rsidR="004C3013" w:rsidRDefault="00237318" w:rsidP="004C301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objectives of the radical reconstruc</w:t>
      </w:r>
      <w:r>
        <w:rPr>
          <w:rFonts w:ascii="Times New Roman" w:hAnsi="Times New Roman" w:cs="Times New Roman"/>
          <w:sz w:val="24"/>
          <w:szCs w:val="24"/>
        </w:rPr>
        <w:t>tion were to stop the leaders of the confederacy to regain the power after the world war</w:t>
      </w:r>
      <w:r w:rsidRPr="009B5F90">
        <w:rPr>
          <w:rFonts w:ascii="Times New Roman" w:hAnsi="Times New Roman" w:cs="Times New Roman"/>
          <w:sz w:val="24"/>
          <w:szCs w:val="24"/>
        </w:rPr>
        <w:t>,</w:t>
      </w:r>
      <w:r>
        <w:rPr>
          <w:rFonts w:ascii="Times New Roman" w:hAnsi="Times New Roman" w:cs="Times New Roman"/>
          <w:sz w:val="24"/>
          <w:szCs w:val="24"/>
        </w:rPr>
        <w:t xml:space="preserve"> </w:t>
      </w:r>
      <w:r w:rsidR="009D449E">
        <w:rPr>
          <w:rFonts w:ascii="Times New Roman" w:hAnsi="Times New Roman" w:cs="Times New Roman"/>
          <w:sz w:val="24"/>
          <w:szCs w:val="24"/>
        </w:rPr>
        <w:t xml:space="preserve">the republican party to become more powerful in the South and also they wanted the federal government to assist African Americans to get political, social and economic equality by giving them the rights to vote in the South. </w:t>
      </w:r>
      <w:r w:rsidR="00C91190">
        <w:rPr>
          <w:rFonts w:ascii="Times New Roman" w:hAnsi="Times New Roman" w:cs="Times New Roman"/>
          <w:sz w:val="24"/>
          <w:szCs w:val="24"/>
        </w:rPr>
        <w:t xml:space="preserve">At a time this radical reconstruction imposed in the Southern American was felt with the brutal reaction among the people. There was a feeling among people that they were stripped of their liberty since they committed to keeping African Americans </w:t>
      </w:r>
      <w:r w:rsidR="009A5715">
        <w:rPr>
          <w:rFonts w:ascii="Times New Roman" w:hAnsi="Times New Roman" w:cs="Times New Roman"/>
          <w:sz w:val="24"/>
          <w:szCs w:val="24"/>
        </w:rPr>
        <w:t>for a useful position</w:t>
      </w:r>
      <w:r w:rsidRPr="004C3013">
        <w:rPr>
          <w:rFonts w:ascii="Times New Roman" w:hAnsi="Times New Roman" w:cs="Times New Roman"/>
          <w:sz w:val="24"/>
          <w:szCs w:val="24"/>
        </w:rPr>
        <w:t xml:space="preserve"> </w:t>
      </w:r>
      <w:r>
        <w:rPr>
          <w:rFonts w:ascii="Times New Roman" w:hAnsi="Times New Roman" w:cs="Times New Roman"/>
          <w:sz w:val="24"/>
          <w:szCs w:val="24"/>
        </w:rPr>
        <w:t>(Seigfried, 1990)</w:t>
      </w:r>
      <w:r w:rsidR="009A5715">
        <w:rPr>
          <w:rFonts w:ascii="Times New Roman" w:hAnsi="Times New Roman" w:cs="Times New Roman"/>
          <w:sz w:val="24"/>
          <w:szCs w:val="24"/>
        </w:rPr>
        <w:t>.</w:t>
      </w:r>
    </w:p>
    <w:p w:rsidR="004C3013" w:rsidRDefault="00237318" w:rsidP="004C30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another hand, r</w:t>
      </w:r>
      <w:r w:rsidR="00D36457" w:rsidRPr="00D36457">
        <w:rPr>
          <w:rFonts w:ascii="Times New Roman" w:hAnsi="Times New Roman" w:cs="Times New Roman"/>
          <w:sz w:val="24"/>
          <w:szCs w:val="24"/>
        </w:rPr>
        <w:t xml:space="preserve">econstruction </w:t>
      </w:r>
      <w:r>
        <w:rPr>
          <w:rFonts w:ascii="Times New Roman" w:hAnsi="Times New Roman" w:cs="Times New Roman"/>
          <w:sz w:val="24"/>
          <w:szCs w:val="24"/>
        </w:rPr>
        <w:t>experienced some of the weaknesses in the process of accomplishing its objectives when it caused resentment in the Sothern States lea</w:t>
      </w:r>
      <w:r>
        <w:rPr>
          <w:rFonts w:ascii="Times New Roman" w:hAnsi="Times New Roman" w:cs="Times New Roman"/>
          <w:sz w:val="24"/>
          <w:szCs w:val="24"/>
        </w:rPr>
        <w:t xml:space="preserve">ding to the emergency of the supremacy group among the whites while backfiring the code of Africans. Therefore, at that angle, it was clear that radical reconstruction had a weakness during the </w:t>
      </w:r>
      <w:r w:rsidR="00CA25B1">
        <w:rPr>
          <w:rFonts w:ascii="Times New Roman" w:hAnsi="Times New Roman" w:cs="Times New Roman"/>
          <w:sz w:val="24"/>
          <w:szCs w:val="24"/>
        </w:rPr>
        <w:t>time of accomplishing its duty</w:t>
      </w:r>
      <w:r w:rsidRPr="004C3013">
        <w:rPr>
          <w:rFonts w:ascii="Times New Roman" w:hAnsi="Times New Roman" w:cs="Times New Roman"/>
          <w:sz w:val="24"/>
          <w:szCs w:val="24"/>
        </w:rPr>
        <w:t xml:space="preserve"> </w:t>
      </w:r>
      <w:r>
        <w:rPr>
          <w:rFonts w:ascii="Times New Roman" w:hAnsi="Times New Roman" w:cs="Times New Roman"/>
          <w:sz w:val="24"/>
          <w:szCs w:val="24"/>
        </w:rPr>
        <w:t>(Lebsock, 1977)</w:t>
      </w:r>
      <w:r w:rsidR="00CA25B1">
        <w:rPr>
          <w:rFonts w:ascii="Times New Roman" w:hAnsi="Times New Roman" w:cs="Times New Roman"/>
          <w:sz w:val="24"/>
          <w:szCs w:val="24"/>
        </w:rPr>
        <w:t>.</w:t>
      </w:r>
      <w:r w:rsidR="00FF1937">
        <w:rPr>
          <w:rFonts w:ascii="Times New Roman" w:hAnsi="Times New Roman" w:cs="Times New Roman"/>
          <w:sz w:val="24"/>
          <w:szCs w:val="24"/>
        </w:rPr>
        <w:t xml:space="preserve"> </w:t>
      </w:r>
      <w:r w:rsidR="00C430FA">
        <w:rPr>
          <w:rFonts w:ascii="Times New Roman" w:hAnsi="Times New Roman" w:cs="Times New Roman"/>
          <w:sz w:val="24"/>
          <w:szCs w:val="24"/>
        </w:rPr>
        <w:t xml:space="preserve">Besides </w:t>
      </w:r>
      <w:r w:rsidR="00A72CE5">
        <w:rPr>
          <w:rFonts w:ascii="Times New Roman" w:hAnsi="Times New Roman" w:cs="Times New Roman"/>
          <w:sz w:val="24"/>
          <w:szCs w:val="24"/>
        </w:rPr>
        <w:t xml:space="preserve">that </w:t>
      </w:r>
      <w:r w:rsidR="00C430FA">
        <w:rPr>
          <w:rFonts w:ascii="Times New Roman" w:hAnsi="Times New Roman" w:cs="Times New Roman"/>
          <w:sz w:val="24"/>
          <w:szCs w:val="24"/>
        </w:rPr>
        <w:t xml:space="preserve">at the process of </w:t>
      </w:r>
      <w:r w:rsidR="00A72CE5">
        <w:rPr>
          <w:rFonts w:ascii="Times New Roman" w:hAnsi="Times New Roman" w:cs="Times New Roman"/>
          <w:sz w:val="24"/>
          <w:szCs w:val="24"/>
        </w:rPr>
        <w:t>Southerners preventing</w:t>
      </w:r>
      <w:r w:rsidR="00C430FA" w:rsidRPr="00C430FA">
        <w:rPr>
          <w:rFonts w:ascii="Times New Roman" w:hAnsi="Times New Roman" w:cs="Times New Roman"/>
          <w:sz w:val="24"/>
          <w:szCs w:val="24"/>
        </w:rPr>
        <w:t xml:space="preserve"> </w:t>
      </w:r>
      <w:r w:rsidR="00C430FA" w:rsidRPr="00C430FA">
        <w:rPr>
          <w:rFonts w:ascii="Times New Roman" w:hAnsi="Times New Roman" w:cs="Times New Roman"/>
          <w:sz w:val="24"/>
          <w:szCs w:val="24"/>
        </w:rPr>
        <w:lastRenderedPageBreak/>
        <w:t>Black</w:t>
      </w:r>
      <w:r w:rsidR="00A72CE5">
        <w:rPr>
          <w:rFonts w:ascii="Times New Roman" w:hAnsi="Times New Roman" w:cs="Times New Roman"/>
          <w:sz w:val="24"/>
          <w:szCs w:val="24"/>
        </w:rPr>
        <w:t xml:space="preserve"> from various rights,</w:t>
      </w:r>
      <w:r w:rsidR="00C430FA" w:rsidRPr="00C430FA">
        <w:rPr>
          <w:rFonts w:ascii="Times New Roman" w:hAnsi="Times New Roman" w:cs="Times New Roman"/>
          <w:sz w:val="24"/>
          <w:szCs w:val="24"/>
        </w:rPr>
        <w:t xml:space="preserve"> political power </w:t>
      </w:r>
      <w:r w:rsidR="00A72CE5">
        <w:rPr>
          <w:rFonts w:ascii="Times New Roman" w:hAnsi="Times New Roman" w:cs="Times New Roman"/>
          <w:sz w:val="24"/>
          <w:szCs w:val="24"/>
        </w:rPr>
        <w:t xml:space="preserve">employed some of the laws in every state known as Black Codes. These Black Codes </w:t>
      </w:r>
      <w:r w:rsidR="00FF1937">
        <w:rPr>
          <w:rFonts w:ascii="Times New Roman" w:hAnsi="Times New Roman" w:cs="Times New Roman"/>
          <w:sz w:val="24"/>
          <w:szCs w:val="24"/>
        </w:rPr>
        <w:t xml:space="preserve">that </w:t>
      </w:r>
      <w:r w:rsidR="00A72CE5">
        <w:rPr>
          <w:rFonts w:ascii="Times New Roman" w:hAnsi="Times New Roman" w:cs="Times New Roman"/>
          <w:sz w:val="24"/>
          <w:szCs w:val="24"/>
        </w:rPr>
        <w:t xml:space="preserve">were passed </w:t>
      </w:r>
      <w:r w:rsidR="00FF1937">
        <w:rPr>
          <w:rFonts w:ascii="Times New Roman" w:hAnsi="Times New Roman" w:cs="Times New Roman"/>
          <w:sz w:val="24"/>
          <w:szCs w:val="24"/>
        </w:rPr>
        <w:t xml:space="preserve">during </w:t>
      </w:r>
      <w:r w:rsidR="00A72CE5">
        <w:rPr>
          <w:rFonts w:ascii="Times New Roman" w:hAnsi="Times New Roman" w:cs="Times New Roman"/>
          <w:sz w:val="24"/>
          <w:szCs w:val="24"/>
        </w:rPr>
        <w:t xml:space="preserve">this period </w:t>
      </w:r>
      <w:r w:rsidR="00FF1937">
        <w:rPr>
          <w:rFonts w:ascii="Times New Roman" w:hAnsi="Times New Roman" w:cs="Times New Roman"/>
          <w:sz w:val="24"/>
          <w:szCs w:val="24"/>
        </w:rPr>
        <w:t>prevented many African Americans from exercising their legal rights. However, it was controversial that African Americans did not get political equality that they were fighting for. As that the southern part was divided into two societies that placed the African Americans at the bottom political, economic, and social segregation.</w:t>
      </w:r>
    </w:p>
    <w:p w:rsidR="004C3013" w:rsidRDefault="00237318" w:rsidP="004C30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Economically, </w:t>
      </w:r>
      <w:r w:rsidR="002C3FDC" w:rsidRPr="002C3FDC">
        <w:rPr>
          <w:rFonts w:ascii="Times New Roman" w:hAnsi="Times New Roman" w:cs="Times New Roman"/>
          <w:sz w:val="24"/>
          <w:szCs w:val="24"/>
        </w:rPr>
        <w:t>Americans had long be</w:t>
      </w:r>
      <w:r>
        <w:rPr>
          <w:rFonts w:ascii="Times New Roman" w:hAnsi="Times New Roman" w:cs="Times New Roman"/>
          <w:sz w:val="24"/>
          <w:szCs w:val="24"/>
        </w:rPr>
        <w:t>en more powerful when it comes to economic development where they play a key role in the development of the state economically. As su</w:t>
      </w:r>
      <w:r w:rsidR="00D60FFA">
        <w:rPr>
          <w:rFonts w:ascii="Times New Roman" w:hAnsi="Times New Roman" w:cs="Times New Roman"/>
          <w:sz w:val="24"/>
          <w:szCs w:val="24"/>
        </w:rPr>
        <w:t>ch th</w:t>
      </w:r>
      <w:r>
        <w:rPr>
          <w:rFonts w:ascii="Times New Roman" w:hAnsi="Times New Roman" w:cs="Times New Roman"/>
          <w:sz w:val="24"/>
          <w:szCs w:val="24"/>
        </w:rPr>
        <w:t>e radicals who w</w:t>
      </w:r>
      <w:r w:rsidR="00D60FFA">
        <w:rPr>
          <w:rFonts w:ascii="Times New Roman" w:hAnsi="Times New Roman" w:cs="Times New Roman"/>
          <w:sz w:val="24"/>
          <w:szCs w:val="24"/>
        </w:rPr>
        <w:t>e</w:t>
      </w:r>
      <w:r>
        <w:rPr>
          <w:rFonts w:ascii="Times New Roman" w:hAnsi="Times New Roman" w:cs="Times New Roman"/>
          <w:sz w:val="24"/>
          <w:szCs w:val="24"/>
        </w:rPr>
        <w:t xml:space="preserve">re the </w:t>
      </w:r>
      <w:r w:rsidR="00D60FFA">
        <w:rPr>
          <w:rFonts w:ascii="Times New Roman" w:hAnsi="Times New Roman" w:cs="Times New Roman"/>
          <w:sz w:val="24"/>
          <w:szCs w:val="24"/>
        </w:rPr>
        <w:t xml:space="preserve">Blacks felt that there is a need for intervention by the government to develop laws and regulations to protect the black when it comes to doing with the economy. They had a belief that the blacks to be given an opportunity when it comes to participating in the free-labor economy just like the whites. At around </w:t>
      </w:r>
      <w:r w:rsidR="002C3FDC" w:rsidRPr="002C3FDC">
        <w:rPr>
          <w:rFonts w:ascii="Times New Roman" w:hAnsi="Times New Roman" w:cs="Times New Roman"/>
          <w:sz w:val="24"/>
          <w:szCs w:val="24"/>
        </w:rPr>
        <w:t xml:space="preserve">1866, this activist Congress </w:t>
      </w:r>
      <w:r w:rsidR="00D60FFA">
        <w:rPr>
          <w:rFonts w:ascii="Times New Roman" w:hAnsi="Times New Roman" w:cs="Times New Roman"/>
          <w:sz w:val="24"/>
          <w:szCs w:val="24"/>
        </w:rPr>
        <w:t>passed</w:t>
      </w:r>
      <w:r w:rsidR="002C3FDC" w:rsidRPr="002C3FDC">
        <w:rPr>
          <w:rFonts w:ascii="Times New Roman" w:hAnsi="Times New Roman" w:cs="Times New Roman"/>
          <w:sz w:val="24"/>
          <w:szCs w:val="24"/>
        </w:rPr>
        <w:t xml:space="preserve"> a bill </w:t>
      </w:r>
      <w:r w:rsidR="00D60FFA">
        <w:rPr>
          <w:rFonts w:ascii="Times New Roman" w:hAnsi="Times New Roman" w:cs="Times New Roman"/>
          <w:sz w:val="24"/>
          <w:szCs w:val="24"/>
        </w:rPr>
        <w:t>known as the CIVIL RIGHTS BILL for all the people in the south.</w:t>
      </w:r>
    </w:p>
    <w:p w:rsidR="002C3FDC" w:rsidRDefault="00237318" w:rsidP="004C30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r w:rsidRPr="00C014B7">
        <w:rPr>
          <w:rFonts w:ascii="Times New Roman" w:hAnsi="Times New Roman" w:cs="Times New Roman"/>
          <w:sz w:val="24"/>
          <w:szCs w:val="24"/>
        </w:rPr>
        <w:t>he goal</w:t>
      </w:r>
      <w:r>
        <w:rPr>
          <w:rFonts w:ascii="Times New Roman" w:hAnsi="Times New Roman" w:cs="Times New Roman"/>
          <w:sz w:val="24"/>
          <w:szCs w:val="24"/>
        </w:rPr>
        <w:t>s or the objectives</w:t>
      </w:r>
      <w:r w:rsidRPr="00C014B7">
        <w:rPr>
          <w:rFonts w:ascii="Times New Roman" w:hAnsi="Times New Roman" w:cs="Times New Roman"/>
          <w:sz w:val="24"/>
          <w:szCs w:val="24"/>
        </w:rPr>
        <w:t xml:space="preserve"> of full social, economic, and political equality</w:t>
      </w:r>
      <w:r>
        <w:rPr>
          <w:rFonts w:ascii="Times New Roman" w:hAnsi="Times New Roman" w:cs="Times New Roman"/>
          <w:sz w:val="24"/>
          <w:szCs w:val="24"/>
        </w:rPr>
        <w:t xml:space="preserve"> has not been achieved yet through the p</w:t>
      </w:r>
      <w:r>
        <w:rPr>
          <w:rFonts w:ascii="Times New Roman" w:hAnsi="Times New Roman" w:cs="Times New Roman"/>
          <w:sz w:val="24"/>
          <w:szCs w:val="24"/>
        </w:rPr>
        <w:t>rocess of radical reconstruction</w:t>
      </w:r>
      <w:r w:rsidRPr="00C014B7">
        <w:rPr>
          <w:rFonts w:ascii="Times New Roman" w:hAnsi="Times New Roman" w:cs="Times New Roman"/>
          <w:sz w:val="24"/>
          <w:szCs w:val="24"/>
        </w:rPr>
        <w:t xml:space="preserve">. African Americans </w:t>
      </w:r>
      <w:r>
        <w:rPr>
          <w:rFonts w:ascii="Times New Roman" w:hAnsi="Times New Roman" w:cs="Times New Roman"/>
          <w:sz w:val="24"/>
          <w:szCs w:val="24"/>
        </w:rPr>
        <w:t>are still being denied some of the rights because of their low population in the country</w:t>
      </w:r>
      <w:r w:rsidRPr="00C014B7">
        <w:rPr>
          <w:rFonts w:ascii="Times New Roman" w:hAnsi="Times New Roman" w:cs="Times New Roman"/>
          <w:sz w:val="24"/>
          <w:szCs w:val="24"/>
        </w:rPr>
        <w:t>.</w:t>
      </w:r>
      <w:r>
        <w:rPr>
          <w:rFonts w:ascii="Times New Roman" w:hAnsi="Times New Roman" w:cs="Times New Roman"/>
          <w:sz w:val="24"/>
          <w:szCs w:val="24"/>
        </w:rPr>
        <w:t xml:space="preserve"> This has been evident where the black men have been the most victims under the police brutality without even provi</w:t>
      </w:r>
      <w:r>
        <w:rPr>
          <w:rFonts w:ascii="Times New Roman" w:hAnsi="Times New Roman" w:cs="Times New Roman"/>
          <w:sz w:val="24"/>
          <w:szCs w:val="24"/>
        </w:rPr>
        <w:t>ng them guilty</w:t>
      </w:r>
      <w:r w:rsidR="004C3013" w:rsidRPr="004C3013">
        <w:rPr>
          <w:rFonts w:ascii="Times New Roman" w:hAnsi="Times New Roman" w:cs="Times New Roman"/>
          <w:sz w:val="24"/>
          <w:szCs w:val="24"/>
        </w:rPr>
        <w:t xml:space="preserve"> </w:t>
      </w:r>
      <w:r w:rsidR="004C3013">
        <w:rPr>
          <w:rFonts w:ascii="Times New Roman" w:hAnsi="Times New Roman" w:cs="Times New Roman"/>
          <w:sz w:val="24"/>
          <w:szCs w:val="24"/>
        </w:rPr>
        <w:t>(Lebsock, 1977)</w:t>
      </w:r>
      <w:r>
        <w:rPr>
          <w:rFonts w:ascii="Times New Roman" w:hAnsi="Times New Roman" w:cs="Times New Roman"/>
          <w:sz w:val="24"/>
          <w:szCs w:val="24"/>
        </w:rPr>
        <w:t xml:space="preserve">. The </w:t>
      </w:r>
      <w:r w:rsidR="00E270D7">
        <w:rPr>
          <w:rFonts w:ascii="Times New Roman" w:hAnsi="Times New Roman" w:cs="Times New Roman"/>
          <w:sz w:val="24"/>
          <w:szCs w:val="24"/>
        </w:rPr>
        <w:t>rates of the poverty level are</w:t>
      </w:r>
      <w:r>
        <w:rPr>
          <w:rFonts w:ascii="Times New Roman" w:hAnsi="Times New Roman" w:cs="Times New Roman"/>
          <w:sz w:val="24"/>
          <w:szCs w:val="24"/>
        </w:rPr>
        <w:t xml:space="preserve"> much higher within the black families and the children </w:t>
      </w:r>
      <w:r w:rsidR="00E270D7">
        <w:rPr>
          <w:rFonts w:ascii="Times New Roman" w:hAnsi="Times New Roman" w:cs="Times New Roman"/>
          <w:sz w:val="24"/>
          <w:szCs w:val="24"/>
        </w:rPr>
        <w:t>as compared to that of White Americans. When it comes to popular culture there was st</w:t>
      </w:r>
      <w:r w:rsidR="00E270D7" w:rsidRPr="00C014B7">
        <w:rPr>
          <w:rFonts w:ascii="Times New Roman" w:hAnsi="Times New Roman" w:cs="Times New Roman"/>
          <w:sz w:val="24"/>
          <w:szCs w:val="24"/>
        </w:rPr>
        <w:t>ereotypical</w:t>
      </w:r>
      <w:r w:rsidRPr="00C014B7">
        <w:rPr>
          <w:rFonts w:ascii="Times New Roman" w:hAnsi="Times New Roman" w:cs="Times New Roman"/>
          <w:sz w:val="24"/>
          <w:szCs w:val="24"/>
        </w:rPr>
        <w:t xml:space="preserve"> </w:t>
      </w:r>
      <w:r w:rsidR="00E270D7">
        <w:rPr>
          <w:rFonts w:ascii="Times New Roman" w:hAnsi="Times New Roman" w:cs="Times New Roman"/>
          <w:sz w:val="24"/>
          <w:szCs w:val="24"/>
        </w:rPr>
        <w:t>that has been portrayed by the African Americans that have affected them socially</w:t>
      </w:r>
      <w:r w:rsidRPr="00C014B7">
        <w:rPr>
          <w:rFonts w:ascii="Times New Roman" w:hAnsi="Times New Roman" w:cs="Times New Roman"/>
          <w:sz w:val="24"/>
          <w:szCs w:val="24"/>
        </w:rPr>
        <w:t>.</w:t>
      </w:r>
      <w:r w:rsidR="00E270D7">
        <w:rPr>
          <w:rFonts w:ascii="Times New Roman" w:hAnsi="Times New Roman" w:cs="Times New Roman"/>
          <w:sz w:val="24"/>
          <w:szCs w:val="24"/>
        </w:rPr>
        <w:t xml:space="preserve"> The majority of African Americans have been the victims of suffering from the poor acquisition of social services and the inequalities in the learning </w:t>
      </w:r>
      <w:r w:rsidR="00E270D7">
        <w:rPr>
          <w:rFonts w:ascii="Times New Roman" w:hAnsi="Times New Roman" w:cs="Times New Roman"/>
          <w:sz w:val="24"/>
          <w:szCs w:val="24"/>
        </w:rPr>
        <w:lastRenderedPageBreak/>
        <w:t>institutions where the whites were given priorities in terms of education.</w:t>
      </w:r>
      <w:hyperlink r:id="rId7" w:tooltip="Currier &amp; Ives, 1872" w:history="1">
        <w:r w:rsidRPr="002C3FDC">
          <w:rPr>
            <w:rStyle w:val="Hyperlink"/>
            <w:rFonts w:ascii="Times New Roman" w:hAnsi="Times New Roman" w:cs="Times New Roman"/>
            <w:sz w:val="24"/>
            <w:szCs w:val="24"/>
          </w:rPr>
          <w:br/>
        </w:r>
      </w:hyperlink>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0266A8" w:rsidRDefault="000266A8" w:rsidP="004C3013">
      <w:pPr>
        <w:spacing w:line="480" w:lineRule="auto"/>
        <w:jc w:val="center"/>
        <w:rPr>
          <w:rFonts w:ascii="Times New Roman" w:hAnsi="Times New Roman" w:cs="Times New Roman"/>
          <w:b/>
          <w:sz w:val="24"/>
          <w:szCs w:val="24"/>
        </w:rPr>
      </w:pPr>
    </w:p>
    <w:p w:rsidR="002C3FDC" w:rsidRDefault="00237318" w:rsidP="004C3013">
      <w:pPr>
        <w:spacing w:line="480" w:lineRule="auto"/>
        <w:jc w:val="center"/>
        <w:rPr>
          <w:rFonts w:ascii="Times New Roman" w:hAnsi="Times New Roman" w:cs="Times New Roman"/>
          <w:b/>
          <w:sz w:val="24"/>
          <w:szCs w:val="24"/>
        </w:rPr>
      </w:pPr>
      <w:bookmarkStart w:id="0" w:name="_GoBack"/>
      <w:bookmarkEnd w:id="0"/>
      <w:r w:rsidRPr="004C3013">
        <w:rPr>
          <w:rFonts w:ascii="Times New Roman" w:hAnsi="Times New Roman" w:cs="Times New Roman"/>
          <w:b/>
          <w:sz w:val="24"/>
          <w:szCs w:val="24"/>
        </w:rPr>
        <w:lastRenderedPageBreak/>
        <w:t>R</w:t>
      </w:r>
      <w:r w:rsidR="004C3013" w:rsidRPr="004C3013">
        <w:rPr>
          <w:rFonts w:ascii="Times New Roman" w:hAnsi="Times New Roman" w:cs="Times New Roman"/>
          <w:b/>
          <w:sz w:val="24"/>
          <w:szCs w:val="24"/>
        </w:rPr>
        <w:t>eferences</w:t>
      </w:r>
    </w:p>
    <w:p w:rsidR="004C3013" w:rsidRPr="004C3013" w:rsidRDefault="00237318" w:rsidP="004C3013">
      <w:pPr>
        <w:spacing w:line="480" w:lineRule="auto"/>
        <w:ind w:left="720" w:hanging="720"/>
        <w:rPr>
          <w:rFonts w:ascii="Times New Roman" w:hAnsi="Times New Roman" w:cs="Times New Roman"/>
          <w:sz w:val="24"/>
          <w:szCs w:val="24"/>
        </w:rPr>
      </w:pPr>
      <w:r w:rsidRPr="004C3013">
        <w:rPr>
          <w:rFonts w:ascii="Times New Roman" w:hAnsi="Times New Roman" w:cs="Times New Roman"/>
          <w:sz w:val="24"/>
          <w:szCs w:val="24"/>
        </w:rPr>
        <w:t>Lebsock, S. D. (1977). Radical reconstruction and the property rights of southern women. </w:t>
      </w:r>
      <w:r w:rsidRPr="004C3013">
        <w:rPr>
          <w:rFonts w:ascii="Times New Roman" w:hAnsi="Times New Roman" w:cs="Times New Roman"/>
          <w:i/>
          <w:iCs/>
          <w:sz w:val="24"/>
          <w:szCs w:val="24"/>
        </w:rPr>
        <w:t>The Journal of Southern History</w:t>
      </w:r>
      <w:r w:rsidRPr="004C3013">
        <w:rPr>
          <w:rFonts w:ascii="Times New Roman" w:hAnsi="Times New Roman" w:cs="Times New Roman"/>
          <w:sz w:val="24"/>
          <w:szCs w:val="24"/>
        </w:rPr>
        <w:t>, </w:t>
      </w:r>
      <w:r w:rsidRPr="004C3013">
        <w:rPr>
          <w:rFonts w:ascii="Times New Roman" w:hAnsi="Times New Roman" w:cs="Times New Roman"/>
          <w:i/>
          <w:iCs/>
          <w:sz w:val="24"/>
          <w:szCs w:val="24"/>
        </w:rPr>
        <w:t>43</w:t>
      </w:r>
      <w:r w:rsidRPr="004C3013">
        <w:rPr>
          <w:rFonts w:ascii="Times New Roman" w:hAnsi="Times New Roman" w:cs="Times New Roman"/>
          <w:sz w:val="24"/>
          <w:szCs w:val="24"/>
        </w:rPr>
        <w:t xml:space="preserve">(2), </w:t>
      </w:r>
      <w:r w:rsidRPr="004C3013">
        <w:rPr>
          <w:rFonts w:ascii="Times New Roman" w:hAnsi="Times New Roman" w:cs="Times New Roman"/>
          <w:sz w:val="24"/>
          <w:szCs w:val="24"/>
        </w:rPr>
        <w:t>195-216.</w:t>
      </w:r>
    </w:p>
    <w:p w:rsidR="004C3013" w:rsidRDefault="00237318" w:rsidP="004C3013">
      <w:pPr>
        <w:spacing w:line="480" w:lineRule="auto"/>
        <w:ind w:left="720" w:hanging="720"/>
        <w:rPr>
          <w:rFonts w:ascii="Times New Roman" w:hAnsi="Times New Roman" w:cs="Times New Roman"/>
          <w:sz w:val="24"/>
          <w:szCs w:val="24"/>
        </w:rPr>
      </w:pPr>
      <w:r w:rsidRPr="004C3013">
        <w:rPr>
          <w:rFonts w:ascii="Times New Roman" w:hAnsi="Times New Roman" w:cs="Times New Roman"/>
          <w:sz w:val="24"/>
          <w:szCs w:val="24"/>
        </w:rPr>
        <w:t>Seigfried, C. H. (1990). </w:t>
      </w:r>
      <w:r w:rsidRPr="004C3013">
        <w:rPr>
          <w:rFonts w:ascii="Times New Roman" w:hAnsi="Times New Roman" w:cs="Times New Roman"/>
          <w:i/>
          <w:iCs/>
          <w:sz w:val="24"/>
          <w:szCs w:val="24"/>
        </w:rPr>
        <w:t>William James's radical reconstruction of philosophy</w:t>
      </w:r>
      <w:r w:rsidRPr="004C3013">
        <w:rPr>
          <w:rFonts w:ascii="Times New Roman" w:hAnsi="Times New Roman" w:cs="Times New Roman"/>
          <w:sz w:val="24"/>
          <w:szCs w:val="24"/>
        </w:rPr>
        <w:t>. SUNY Press.</w:t>
      </w:r>
    </w:p>
    <w:p w:rsidR="00CA25B1" w:rsidRPr="00D36457" w:rsidRDefault="00CA25B1" w:rsidP="00D36457">
      <w:pPr>
        <w:spacing w:line="480" w:lineRule="auto"/>
        <w:rPr>
          <w:rFonts w:ascii="Times New Roman" w:hAnsi="Times New Roman" w:cs="Times New Roman"/>
          <w:sz w:val="24"/>
          <w:szCs w:val="24"/>
        </w:rPr>
      </w:pPr>
    </w:p>
    <w:sectPr w:rsidR="00CA25B1" w:rsidRPr="00D36457" w:rsidSect="00E270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318" w:rsidRDefault="00237318">
      <w:pPr>
        <w:spacing w:after="0" w:line="240" w:lineRule="auto"/>
      </w:pPr>
      <w:r>
        <w:separator/>
      </w:r>
    </w:p>
  </w:endnote>
  <w:endnote w:type="continuationSeparator" w:id="0">
    <w:p w:rsidR="00237318" w:rsidRDefault="00237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318" w:rsidRDefault="00237318">
      <w:pPr>
        <w:spacing w:after="0" w:line="240" w:lineRule="auto"/>
      </w:pPr>
      <w:r>
        <w:separator/>
      </w:r>
    </w:p>
  </w:footnote>
  <w:footnote w:type="continuationSeparator" w:id="0">
    <w:p w:rsidR="00237318" w:rsidRDefault="002373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2471213"/>
      <w:docPartObj>
        <w:docPartGallery w:val="Page Numbers (Top of Page)"/>
        <w:docPartUnique/>
      </w:docPartObj>
    </w:sdtPr>
    <w:sdtEndPr>
      <w:rPr>
        <w:noProof/>
      </w:rPr>
    </w:sdtEndPr>
    <w:sdtContent>
      <w:p w:rsidR="00E270D7" w:rsidRDefault="00237318">
        <w:pPr>
          <w:pStyle w:val="Header"/>
          <w:jc w:val="right"/>
        </w:pPr>
        <w:r>
          <w:rPr>
            <w:rFonts w:ascii="Times New Roman" w:hAnsi="Times New Roman" w:cs="Times New Roman"/>
            <w:sz w:val="24"/>
            <w:szCs w:val="24"/>
          </w:rPr>
          <w:t xml:space="preserve">RADICAL RECONSTRUCTION                                                                                                   </w:t>
        </w:r>
        <w:r>
          <w:fldChar w:fldCharType="begin"/>
        </w:r>
        <w:r>
          <w:instrText xml:space="preserve"> PAGE   \* MERGEFORMAT </w:instrText>
        </w:r>
        <w:r>
          <w:fldChar w:fldCharType="separate"/>
        </w:r>
        <w:r w:rsidR="000266A8">
          <w:rPr>
            <w:noProof/>
          </w:rPr>
          <w:t>4</w:t>
        </w:r>
        <w:r>
          <w:rPr>
            <w:noProof/>
          </w:rPr>
          <w:fldChar w:fldCharType="end"/>
        </w:r>
      </w:p>
    </w:sdtContent>
  </w:sdt>
  <w:p w:rsidR="00E270D7" w:rsidRDefault="00E270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0D7" w:rsidRPr="00E270D7" w:rsidRDefault="00237318">
    <w:pPr>
      <w:pStyle w:val="Header"/>
      <w:rPr>
        <w:rFonts w:ascii="Times New Roman" w:hAnsi="Times New Roman" w:cs="Times New Roman"/>
        <w:sz w:val="24"/>
        <w:szCs w:val="24"/>
      </w:rPr>
    </w:pPr>
    <w:r>
      <w:rPr>
        <w:rFonts w:ascii="Times New Roman" w:hAnsi="Times New Roman" w:cs="Times New Roman"/>
        <w:sz w:val="24"/>
        <w:szCs w:val="24"/>
      </w:rPr>
      <w:t xml:space="preserve">Running Head: RADICAL RECONSTRUCTION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457"/>
    <w:rsid w:val="000266A8"/>
    <w:rsid w:val="001B0200"/>
    <w:rsid w:val="00237318"/>
    <w:rsid w:val="00261912"/>
    <w:rsid w:val="002C3FDC"/>
    <w:rsid w:val="004C3013"/>
    <w:rsid w:val="00806A0F"/>
    <w:rsid w:val="009A5715"/>
    <w:rsid w:val="009B5F90"/>
    <w:rsid w:val="009D449E"/>
    <w:rsid w:val="00A72CE5"/>
    <w:rsid w:val="00AD1D51"/>
    <w:rsid w:val="00C014B7"/>
    <w:rsid w:val="00C430FA"/>
    <w:rsid w:val="00C91190"/>
    <w:rsid w:val="00CA25B1"/>
    <w:rsid w:val="00D36457"/>
    <w:rsid w:val="00D60FFA"/>
    <w:rsid w:val="00DB372D"/>
    <w:rsid w:val="00E270D7"/>
    <w:rsid w:val="00E42620"/>
    <w:rsid w:val="00FF1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3FDC"/>
    <w:rPr>
      <w:color w:val="0000FF" w:themeColor="hyperlink"/>
      <w:u w:val="single"/>
    </w:rPr>
  </w:style>
  <w:style w:type="paragraph" w:styleId="Header">
    <w:name w:val="header"/>
    <w:basedOn w:val="Normal"/>
    <w:link w:val="HeaderChar"/>
    <w:uiPriority w:val="99"/>
    <w:unhideWhenUsed/>
    <w:rsid w:val="00E27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0D7"/>
  </w:style>
  <w:style w:type="paragraph" w:styleId="Footer">
    <w:name w:val="footer"/>
    <w:basedOn w:val="Normal"/>
    <w:link w:val="FooterChar"/>
    <w:uiPriority w:val="99"/>
    <w:unhideWhenUsed/>
    <w:rsid w:val="00E27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0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3FDC"/>
    <w:rPr>
      <w:color w:val="0000FF" w:themeColor="hyperlink"/>
      <w:u w:val="single"/>
    </w:rPr>
  </w:style>
  <w:style w:type="paragraph" w:styleId="Header">
    <w:name w:val="header"/>
    <w:basedOn w:val="Normal"/>
    <w:link w:val="HeaderChar"/>
    <w:uiPriority w:val="99"/>
    <w:unhideWhenUsed/>
    <w:rsid w:val="00E27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0D7"/>
  </w:style>
  <w:style w:type="paragraph" w:styleId="Footer">
    <w:name w:val="footer"/>
    <w:basedOn w:val="Normal"/>
    <w:link w:val="FooterChar"/>
    <w:uiPriority w:val="99"/>
    <w:unhideWhenUsed/>
    <w:rsid w:val="00E27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shistory.org/us/images/17564v.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2020-05-04T11:27:00Z</dcterms:created>
  <dcterms:modified xsi:type="dcterms:W3CDTF">2020-05-04T11:27:00Z</dcterms:modified>
</cp:coreProperties>
</file>