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D0110C" w14:textId="0E702692" w:rsidR="00822469" w:rsidRDefault="004D42F4">
      <w:r>
        <w:t>JOHN FANTA</w:t>
      </w:r>
    </w:p>
    <w:p w14:paraId="1ED726CC" w14:textId="77777777" w:rsidR="004D42F4" w:rsidRDefault="004D42F4" w:rsidP="004D42F4">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Recently, an opportunity arose to develop and write a business plan for my current company. Although without this particular plan the company would continue just fine, the process of developing the areas discussed in these three articles was very familiar. Defining the category where the plan would fit in and connect with current business objectives is a major portion of any plan. While fairly easy to design, the implementation of the components of the plan is where one can trip up. Let us take a look at these areas referencing the three articles this week.</w:t>
      </w:r>
    </w:p>
    <w:p w14:paraId="3EF81562" w14:textId="77777777" w:rsidR="004D42F4" w:rsidRDefault="004D42F4" w:rsidP="004D42F4">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For my project, the beginnings included what, why, and how reasons to begin the plan. For example, some questions to ask yourself are "What is the problem?</w:t>
      </w:r>
      <w:proofErr w:type="gramStart"/>
      <w:r>
        <w:rPr>
          <w:rFonts w:ascii="Helvetica" w:hAnsi="Helvetica" w:cs="Helvetica"/>
          <w:color w:val="2D3B45"/>
        </w:rPr>
        <w:t>",  "</w:t>
      </w:r>
      <w:proofErr w:type="gramEnd"/>
      <w:r>
        <w:rPr>
          <w:rFonts w:ascii="Helvetica" w:hAnsi="Helvetica" w:cs="Helvetica"/>
          <w:color w:val="2D3B45"/>
        </w:rPr>
        <w:t>Why does it need a solution, and "How am I going to arrive at that solution?". Price and Meyers (2006) closely follow this manner of beginning with a basic outline of your plan. If you are asking your company to provide resources (money, time, e.g.) Price and Meyers (2006) present the essential 12 steps required to "sell" the idea to stakeholders and the decision-makers who will make a difference. On the surface, their outline is straightforward but they succinctly put together the areas that will make your idea relevant to the overall company strategy. </w:t>
      </w:r>
    </w:p>
    <w:p w14:paraId="4E59300F" w14:textId="77777777" w:rsidR="004D42F4" w:rsidRDefault="004D42F4" w:rsidP="004D42F4">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Rogoff (2003) changes the outline plan of Price and Meyers to one, in my opinion, of an actionable course of events. The author further defines key areas of a business plan by noting critical questions about the proposed product or service by asking who will want this, how to reach the clients, and what ways will the plan retain customers. Rogoff looked at the avenues an investor would evaluate any business chosen as an investment opportunity. There is a real possibility of great success if the investor is part of the plan (ala </w:t>
      </w:r>
      <w:r>
        <w:rPr>
          <w:rStyle w:val="Emphasis"/>
          <w:rFonts w:ascii="Helvetica" w:hAnsi="Helvetica" w:cs="Helvetica"/>
          <w:color w:val="2D3B45"/>
        </w:rPr>
        <w:t>Shark Tank e.g.</w:t>
      </w:r>
      <w:r>
        <w:rPr>
          <w:rFonts w:ascii="Helvetica" w:hAnsi="Helvetica" w:cs="Helvetica"/>
          <w:color w:val="2D3B45"/>
        </w:rPr>
        <w:t>)</w:t>
      </w:r>
    </w:p>
    <w:p w14:paraId="4E959906" w14:textId="77777777" w:rsidR="004D42F4" w:rsidRDefault="004D42F4" w:rsidP="004D42F4">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Finally, Nunn and McGuire (2010) follow along with a similar outline style of Price and Meyers (2006) but make the plan a little more to the point, as it were. In my undergraduate work in IT, the SWOT (Strength, Weakness, Opportunity, and Threat) analysis figured prominently when developing a piece of software and it appears no different when proposing a plan to your superiors or investors. They want to know how they will gain, how they could lose, where the strategy will take them, and what or who could possibly overtake them. Designing a new take for your business is easy at first, but will take many iterations to get it right.</w:t>
      </w:r>
    </w:p>
    <w:p w14:paraId="5C1C5265" w14:textId="77777777" w:rsidR="004D42F4" w:rsidRDefault="004D42F4" w:rsidP="004D42F4">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Although my plan is still under development, I sent in a few portions of the plan to my regional manager who encouraged me to continue. We shall see what happens.</w:t>
      </w:r>
    </w:p>
    <w:p w14:paraId="4591D704" w14:textId="77777777" w:rsidR="004D42F4" w:rsidRDefault="004D42F4" w:rsidP="004D42F4">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References:</w:t>
      </w:r>
    </w:p>
    <w:p w14:paraId="06F284A1" w14:textId="77777777" w:rsidR="004D42F4" w:rsidRDefault="004D42F4" w:rsidP="004D42F4">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Nunn, L. &amp; McGuire, B. (February 2010), The Importance of a good business plan. Journal of Business &amp; Economics Research, 8(2), pp. 95-105.</w:t>
      </w:r>
    </w:p>
    <w:p w14:paraId="20D6D59A" w14:textId="77777777" w:rsidR="004D42F4" w:rsidRDefault="004D42F4" w:rsidP="004D42F4">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Price, C. &amp; Meyers, A. (March-April 2006). The 12-Step innovation roadmap: How to analyze and prioritize new business ideas. Physician Executive, 32(2), pp. 52-55. ProQuest.</w:t>
      </w:r>
    </w:p>
    <w:p w14:paraId="6CCD48DD" w14:textId="77777777" w:rsidR="004D42F4" w:rsidRDefault="004D42F4" w:rsidP="004D42F4">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lastRenderedPageBreak/>
        <w:t>Rogoff, E.G. (2003). A Process model of business plan development. The Entrepreneurial Executive, 8, pp. 23-38.</w:t>
      </w:r>
    </w:p>
    <w:p w14:paraId="1A7130E9" w14:textId="77777777" w:rsidR="004D42F4" w:rsidRDefault="004D42F4" w:rsidP="004D42F4">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7F846BBA" w14:textId="036E2068" w:rsidR="004D42F4" w:rsidRDefault="004D42F4"/>
    <w:p w14:paraId="32DDED61" w14:textId="32872DAC" w:rsidR="004D42F4" w:rsidRDefault="004D42F4">
      <w:r>
        <w:t>ERICA SAMPSON</w:t>
      </w:r>
    </w:p>
    <w:p w14:paraId="279BAAD3" w14:textId="77777777" w:rsidR="004D42F4" w:rsidRPr="004D42F4" w:rsidRDefault="004D42F4" w:rsidP="004D42F4">
      <w:pPr>
        <w:shd w:val="clear" w:color="auto" w:fill="FFFFFF"/>
        <w:spacing w:after="0" w:line="240" w:lineRule="auto"/>
        <w:rPr>
          <w:rFonts w:ascii="Helvetica" w:eastAsia="Times New Roman" w:hAnsi="Helvetica" w:cs="Helvetica"/>
          <w:color w:val="2D3B45"/>
          <w:sz w:val="24"/>
          <w:szCs w:val="24"/>
        </w:rPr>
      </w:pPr>
      <w:r w:rsidRPr="004D42F4">
        <w:rPr>
          <w:rFonts w:ascii="Helvetica" w:eastAsia="Times New Roman" w:hAnsi="Helvetica" w:cs="Helvetica"/>
          <w:color w:val="2D3B45"/>
          <w:sz w:val="24"/>
          <w:szCs w:val="24"/>
        </w:rPr>
        <w:t xml:space="preserve">Within the first article, Price lays out a </w:t>
      </w:r>
      <w:proofErr w:type="gramStart"/>
      <w:r w:rsidRPr="004D42F4">
        <w:rPr>
          <w:rFonts w:ascii="Helvetica" w:eastAsia="Times New Roman" w:hAnsi="Helvetica" w:cs="Helvetica"/>
          <w:color w:val="2D3B45"/>
          <w:sz w:val="24"/>
          <w:szCs w:val="24"/>
        </w:rPr>
        <w:t>12 step</w:t>
      </w:r>
      <w:proofErr w:type="gramEnd"/>
      <w:r w:rsidRPr="004D42F4">
        <w:rPr>
          <w:rFonts w:ascii="Helvetica" w:eastAsia="Times New Roman" w:hAnsi="Helvetica" w:cs="Helvetica"/>
          <w:color w:val="2D3B45"/>
          <w:sz w:val="24"/>
          <w:szCs w:val="24"/>
        </w:rPr>
        <w:t xml:space="preserve"> roadmap that helps guide the individual in prioritizing their innovative ideas "The difference between an idea and innovation is what happens after you think of the new idea" (Price, 2006, p.1). Innovation is more than just creating an idea. Still, it is a business opportunity for the organization's leaders to take advantage of with their team and within the market. It can help create the organization's culture, and innovative ideas can get results within the market economy. Price's roadmap helps guide others to distinguish if their ideas will create revenue within the market and avoid a risk of return on investment. Some strategies proposed were to align your ideas with its strategic plan, making a competitive advantage, revise business opportunity assessment, solicit feedback, and revise the business plan. </w:t>
      </w:r>
    </w:p>
    <w:p w14:paraId="19F524B1" w14:textId="77777777" w:rsidR="004D42F4" w:rsidRPr="004D42F4" w:rsidRDefault="004D42F4" w:rsidP="004D42F4">
      <w:pPr>
        <w:shd w:val="clear" w:color="auto" w:fill="FFFFFF"/>
        <w:spacing w:after="0" w:line="240" w:lineRule="auto"/>
        <w:rPr>
          <w:rFonts w:ascii="Helvetica" w:eastAsia="Times New Roman" w:hAnsi="Helvetica" w:cs="Helvetica"/>
          <w:color w:val="2D3B45"/>
          <w:sz w:val="24"/>
          <w:szCs w:val="24"/>
        </w:rPr>
      </w:pPr>
      <w:r w:rsidRPr="004D42F4">
        <w:rPr>
          <w:rFonts w:ascii="Helvetica" w:eastAsia="Times New Roman" w:hAnsi="Helvetica" w:cs="Helvetica"/>
          <w:color w:val="2D3B45"/>
          <w:sz w:val="24"/>
          <w:szCs w:val="24"/>
        </w:rPr>
        <w:t>The second article goes over a more natural way for entrepreneurs to develop their business plans verse trying to figure it out with a template. "The Process Model deals with key concepts first and then works toward developing the detail of a complete plan" (Rogoff, 2006, p. 1). This article differs from the others because it focuses on the use and value of business plans with a template model. The business model plan discussed different essential topics, such as the importance of entrepreneurs' planning phase. You plan your ability to learn if your business plan will increase outcomes and if your business will be a service to others. Some suggestions from the proposed model address defining the company, identifying the initial needs, choosing a strategy, analyzing potential markets, etc. </w:t>
      </w:r>
    </w:p>
    <w:p w14:paraId="6C8D4B14" w14:textId="77777777" w:rsidR="004D42F4" w:rsidRPr="004D42F4" w:rsidRDefault="004D42F4" w:rsidP="004D42F4">
      <w:pPr>
        <w:shd w:val="clear" w:color="auto" w:fill="FFFFFF"/>
        <w:spacing w:after="0" w:line="240" w:lineRule="auto"/>
        <w:rPr>
          <w:rFonts w:ascii="Helvetica" w:eastAsia="Times New Roman" w:hAnsi="Helvetica" w:cs="Helvetica"/>
          <w:color w:val="2D3B45"/>
          <w:sz w:val="24"/>
          <w:szCs w:val="24"/>
        </w:rPr>
      </w:pPr>
      <w:r w:rsidRPr="004D42F4">
        <w:rPr>
          <w:rFonts w:ascii="Helvetica" w:eastAsia="Times New Roman" w:hAnsi="Helvetica" w:cs="Helvetica"/>
          <w:color w:val="2D3B45"/>
          <w:sz w:val="24"/>
          <w:szCs w:val="24"/>
        </w:rPr>
        <w:t>The last article discusses creating a strategic plan that helps communicate with potential lenders and investors. "The business plan is the product of a strategic thinking or planning process" (Nunn, 2010, p. 1). This article is similar to the others because it stresses that team efforts lead to success. It also reiterates, like the others, establishing the direction you are trying to go to reach your end goal. This can be created with the help of an effective business plan. </w:t>
      </w:r>
    </w:p>
    <w:p w14:paraId="038621A0" w14:textId="77777777" w:rsidR="004D42F4" w:rsidRPr="004D42F4" w:rsidRDefault="004D42F4" w:rsidP="004D42F4">
      <w:pPr>
        <w:shd w:val="clear" w:color="auto" w:fill="FFFFFF"/>
        <w:spacing w:after="0" w:line="240" w:lineRule="auto"/>
        <w:rPr>
          <w:rFonts w:ascii="Helvetica" w:eastAsia="Times New Roman" w:hAnsi="Helvetica" w:cs="Helvetica"/>
          <w:color w:val="2D3B45"/>
          <w:sz w:val="24"/>
          <w:szCs w:val="24"/>
        </w:rPr>
      </w:pPr>
      <w:r w:rsidRPr="004D42F4">
        <w:rPr>
          <w:rFonts w:ascii="Helvetica" w:eastAsia="Times New Roman" w:hAnsi="Helvetica" w:cs="Helvetica"/>
          <w:color w:val="2D3B45"/>
          <w:sz w:val="24"/>
          <w:szCs w:val="24"/>
        </w:rPr>
        <w:t> </w:t>
      </w:r>
    </w:p>
    <w:p w14:paraId="4BC4A535" w14:textId="77777777" w:rsidR="004D42F4" w:rsidRPr="004D42F4" w:rsidRDefault="004D42F4" w:rsidP="004D42F4">
      <w:pPr>
        <w:shd w:val="clear" w:color="auto" w:fill="FFFFFF"/>
        <w:spacing w:after="0" w:line="240" w:lineRule="auto"/>
        <w:rPr>
          <w:rFonts w:ascii="Helvetica" w:eastAsia="Times New Roman" w:hAnsi="Helvetica" w:cs="Helvetica"/>
          <w:color w:val="2D3B45"/>
          <w:sz w:val="24"/>
          <w:szCs w:val="24"/>
        </w:rPr>
      </w:pPr>
      <w:r w:rsidRPr="004D42F4">
        <w:rPr>
          <w:rFonts w:ascii="Helvetica" w:eastAsia="Times New Roman" w:hAnsi="Helvetica" w:cs="Helvetica"/>
          <w:color w:val="2D3B45"/>
          <w:sz w:val="24"/>
          <w:szCs w:val="24"/>
        </w:rPr>
        <w:t>References:</w:t>
      </w:r>
    </w:p>
    <w:p w14:paraId="5202B0EE" w14:textId="77777777" w:rsidR="004D42F4" w:rsidRPr="004D42F4" w:rsidRDefault="004D42F4" w:rsidP="004D42F4">
      <w:pPr>
        <w:shd w:val="clear" w:color="auto" w:fill="FFFFFF"/>
        <w:spacing w:after="0" w:line="240" w:lineRule="auto"/>
        <w:rPr>
          <w:rFonts w:ascii="Helvetica" w:eastAsia="Times New Roman" w:hAnsi="Helvetica" w:cs="Helvetica"/>
          <w:color w:val="2D3B45"/>
          <w:sz w:val="24"/>
          <w:szCs w:val="24"/>
        </w:rPr>
      </w:pPr>
      <w:r w:rsidRPr="004D42F4">
        <w:rPr>
          <w:rFonts w:ascii="Helvetica" w:eastAsia="Times New Roman" w:hAnsi="Helvetica" w:cs="Helvetica"/>
          <w:color w:val="2D3B45"/>
          <w:sz w:val="24"/>
          <w:szCs w:val="24"/>
        </w:rPr>
        <w:t> </w:t>
      </w:r>
    </w:p>
    <w:p w14:paraId="4C4A69A9" w14:textId="77777777" w:rsidR="004D42F4" w:rsidRPr="004D42F4" w:rsidRDefault="004D42F4" w:rsidP="004D42F4">
      <w:pPr>
        <w:shd w:val="clear" w:color="auto" w:fill="FFFFFF"/>
        <w:spacing w:after="0" w:line="240" w:lineRule="auto"/>
        <w:rPr>
          <w:rFonts w:ascii="Helvetica" w:eastAsia="Times New Roman" w:hAnsi="Helvetica" w:cs="Helvetica"/>
          <w:color w:val="2D3B45"/>
          <w:sz w:val="24"/>
          <w:szCs w:val="24"/>
        </w:rPr>
      </w:pPr>
      <w:r w:rsidRPr="004D42F4">
        <w:rPr>
          <w:rFonts w:ascii="Helvetica" w:eastAsia="Times New Roman" w:hAnsi="Helvetica" w:cs="Helvetica"/>
          <w:color w:val="2D3B45"/>
          <w:sz w:val="24"/>
          <w:szCs w:val="24"/>
        </w:rPr>
        <w:t>Nunn, L. &amp; McGuire, B. (February 2010), The Importance of a good business plan. Journal of Business &amp; Economics Research, 8(2), pp. 95-105.</w:t>
      </w:r>
    </w:p>
    <w:p w14:paraId="5DC45202" w14:textId="77777777" w:rsidR="004D42F4" w:rsidRPr="004D42F4" w:rsidRDefault="004D42F4" w:rsidP="004D42F4">
      <w:pPr>
        <w:shd w:val="clear" w:color="auto" w:fill="FFFFFF"/>
        <w:spacing w:after="0" w:line="240" w:lineRule="auto"/>
        <w:rPr>
          <w:rFonts w:ascii="Helvetica" w:eastAsia="Times New Roman" w:hAnsi="Helvetica" w:cs="Helvetica"/>
          <w:color w:val="2D3B45"/>
          <w:sz w:val="24"/>
          <w:szCs w:val="24"/>
        </w:rPr>
      </w:pPr>
      <w:r w:rsidRPr="004D42F4">
        <w:rPr>
          <w:rFonts w:ascii="Helvetica" w:eastAsia="Times New Roman" w:hAnsi="Helvetica" w:cs="Helvetica"/>
          <w:color w:val="2D3B45"/>
          <w:sz w:val="24"/>
          <w:szCs w:val="24"/>
        </w:rPr>
        <w:t> </w:t>
      </w:r>
    </w:p>
    <w:p w14:paraId="4F8AF9DB" w14:textId="77777777" w:rsidR="004D42F4" w:rsidRPr="004D42F4" w:rsidRDefault="004D42F4" w:rsidP="004D42F4">
      <w:pPr>
        <w:shd w:val="clear" w:color="auto" w:fill="FFFFFF"/>
        <w:spacing w:after="0" w:line="240" w:lineRule="auto"/>
        <w:rPr>
          <w:rFonts w:ascii="Helvetica" w:eastAsia="Times New Roman" w:hAnsi="Helvetica" w:cs="Helvetica"/>
          <w:color w:val="2D3B45"/>
          <w:sz w:val="24"/>
          <w:szCs w:val="24"/>
        </w:rPr>
      </w:pPr>
      <w:r w:rsidRPr="004D42F4">
        <w:rPr>
          <w:rFonts w:ascii="Helvetica" w:eastAsia="Times New Roman" w:hAnsi="Helvetica" w:cs="Helvetica"/>
          <w:color w:val="2D3B45"/>
          <w:sz w:val="24"/>
          <w:szCs w:val="24"/>
        </w:rPr>
        <w:t>Price, C. &amp; Meyers, A. (March-April 2006). The 12-Step innovation roadmap: How to analyze and prioritize new business ideas. Physician Executive, 32(2), pp. 52-55. ProQuest.</w:t>
      </w:r>
    </w:p>
    <w:p w14:paraId="21A02C50" w14:textId="77777777" w:rsidR="004D42F4" w:rsidRPr="004D42F4" w:rsidRDefault="004D42F4" w:rsidP="004D42F4">
      <w:pPr>
        <w:shd w:val="clear" w:color="auto" w:fill="FFFFFF"/>
        <w:spacing w:after="0" w:line="240" w:lineRule="auto"/>
        <w:rPr>
          <w:rFonts w:ascii="Helvetica" w:eastAsia="Times New Roman" w:hAnsi="Helvetica" w:cs="Helvetica"/>
          <w:color w:val="2D3B45"/>
          <w:sz w:val="24"/>
          <w:szCs w:val="24"/>
        </w:rPr>
      </w:pPr>
      <w:r w:rsidRPr="004D42F4">
        <w:rPr>
          <w:rFonts w:ascii="Helvetica" w:eastAsia="Times New Roman" w:hAnsi="Helvetica" w:cs="Helvetica"/>
          <w:color w:val="2D3B45"/>
          <w:sz w:val="24"/>
          <w:szCs w:val="24"/>
        </w:rPr>
        <w:t> </w:t>
      </w:r>
    </w:p>
    <w:p w14:paraId="18D0C62B" w14:textId="77777777" w:rsidR="004D42F4" w:rsidRPr="004D42F4" w:rsidRDefault="004D42F4" w:rsidP="004D42F4">
      <w:pPr>
        <w:shd w:val="clear" w:color="auto" w:fill="FFFFFF"/>
        <w:spacing w:after="0" w:line="240" w:lineRule="auto"/>
        <w:rPr>
          <w:rFonts w:ascii="Helvetica" w:eastAsia="Times New Roman" w:hAnsi="Helvetica" w:cs="Helvetica"/>
          <w:color w:val="2D3B45"/>
          <w:sz w:val="24"/>
          <w:szCs w:val="24"/>
        </w:rPr>
      </w:pPr>
      <w:r w:rsidRPr="004D42F4">
        <w:rPr>
          <w:rFonts w:ascii="Helvetica" w:eastAsia="Times New Roman" w:hAnsi="Helvetica" w:cs="Helvetica"/>
          <w:color w:val="2D3B45"/>
          <w:sz w:val="24"/>
          <w:szCs w:val="24"/>
        </w:rPr>
        <w:t>Rogoff, E.G. (2003). A Process model of business plan development. The Entrepreneurial Executive, 8, pp. 23-38</w:t>
      </w:r>
    </w:p>
    <w:p w14:paraId="06EFEE9D" w14:textId="0DFFB93B" w:rsidR="004D42F4" w:rsidRDefault="004D42F4"/>
    <w:p w14:paraId="61785D05" w14:textId="77777777" w:rsidR="00320090" w:rsidRPr="00320090" w:rsidRDefault="00320090" w:rsidP="00320090">
      <w:pPr>
        <w:spacing w:before="180" w:after="180" w:line="240" w:lineRule="auto"/>
        <w:rPr>
          <w:rFonts w:ascii="Times New Roman" w:eastAsia="Times New Roman" w:hAnsi="Times New Roman" w:cs="Times New Roman"/>
          <w:sz w:val="24"/>
          <w:szCs w:val="24"/>
        </w:rPr>
      </w:pPr>
      <w:r w:rsidRPr="00320090">
        <w:rPr>
          <w:rFonts w:ascii="Times New Roman" w:eastAsia="Times New Roman" w:hAnsi="Times New Roman" w:cs="Times New Roman"/>
          <w:sz w:val="24"/>
          <w:szCs w:val="24"/>
        </w:rPr>
        <w:lastRenderedPageBreak/>
        <w:t xml:space="preserve">Thanks for the comparison and contrast, </w:t>
      </w:r>
      <w:proofErr w:type="spellStart"/>
      <w:r w:rsidRPr="00320090">
        <w:rPr>
          <w:rFonts w:ascii="Times New Roman" w:eastAsia="Times New Roman" w:hAnsi="Times New Roman" w:cs="Times New Roman"/>
          <w:sz w:val="24"/>
          <w:szCs w:val="24"/>
        </w:rPr>
        <w:t>Lanina</w:t>
      </w:r>
      <w:proofErr w:type="spellEnd"/>
      <w:r w:rsidRPr="00320090">
        <w:rPr>
          <w:rFonts w:ascii="Times New Roman" w:eastAsia="Times New Roman" w:hAnsi="Times New Roman" w:cs="Times New Roman"/>
          <w:sz w:val="24"/>
          <w:szCs w:val="24"/>
        </w:rPr>
        <w:t>.  Do you have a particular preference for a model discussed this week?</w:t>
      </w:r>
    </w:p>
    <w:p w14:paraId="6195650D" w14:textId="77777777" w:rsidR="00320090" w:rsidRPr="00320090" w:rsidRDefault="00320090" w:rsidP="00320090">
      <w:pPr>
        <w:spacing w:before="180" w:after="180" w:line="240" w:lineRule="auto"/>
        <w:rPr>
          <w:rFonts w:ascii="Times New Roman" w:eastAsia="Times New Roman" w:hAnsi="Times New Roman" w:cs="Times New Roman"/>
          <w:sz w:val="24"/>
          <w:szCs w:val="24"/>
        </w:rPr>
      </w:pPr>
      <w:r w:rsidRPr="00320090">
        <w:rPr>
          <w:rFonts w:ascii="Times New Roman" w:eastAsia="Times New Roman" w:hAnsi="Times New Roman" w:cs="Times New Roman"/>
          <w:sz w:val="24"/>
          <w:szCs w:val="24"/>
        </w:rPr>
        <w:t> </w:t>
      </w:r>
    </w:p>
    <w:p w14:paraId="3B529491" w14:textId="77777777" w:rsidR="00320090" w:rsidRPr="00320090" w:rsidRDefault="00320090" w:rsidP="00320090">
      <w:pPr>
        <w:spacing w:before="180" w:after="180" w:line="240" w:lineRule="auto"/>
        <w:rPr>
          <w:rFonts w:ascii="Times New Roman" w:eastAsia="Times New Roman" w:hAnsi="Times New Roman" w:cs="Times New Roman"/>
          <w:sz w:val="24"/>
          <w:szCs w:val="24"/>
        </w:rPr>
      </w:pPr>
      <w:r w:rsidRPr="00320090">
        <w:rPr>
          <w:rFonts w:ascii="Times New Roman" w:eastAsia="Times New Roman" w:hAnsi="Times New Roman" w:cs="Times New Roman"/>
          <w:sz w:val="24"/>
          <w:szCs w:val="24"/>
        </w:rPr>
        <w:t>As we look at business plans this week, there's much discussion about the importance of including certain elements of information.  At the heart of this, the business planning process is designed to help entrepreneurs prepare for a successful launch into the market.  The idea is that thinking through each of these details and planning for them will aide in success.  That's why I find this video really interesting on what factors make the most difference in business success among startups.  According to this researcher, the number one factor that made or broke startups was timing.  I share this, because business planning is important and may even be mandated by investors or loan officers, but the video shows that there are other factors to consider, as well.  Enjoy!</w:t>
      </w:r>
    </w:p>
    <w:p w14:paraId="2671B4F9" w14:textId="6A1A4747" w:rsidR="00320090" w:rsidRDefault="00320090" w:rsidP="00320090">
      <w:hyperlink r:id="rId4" w:tgtFrame="_blank" w:history="1">
        <w:r w:rsidRPr="00320090">
          <w:rPr>
            <w:rFonts w:ascii="Helvetica" w:eastAsia="Times New Roman" w:hAnsi="Helvetica" w:cs="Helvetica"/>
            <w:color w:val="0000FF"/>
            <w:sz w:val="23"/>
            <w:szCs w:val="23"/>
            <w:u w:val="single"/>
            <w:shd w:val="clear" w:color="auto" w:fill="FFFFFF"/>
          </w:rPr>
          <w:t>https://www.youtube.com/watch?v=bNpx7gpSqbY</w:t>
        </w:r>
        <w:r w:rsidRPr="00320090">
          <w:rPr>
            <w:rFonts w:ascii="Helvetica" w:eastAsia="Times New Roman" w:hAnsi="Helvetica" w:cs="Helvetica"/>
            <w:color w:val="0000FF"/>
            <w:sz w:val="23"/>
            <w:szCs w:val="23"/>
            <w:bdr w:val="none" w:sz="0" w:space="0" w:color="auto" w:frame="1"/>
            <w:shd w:val="clear" w:color="auto" w:fill="FFFFFF"/>
          </w:rPr>
          <w:t> (Links to an external site.)</w:t>
        </w:r>
      </w:hyperlink>
    </w:p>
    <w:sectPr w:rsidR="003200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2F4"/>
    <w:rsid w:val="00320090"/>
    <w:rsid w:val="004D42F4"/>
    <w:rsid w:val="008224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B8301"/>
  <w15:chartTrackingRefBased/>
  <w15:docId w15:val="{B3C2EDCF-0BA3-495B-99FA-3DC50F4F9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D42F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D42F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30951583">
      <w:bodyDiv w:val="1"/>
      <w:marLeft w:val="0"/>
      <w:marRight w:val="0"/>
      <w:marTop w:val="0"/>
      <w:marBottom w:val="0"/>
      <w:divBdr>
        <w:top w:val="none" w:sz="0" w:space="0" w:color="auto"/>
        <w:left w:val="none" w:sz="0" w:space="0" w:color="auto"/>
        <w:bottom w:val="none" w:sz="0" w:space="0" w:color="auto"/>
        <w:right w:val="none" w:sz="0" w:space="0" w:color="auto"/>
      </w:divBdr>
    </w:div>
    <w:div w:id="1007444098">
      <w:bodyDiv w:val="1"/>
      <w:marLeft w:val="0"/>
      <w:marRight w:val="0"/>
      <w:marTop w:val="0"/>
      <w:marBottom w:val="0"/>
      <w:divBdr>
        <w:top w:val="none" w:sz="0" w:space="0" w:color="auto"/>
        <w:left w:val="none" w:sz="0" w:space="0" w:color="auto"/>
        <w:bottom w:val="none" w:sz="0" w:space="0" w:color="auto"/>
        <w:right w:val="none" w:sz="0" w:space="0" w:color="auto"/>
      </w:divBdr>
    </w:div>
    <w:div w:id="1910533688">
      <w:bodyDiv w:val="1"/>
      <w:marLeft w:val="0"/>
      <w:marRight w:val="0"/>
      <w:marTop w:val="0"/>
      <w:marBottom w:val="0"/>
      <w:divBdr>
        <w:top w:val="none" w:sz="0" w:space="0" w:color="auto"/>
        <w:left w:val="none" w:sz="0" w:space="0" w:color="auto"/>
        <w:bottom w:val="none" w:sz="0" w:space="0" w:color="auto"/>
        <w:right w:val="none" w:sz="0" w:space="0" w:color="auto"/>
      </w:divBdr>
      <w:divsChild>
        <w:div w:id="485240231">
          <w:marLeft w:val="0"/>
          <w:marRight w:val="0"/>
          <w:marTop w:val="0"/>
          <w:marBottom w:val="0"/>
          <w:divBdr>
            <w:top w:val="none" w:sz="0" w:space="0" w:color="auto"/>
            <w:left w:val="none" w:sz="0" w:space="0" w:color="auto"/>
            <w:bottom w:val="none" w:sz="0" w:space="0" w:color="auto"/>
            <w:right w:val="none" w:sz="0" w:space="0" w:color="auto"/>
          </w:divBdr>
          <w:divsChild>
            <w:div w:id="2137866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youtube.com/watch?v=bNpx7gpSq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1006</Words>
  <Characters>5738</Characters>
  <Application>Microsoft Office Word</Application>
  <DocSecurity>0</DocSecurity>
  <Lines>47</Lines>
  <Paragraphs>13</Paragraphs>
  <ScaleCrop>false</ScaleCrop>
  <Company/>
  <LinksUpToDate>false</LinksUpToDate>
  <CharactersWithSpaces>6731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2</cp:revision>
  <dcterms:created xsi:type="dcterms:W3CDTF">2020-11-28T19:51:00Z</dcterms:created>
  <dcterms:modified xsi:type="dcterms:W3CDTF">2020-11-29T21:32:00Z</dcterms:modified>
</cp:coreProperties>
</file>