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CEF" w:rsidRDefault="009B6CEF" w:rsidP="005E21DF">
      <w:pPr>
        <w:spacing w:line="480" w:lineRule="auto"/>
        <w:jc w:val="center"/>
        <w:rPr>
          <w:rFonts w:ascii="Times New Roman" w:hAnsi="Times New Roman" w:cs="Times New Roman"/>
          <w:sz w:val="24"/>
          <w:szCs w:val="24"/>
        </w:rPr>
      </w:pPr>
    </w:p>
    <w:p w:rsidR="009B6CEF" w:rsidRDefault="009B6CEF" w:rsidP="005E21DF">
      <w:pPr>
        <w:spacing w:line="480" w:lineRule="auto"/>
        <w:jc w:val="center"/>
        <w:rPr>
          <w:rFonts w:ascii="Times New Roman" w:hAnsi="Times New Roman" w:cs="Times New Roman"/>
          <w:sz w:val="24"/>
          <w:szCs w:val="24"/>
        </w:rPr>
      </w:pPr>
    </w:p>
    <w:p w:rsidR="009B6CEF" w:rsidRDefault="009B6CEF" w:rsidP="005E21DF">
      <w:pPr>
        <w:spacing w:line="480" w:lineRule="auto"/>
        <w:jc w:val="center"/>
        <w:rPr>
          <w:rFonts w:ascii="Times New Roman" w:hAnsi="Times New Roman" w:cs="Times New Roman"/>
          <w:sz w:val="24"/>
          <w:szCs w:val="24"/>
        </w:rPr>
      </w:pPr>
    </w:p>
    <w:p w:rsidR="009B6CEF" w:rsidRDefault="009B6CEF" w:rsidP="009B6CEF">
      <w:pPr>
        <w:spacing w:line="480" w:lineRule="auto"/>
        <w:jc w:val="center"/>
        <w:rPr>
          <w:rFonts w:ascii="Times New Roman" w:hAnsi="Times New Roman" w:cs="Times New Roman"/>
          <w:sz w:val="24"/>
          <w:szCs w:val="24"/>
        </w:rPr>
      </w:pPr>
    </w:p>
    <w:p w:rsidR="00A3468D" w:rsidRDefault="00055F05" w:rsidP="005E21DF">
      <w:pPr>
        <w:spacing w:line="480" w:lineRule="auto"/>
        <w:jc w:val="center"/>
        <w:rPr>
          <w:rFonts w:ascii="Times New Roman" w:hAnsi="Times New Roman" w:cs="Times New Roman"/>
          <w:sz w:val="24"/>
          <w:szCs w:val="24"/>
        </w:rPr>
      </w:pPr>
      <w:r>
        <w:rPr>
          <w:rFonts w:ascii="Times New Roman" w:hAnsi="Times New Roman" w:cs="Times New Roman"/>
          <w:sz w:val="24"/>
          <w:szCs w:val="24"/>
        </w:rPr>
        <w:t>Diversity training in organizations</w:t>
      </w:r>
    </w:p>
    <w:p w:rsidR="009B6CEF" w:rsidRDefault="009B6CEF" w:rsidP="005E21D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9B6CEF" w:rsidRDefault="009B6CEF" w:rsidP="005E21D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9B6CEF" w:rsidRDefault="009B6CEF" w:rsidP="005E21DF">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9B6CEF" w:rsidRDefault="009B6CEF" w:rsidP="005E21D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B6CEF" w:rsidRDefault="009B6CEF" w:rsidP="009B6CEF">
      <w:pPr>
        <w:spacing w:line="480" w:lineRule="auto"/>
        <w:jc w:val="center"/>
        <w:rPr>
          <w:rFonts w:ascii="Times New Roman" w:hAnsi="Times New Roman" w:cs="Times New Roman"/>
          <w:sz w:val="24"/>
          <w:szCs w:val="24"/>
        </w:rPr>
      </w:pPr>
    </w:p>
    <w:p w:rsidR="009B6CEF" w:rsidRDefault="009B6CEF" w:rsidP="009B6CEF">
      <w:pPr>
        <w:spacing w:line="480" w:lineRule="auto"/>
        <w:jc w:val="center"/>
        <w:rPr>
          <w:rFonts w:ascii="Times New Roman" w:hAnsi="Times New Roman" w:cs="Times New Roman"/>
          <w:sz w:val="24"/>
          <w:szCs w:val="24"/>
        </w:rPr>
      </w:pPr>
    </w:p>
    <w:p w:rsidR="009B6CEF" w:rsidRDefault="009B6CEF" w:rsidP="009B6CEF">
      <w:pPr>
        <w:spacing w:line="480" w:lineRule="auto"/>
        <w:jc w:val="center"/>
        <w:rPr>
          <w:rFonts w:ascii="Times New Roman" w:hAnsi="Times New Roman" w:cs="Times New Roman"/>
          <w:sz w:val="24"/>
          <w:szCs w:val="24"/>
        </w:rPr>
      </w:pPr>
    </w:p>
    <w:p w:rsidR="009B6CEF" w:rsidRDefault="009B6CEF" w:rsidP="009B6CEF">
      <w:pPr>
        <w:spacing w:line="480" w:lineRule="auto"/>
        <w:jc w:val="center"/>
        <w:rPr>
          <w:rFonts w:ascii="Times New Roman" w:hAnsi="Times New Roman" w:cs="Times New Roman"/>
          <w:sz w:val="24"/>
          <w:szCs w:val="24"/>
        </w:rPr>
      </w:pPr>
    </w:p>
    <w:p w:rsidR="009B6CEF" w:rsidRDefault="009B6CEF" w:rsidP="009B6CEF">
      <w:pPr>
        <w:spacing w:line="480" w:lineRule="auto"/>
        <w:jc w:val="center"/>
        <w:rPr>
          <w:rFonts w:ascii="Times New Roman" w:hAnsi="Times New Roman" w:cs="Times New Roman"/>
          <w:sz w:val="24"/>
          <w:szCs w:val="24"/>
        </w:rPr>
      </w:pPr>
    </w:p>
    <w:p w:rsidR="009B6CEF" w:rsidRDefault="009B6CEF" w:rsidP="009B6CEF">
      <w:pPr>
        <w:spacing w:line="480" w:lineRule="auto"/>
        <w:jc w:val="center"/>
        <w:rPr>
          <w:rFonts w:ascii="Times New Roman" w:hAnsi="Times New Roman" w:cs="Times New Roman"/>
          <w:sz w:val="24"/>
          <w:szCs w:val="24"/>
        </w:rPr>
      </w:pPr>
    </w:p>
    <w:p w:rsidR="009B6CEF" w:rsidRDefault="009B6CEF" w:rsidP="009B6CEF">
      <w:pPr>
        <w:spacing w:line="480" w:lineRule="auto"/>
        <w:jc w:val="center"/>
        <w:rPr>
          <w:rFonts w:ascii="Times New Roman" w:hAnsi="Times New Roman" w:cs="Times New Roman"/>
          <w:sz w:val="24"/>
          <w:szCs w:val="24"/>
        </w:rPr>
      </w:pPr>
    </w:p>
    <w:p w:rsidR="0033345E" w:rsidRPr="0033345E" w:rsidRDefault="0033345E" w:rsidP="00055D1E">
      <w:pPr>
        <w:spacing w:line="480" w:lineRule="auto"/>
        <w:ind w:firstLine="720"/>
        <w:rPr>
          <w:rFonts w:ascii="Times New Roman" w:hAnsi="Times New Roman" w:cs="Times New Roman"/>
          <w:sz w:val="24"/>
          <w:szCs w:val="24"/>
        </w:rPr>
      </w:pPr>
      <w:r w:rsidRPr="0033345E">
        <w:rPr>
          <w:rFonts w:ascii="Times New Roman" w:hAnsi="Times New Roman" w:cs="Times New Roman"/>
          <w:sz w:val="24"/>
          <w:szCs w:val="24"/>
        </w:rPr>
        <w:lastRenderedPageBreak/>
        <w:t>Diversity training has grown to become an important practice in most organizations. Most organizations are now investing millions in conducting diversity training activities on their employees. The importance of diversity training is to increase the inclusivity of employees from a different ethnic, racial and religious background in the workplace. It is also important in promoting better teamwork. This paper will be reviewing 2 articles on diversity training development in organizations. The two articles are Two types of diversity training that really work by Alex Lindsey and Eden king, How to create a diversity training program by Sammi Caramela.</w:t>
      </w:r>
    </w:p>
    <w:p w:rsidR="00055D1E" w:rsidRDefault="0033345E" w:rsidP="00055D1E">
      <w:pPr>
        <w:spacing w:line="480" w:lineRule="auto"/>
        <w:ind w:firstLine="720"/>
        <w:rPr>
          <w:rFonts w:ascii="Times New Roman" w:hAnsi="Times New Roman" w:cs="Times New Roman"/>
          <w:sz w:val="24"/>
          <w:szCs w:val="24"/>
        </w:rPr>
      </w:pPr>
      <w:r w:rsidRPr="0033345E">
        <w:rPr>
          <w:rFonts w:ascii="Times New Roman" w:hAnsi="Times New Roman" w:cs="Times New Roman"/>
          <w:sz w:val="24"/>
          <w:szCs w:val="24"/>
        </w:rPr>
        <w:t>In both articles, the authors state that diverse organizations are more successful than non-diverse organizations. Diversity training that presents diversity acceptance as a choice that benefits everyone in the organization results in a positive outcome that lasts longer. If the training is done well, it can engage and retain people from different backgrounds in the organizations but if done poorly it can result in stereotyping among the employees. For diversity training to be successful, organizations must consider laying out of a company culture that is inclusive. This means that all employees both from the upper level and lower level should be included in the training. The training should also go beyond a list of dos and don'ts in trying to build understanding among the employees.</w:t>
      </w:r>
    </w:p>
    <w:p w:rsidR="00055D1E" w:rsidRDefault="0033345E" w:rsidP="00055D1E">
      <w:pPr>
        <w:spacing w:line="480" w:lineRule="auto"/>
        <w:ind w:firstLine="720"/>
        <w:rPr>
          <w:rFonts w:ascii="Times New Roman" w:hAnsi="Times New Roman" w:cs="Times New Roman"/>
          <w:sz w:val="24"/>
          <w:szCs w:val="24"/>
        </w:rPr>
      </w:pPr>
      <w:r w:rsidRPr="0033345E">
        <w:rPr>
          <w:rFonts w:ascii="Times New Roman" w:hAnsi="Times New Roman" w:cs="Times New Roman"/>
          <w:sz w:val="24"/>
          <w:szCs w:val="24"/>
        </w:rPr>
        <w:t xml:space="preserve">A good diversity training program should create common goals. Common goals are important in creating a common bond among the employees. The training program should also confront unconscious bias. In the workplace, people face prejudice for various reasons from the color of the skin, sexual orientations, and even religious backgrounds. Some of the employees may not even realize their bias is caused by predisposed beliefs lurking in their subconscious. </w:t>
      </w:r>
    </w:p>
    <w:p w:rsidR="00055D1E" w:rsidRDefault="0033345E" w:rsidP="00055D1E">
      <w:pPr>
        <w:spacing w:line="480" w:lineRule="auto"/>
        <w:ind w:firstLine="720"/>
        <w:rPr>
          <w:rFonts w:ascii="Times New Roman" w:hAnsi="Times New Roman" w:cs="Times New Roman"/>
          <w:sz w:val="24"/>
          <w:szCs w:val="24"/>
        </w:rPr>
      </w:pPr>
      <w:r w:rsidRPr="0033345E">
        <w:rPr>
          <w:rFonts w:ascii="Times New Roman" w:hAnsi="Times New Roman" w:cs="Times New Roman"/>
          <w:sz w:val="24"/>
          <w:szCs w:val="24"/>
        </w:rPr>
        <w:lastRenderedPageBreak/>
        <w:t>The topics in the training program should also be chosen wisely. Diversity training methods used are perspective-taking and goal setting. Perspective-taking is essentially the process of mentally walking in someone else's shoes. In perspective-taking, the employees will be required to take the perspective of the racial minority group of employees and they will write sentences imagining the challenges marginalized communities faces. This method according to author Lindsay and King in their article improves pro-diversity attitudes and behavioral intentions towards the marginalized group.</w:t>
      </w:r>
    </w:p>
    <w:p w:rsidR="0033345E" w:rsidRPr="0033345E" w:rsidRDefault="0033345E" w:rsidP="00055D1E">
      <w:pPr>
        <w:spacing w:line="480" w:lineRule="auto"/>
        <w:ind w:firstLine="720"/>
        <w:rPr>
          <w:rFonts w:ascii="Times New Roman" w:hAnsi="Times New Roman" w:cs="Times New Roman"/>
          <w:sz w:val="24"/>
          <w:szCs w:val="24"/>
        </w:rPr>
      </w:pPr>
      <w:r w:rsidRPr="0033345E">
        <w:rPr>
          <w:rFonts w:ascii="Times New Roman" w:hAnsi="Times New Roman" w:cs="Times New Roman"/>
          <w:sz w:val="24"/>
          <w:szCs w:val="24"/>
        </w:rPr>
        <w:t xml:space="preserve"> In goal setting method of training, the employees will be required to set specific, measurable and challenging goals related to diversity in the workplace. These goals should be attainable. For example, an employee can set a goal on how to deal with racial comments if he or she hears the comments in the workplace. Goal setting training method will result in improved pro-diversity attitude and behavior towards the marginalized groups in the organization.</w:t>
      </w:r>
    </w:p>
    <w:p w:rsidR="0033345E" w:rsidRPr="0033345E" w:rsidRDefault="0033345E" w:rsidP="0033345E">
      <w:pPr>
        <w:spacing w:line="480" w:lineRule="auto"/>
        <w:rPr>
          <w:rFonts w:ascii="Times New Roman" w:hAnsi="Times New Roman" w:cs="Times New Roman"/>
          <w:sz w:val="24"/>
          <w:szCs w:val="24"/>
        </w:rPr>
      </w:pPr>
      <w:r w:rsidRPr="0033345E">
        <w:rPr>
          <w:rFonts w:ascii="Times New Roman" w:hAnsi="Times New Roman" w:cs="Times New Roman"/>
          <w:sz w:val="24"/>
          <w:szCs w:val="24"/>
        </w:rPr>
        <w:t xml:space="preserve">A diverse workplace brings high value to organizations. Respecting other employees will benefit the workplace by creating a competitive edge and increasing productivity. Diversity training benefits employees by creating a fair and safe environment where opportunities and challenges are accessible to everyone. Most workplaces are made up of people with different cultures, skin color, sexual orientation, and religious background and organizations need to learn how to adopt diversity training methods and techniques so that their organizations can be successful. </w:t>
      </w:r>
    </w:p>
    <w:p w:rsidR="0033345E" w:rsidRPr="0033345E" w:rsidRDefault="0033345E" w:rsidP="0033345E">
      <w:pPr>
        <w:spacing w:line="480" w:lineRule="auto"/>
        <w:rPr>
          <w:rFonts w:ascii="Times New Roman" w:hAnsi="Times New Roman" w:cs="Times New Roman"/>
          <w:sz w:val="24"/>
          <w:szCs w:val="24"/>
        </w:rPr>
      </w:pPr>
      <w:r w:rsidRPr="0033345E">
        <w:rPr>
          <w:rFonts w:ascii="Times New Roman" w:hAnsi="Times New Roman" w:cs="Times New Roman"/>
          <w:sz w:val="24"/>
          <w:szCs w:val="24"/>
        </w:rPr>
        <w:t xml:space="preserve">As part of the HR team, the training method I will select is the goal-setting method. First I will identify the relevant diversity factors existing among the 25 employees. I will also develop and implement staff management practice that will facilitate the ability of each employee to contribute effectively to the organization and to be rewarded appropriately. Next, I will instruct </w:t>
      </w:r>
      <w:r w:rsidRPr="0033345E">
        <w:rPr>
          <w:rFonts w:ascii="Times New Roman" w:hAnsi="Times New Roman" w:cs="Times New Roman"/>
          <w:sz w:val="24"/>
          <w:szCs w:val="24"/>
        </w:rPr>
        <w:lastRenderedPageBreak/>
        <w:t xml:space="preserve">each employee to write down specific, challenging and attainable goals. The goals will range from how to socialize with people of a different color, different cultural background and measures to take in handling anti-diversity situations in the organization. The reason for this goal setting method of training is because it produces behavioral changes and also changes in attitude towards the group of employees who are different.  </w:t>
      </w:r>
    </w:p>
    <w:p w:rsidR="0033345E" w:rsidRPr="0033345E" w:rsidRDefault="0033345E" w:rsidP="0033345E">
      <w:pPr>
        <w:spacing w:line="480" w:lineRule="auto"/>
        <w:rPr>
          <w:rFonts w:ascii="Times New Roman" w:hAnsi="Times New Roman" w:cs="Times New Roman"/>
          <w:sz w:val="24"/>
          <w:szCs w:val="24"/>
        </w:rPr>
      </w:pPr>
    </w:p>
    <w:p w:rsidR="0033345E" w:rsidRPr="0033345E" w:rsidRDefault="0033345E" w:rsidP="0033345E">
      <w:pPr>
        <w:spacing w:line="480" w:lineRule="auto"/>
        <w:rPr>
          <w:rFonts w:ascii="Times New Roman" w:hAnsi="Times New Roman" w:cs="Times New Roman"/>
          <w:sz w:val="24"/>
          <w:szCs w:val="24"/>
        </w:rPr>
      </w:pPr>
    </w:p>
    <w:p w:rsidR="0033345E" w:rsidRPr="0033345E" w:rsidRDefault="0033345E" w:rsidP="0033345E">
      <w:pPr>
        <w:spacing w:line="480" w:lineRule="auto"/>
        <w:rPr>
          <w:rFonts w:ascii="Times New Roman" w:hAnsi="Times New Roman" w:cs="Times New Roman"/>
          <w:sz w:val="24"/>
          <w:szCs w:val="24"/>
        </w:rPr>
      </w:pPr>
    </w:p>
    <w:p w:rsidR="0033345E" w:rsidRPr="0033345E" w:rsidRDefault="0033345E" w:rsidP="0033345E">
      <w:pPr>
        <w:spacing w:line="480" w:lineRule="auto"/>
        <w:rPr>
          <w:rFonts w:ascii="Times New Roman" w:hAnsi="Times New Roman" w:cs="Times New Roman"/>
          <w:sz w:val="24"/>
          <w:szCs w:val="24"/>
        </w:rPr>
      </w:pPr>
    </w:p>
    <w:p w:rsidR="0033345E" w:rsidRPr="0033345E" w:rsidRDefault="0033345E" w:rsidP="0033345E">
      <w:pPr>
        <w:spacing w:line="480" w:lineRule="auto"/>
        <w:rPr>
          <w:rFonts w:ascii="Times New Roman" w:hAnsi="Times New Roman" w:cs="Times New Roman"/>
          <w:sz w:val="24"/>
          <w:szCs w:val="24"/>
        </w:rPr>
      </w:pPr>
    </w:p>
    <w:p w:rsidR="0033345E" w:rsidRPr="0033345E" w:rsidRDefault="0033345E" w:rsidP="0033345E">
      <w:pPr>
        <w:spacing w:line="480" w:lineRule="auto"/>
        <w:rPr>
          <w:rFonts w:ascii="Times New Roman" w:hAnsi="Times New Roman" w:cs="Times New Roman"/>
          <w:sz w:val="24"/>
          <w:szCs w:val="24"/>
        </w:rPr>
      </w:pPr>
    </w:p>
    <w:p w:rsidR="0033345E" w:rsidRPr="0033345E" w:rsidRDefault="0033345E" w:rsidP="0033345E">
      <w:pPr>
        <w:spacing w:line="480" w:lineRule="auto"/>
        <w:rPr>
          <w:rFonts w:ascii="Times New Roman" w:hAnsi="Times New Roman" w:cs="Times New Roman"/>
          <w:sz w:val="24"/>
          <w:szCs w:val="24"/>
        </w:rPr>
      </w:pPr>
    </w:p>
    <w:p w:rsidR="0033345E" w:rsidRPr="0033345E" w:rsidRDefault="0033345E" w:rsidP="0033345E">
      <w:pPr>
        <w:spacing w:line="480" w:lineRule="auto"/>
        <w:rPr>
          <w:rFonts w:ascii="Times New Roman" w:hAnsi="Times New Roman" w:cs="Times New Roman"/>
          <w:sz w:val="24"/>
          <w:szCs w:val="24"/>
        </w:rPr>
      </w:pPr>
    </w:p>
    <w:p w:rsidR="0033345E" w:rsidRPr="0033345E" w:rsidRDefault="0033345E" w:rsidP="0033345E">
      <w:pPr>
        <w:spacing w:line="480" w:lineRule="auto"/>
        <w:rPr>
          <w:rFonts w:ascii="Times New Roman" w:hAnsi="Times New Roman" w:cs="Times New Roman"/>
          <w:sz w:val="24"/>
          <w:szCs w:val="24"/>
        </w:rPr>
      </w:pPr>
    </w:p>
    <w:p w:rsidR="0033345E" w:rsidRPr="0033345E" w:rsidRDefault="0033345E" w:rsidP="0033345E">
      <w:pPr>
        <w:spacing w:line="480" w:lineRule="auto"/>
        <w:rPr>
          <w:rFonts w:ascii="Times New Roman" w:hAnsi="Times New Roman" w:cs="Times New Roman"/>
          <w:sz w:val="24"/>
          <w:szCs w:val="24"/>
        </w:rPr>
      </w:pPr>
    </w:p>
    <w:p w:rsidR="0033345E" w:rsidRPr="0033345E" w:rsidRDefault="0033345E" w:rsidP="0033345E">
      <w:pPr>
        <w:spacing w:line="480" w:lineRule="auto"/>
        <w:rPr>
          <w:rFonts w:ascii="Times New Roman" w:hAnsi="Times New Roman" w:cs="Times New Roman"/>
          <w:sz w:val="24"/>
          <w:szCs w:val="24"/>
        </w:rPr>
      </w:pPr>
    </w:p>
    <w:p w:rsidR="0033345E" w:rsidRDefault="0033345E" w:rsidP="008D4DAC">
      <w:pPr>
        <w:spacing w:line="480" w:lineRule="auto"/>
        <w:rPr>
          <w:rFonts w:ascii="Times New Roman" w:hAnsi="Times New Roman" w:cs="Times New Roman"/>
          <w:sz w:val="24"/>
          <w:szCs w:val="24"/>
        </w:rPr>
      </w:pPr>
    </w:p>
    <w:p w:rsidR="00055D1E" w:rsidRDefault="00055D1E" w:rsidP="008D4DAC">
      <w:pPr>
        <w:spacing w:line="480" w:lineRule="auto"/>
        <w:rPr>
          <w:rFonts w:ascii="Times New Roman" w:hAnsi="Times New Roman" w:cs="Times New Roman"/>
          <w:sz w:val="24"/>
          <w:szCs w:val="24"/>
        </w:rPr>
      </w:pPr>
    </w:p>
    <w:p w:rsidR="009B6CEF" w:rsidRDefault="008D4DAC" w:rsidP="008D4DA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8D4DAC" w:rsidRPr="00055D1E" w:rsidRDefault="0091730A" w:rsidP="00055D1E">
      <w:pPr>
        <w:spacing w:line="480" w:lineRule="auto"/>
        <w:rPr>
          <w:rFonts w:ascii="Times New Roman" w:hAnsi="Times New Roman" w:cs="Times New Roman"/>
          <w:sz w:val="24"/>
          <w:szCs w:val="24"/>
        </w:rPr>
      </w:pPr>
      <w:r w:rsidRPr="00055D1E">
        <w:rPr>
          <w:rFonts w:ascii="Times New Roman" w:hAnsi="Times New Roman" w:cs="Times New Roman"/>
          <w:sz w:val="24"/>
          <w:szCs w:val="24"/>
        </w:rPr>
        <w:t>Alex Lindsay and Eden King. (2017). Two Types of Diversity Training That Really Work.</w:t>
      </w:r>
    </w:p>
    <w:p w:rsidR="0091730A" w:rsidRPr="00055D1E" w:rsidRDefault="0091730A" w:rsidP="00055D1E">
      <w:pPr>
        <w:spacing w:line="480" w:lineRule="auto"/>
        <w:rPr>
          <w:rFonts w:ascii="Times New Roman" w:hAnsi="Times New Roman" w:cs="Times New Roman"/>
          <w:sz w:val="24"/>
          <w:szCs w:val="24"/>
        </w:rPr>
      </w:pPr>
      <w:bookmarkStart w:id="0" w:name="_GoBack"/>
      <w:bookmarkEnd w:id="0"/>
      <w:r w:rsidRPr="00055D1E">
        <w:rPr>
          <w:rFonts w:ascii="Times New Roman" w:hAnsi="Times New Roman" w:cs="Times New Roman"/>
          <w:sz w:val="24"/>
          <w:szCs w:val="24"/>
        </w:rPr>
        <w:t>Sammi Camarela. (2018). How to Create a Diversity Training Program.</w:t>
      </w:r>
    </w:p>
    <w:p w:rsidR="009B6CEF" w:rsidRDefault="009B6CEF" w:rsidP="009B6CEF">
      <w:pPr>
        <w:spacing w:line="480" w:lineRule="auto"/>
        <w:jc w:val="center"/>
        <w:rPr>
          <w:rFonts w:ascii="Times New Roman" w:hAnsi="Times New Roman" w:cs="Times New Roman"/>
          <w:sz w:val="24"/>
          <w:szCs w:val="24"/>
        </w:rPr>
      </w:pPr>
    </w:p>
    <w:p w:rsidR="009B6CEF" w:rsidRDefault="009B6CEF" w:rsidP="009B6CEF">
      <w:pPr>
        <w:spacing w:line="480" w:lineRule="auto"/>
        <w:jc w:val="center"/>
        <w:rPr>
          <w:rFonts w:ascii="Times New Roman" w:hAnsi="Times New Roman" w:cs="Times New Roman"/>
          <w:sz w:val="24"/>
          <w:szCs w:val="24"/>
        </w:rPr>
      </w:pPr>
    </w:p>
    <w:p w:rsidR="009B6CEF" w:rsidRPr="00AC5573" w:rsidRDefault="009B6CEF" w:rsidP="009B6CEF">
      <w:pPr>
        <w:spacing w:line="480" w:lineRule="auto"/>
        <w:jc w:val="center"/>
        <w:rPr>
          <w:rFonts w:ascii="Times New Roman" w:hAnsi="Times New Roman" w:cs="Times New Roman"/>
          <w:sz w:val="24"/>
          <w:szCs w:val="24"/>
        </w:rPr>
      </w:pPr>
    </w:p>
    <w:sectPr w:rsidR="009B6CEF" w:rsidRPr="00AC5573" w:rsidSect="009B6CE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FF7" w:rsidRDefault="00434FF7" w:rsidP="009B6CEF">
      <w:pPr>
        <w:spacing w:after="0" w:line="240" w:lineRule="auto"/>
      </w:pPr>
      <w:r>
        <w:separator/>
      </w:r>
    </w:p>
  </w:endnote>
  <w:endnote w:type="continuationSeparator" w:id="0">
    <w:p w:rsidR="00434FF7" w:rsidRDefault="00434FF7" w:rsidP="009B6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FF7" w:rsidRDefault="00434FF7" w:rsidP="009B6CEF">
      <w:pPr>
        <w:spacing w:after="0" w:line="240" w:lineRule="auto"/>
      </w:pPr>
      <w:r>
        <w:separator/>
      </w:r>
    </w:p>
  </w:footnote>
  <w:footnote w:type="continuationSeparator" w:id="0">
    <w:p w:rsidR="00434FF7" w:rsidRDefault="00434FF7" w:rsidP="009B6C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3352442"/>
      <w:docPartObj>
        <w:docPartGallery w:val="Page Numbers (Top of Page)"/>
        <w:docPartUnique/>
      </w:docPartObj>
    </w:sdtPr>
    <w:sdtEndPr>
      <w:rPr>
        <w:noProof/>
      </w:rPr>
    </w:sdtEndPr>
    <w:sdtContent>
      <w:p w:rsidR="009B6CEF" w:rsidRPr="00055D1E" w:rsidRDefault="00055D1E" w:rsidP="00055D1E">
        <w:pPr>
          <w:spacing w:line="480" w:lineRule="auto"/>
          <w:rPr>
            <w:rFonts w:ascii="Times New Roman" w:hAnsi="Times New Roman" w:cs="Times New Roman"/>
            <w:sz w:val="24"/>
            <w:szCs w:val="24"/>
          </w:rPr>
        </w:pPr>
        <w:r w:rsidRPr="00055D1E">
          <w:rPr>
            <w:rFonts w:ascii="Times New Roman" w:hAnsi="Times New Roman" w:cs="Times New Roman"/>
            <w:sz w:val="24"/>
            <w:szCs w:val="24"/>
          </w:rPr>
          <w:t xml:space="preserve">DIVERSITY TRAINING IN ORGANIZATIONS                                                          </w:t>
        </w:r>
        <w:r>
          <w:rPr>
            <w:rFonts w:ascii="Times New Roman" w:hAnsi="Times New Roman" w:cs="Times New Roman"/>
            <w:sz w:val="24"/>
            <w:szCs w:val="24"/>
          </w:rPr>
          <w:t xml:space="preserve">               </w:t>
        </w:r>
        <w:r w:rsidR="005C4F9B" w:rsidRPr="00055D1E">
          <w:rPr>
            <w:rFonts w:ascii="Times New Roman" w:hAnsi="Times New Roman" w:cs="Times New Roman"/>
            <w:sz w:val="24"/>
            <w:szCs w:val="24"/>
          </w:rPr>
          <w:fldChar w:fldCharType="begin"/>
        </w:r>
        <w:r w:rsidR="009B6CEF" w:rsidRPr="00055D1E">
          <w:rPr>
            <w:rFonts w:ascii="Times New Roman" w:hAnsi="Times New Roman" w:cs="Times New Roman"/>
            <w:sz w:val="24"/>
            <w:szCs w:val="24"/>
          </w:rPr>
          <w:instrText xml:space="preserve"> PAGE   \* MERGEFORMAT </w:instrText>
        </w:r>
        <w:r w:rsidR="005C4F9B" w:rsidRPr="00055D1E">
          <w:rPr>
            <w:rFonts w:ascii="Times New Roman" w:hAnsi="Times New Roman" w:cs="Times New Roman"/>
            <w:sz w:val="24"/>
            <w:szCs w:val="24"/>
          </w:rPr>
          <w:fldChar w:fldCharType="separate"/>
        </w:r>
        <w:r>
          <w:rPr>
            <w:rFonts w:ascii="Times New Roman" w:hAnsi="Times New Roman" w:cs="Times New Roman"/>
            <w:noProof/>
            <w:sz w:val="24"/>
            <w:szCs w:val="24"/>
          </w:rPr>
          <w:t>5</w:t>
        </w:r>
        <w:r w:rsidR="005C4F9B" w:rsidRPr="00055D1E">
          <w:rPr>
            <w:rFonts w:ascii="Times New Roman" w:hAnsi="Times New Roman" w:cs="Times New Roman"/>
            <w:noProof/>
            <w:sz w:val="24"/>
            <w:szCs w:val="24"/>
          </w:rPr>
          <w:fldChar w:fldCharType="end"/>
        </w:r>
      </w:p>
    </w:sdtContent>
  </w:sdt>
  <w:p w:rsidR="009B6CEF" w:rsidRPr="00055D1E" w:rsidRDefault="009B6CE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CEF" w:rsidRDefault="00055D1E" w:rsidP="00055D1E">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 xml:space="preserve">Diversity </w:t>
    </w:r>
    <w:r>
      <w:rPr>
        <w:rFonts w:ascii="Times New Roman" w:hAnsi="Times New Roman" w:cs="Times New Roman"/>
        <w:sz w:val="24"/>
        <w:szCs w:val="24"/>
      </w:rPr>
      <w:t>Training in Organizations</w:t>
    </w:r>
  </w:p>
  <w:p w:rsidR="009B6CEF" w:rsidRPr="009B6CEF" w:rsidRDefault="009B6CE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206693"/>
    <w:multiLevelType w:val="hybridMultilevel"/>
    <w:tmpl w:val="DBDE8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573"/>
    <w:rsid w:val="00055D1E"/>
    <w:rsid w:val="00055F05"/>
    <w:rsid w:val="001176E1"/>
    <w:rsid w:val="0033345E"/>
    <w:rsid w:val="00434FF7"/>
    <w:rsid w:val="004C155B"/>
    <w:rsid w:val="005C4F9B"/>
    <w:rsid w:val="005D6E5A"/>
    <w:rsid w:val="005E21DF"/>
    <w:rsid w:val="00792EAF"/>
    <w:rsid w:val="0081232F"/>
    <w:rsid w:val="0085142D"/>
    <w:rsid w:val="008818B9"/>
    <w:rsid w:val="008D4DAC"/>
    <w:rsid w:val="00900F8A"/>
    <w:rsid w:val="0091730A"/>
    <w:rsid w:val="009B6CEF"/>
    <w:rsid w:val="00A3468D"/>
    <w:rsid w:val="00AC5573"/>
    <w:rsid w:val="00B014FE"/>
    <w:rsid w:val="00BB0BFB"/>
    <w:rsid w:val="00C403C4"/>
    <w:rsid w:val="00D56BAF"/>
    <w:rsid w:val="00DC350B"/>
    <w:rsid w:val="00DD7495"/>
    <w:rsid w:val="00F17E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CEF"/>
  </w:style>
  <w:style w:type="paragraph" w:styleId="Footer">
    <w:name w:val="footer"/>
    <w:basedOn w:val="Normal"/>
    <w:link w:val="FooterChar"/>
    <w:uiPriority w:val="99"/>
    <w:unhideWhenUsed/>
    <w:rsid w:val="009B6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CEF"/>
  </w:style>
  <w:style w:type="paragraph" w:styleId="ListParagraph">
    <w:name w:val="List Paragraph"/>
    <w:basedOn w:val="Normal"/>
    <w:uiPriority w:val="34"/>
    <w:qFormat/>
    <w:rsid w:val="008D4D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CEF"/>
  </w:style>
  <w:style w:type="paragraph" w:styleId="Footer">
    <w:name w:val="footer"/>
    <w:basedOn w:val="Normal"/>
    <w:link w:val="FooterChar"/>
    <w:uiPriority w:val="99"/>
    <w:unhideWhenUsed/>
    <w:rsid w:val="009B6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CEF"/>
  </w:style>
  <w:style w:type="paragraph" w:styleId="ListParagraph">
    <w:name w:val="List Paragraph"/>
    <w:basedOn w:val="Normal"/>
    <w:uiPriority w:val="34"/>
    <w:qFormat/>
    <w:rsid w:val="008D4D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AFDFF-1A10-45B6-9364-535CFA260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dc:creator>
  <cp:lastModifiedBy>maggie</cp:lastModifiedBy>
  <cp:revision>2</cp:revision>
  <dcterms:created xsi:type="dcterms:W3CDTF">2019-04-27T20:38:00Z</dcterms:created>
  <dcterms:modified xsi:type="dcterms:W3CDTF">2019-04-27T20:38:00Z</dcterms:modified>
</cp:coreProperties>
</file>