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4C698" w14:textId="77777777" w:rsidR="00A75287" w:rsidRPr="00A75287" w:rsidRDefault="00A75287" w:rsidP="004D6208">
      <w:pPr>
        <w:pStyle w:val="NormalWeb"/>
        <w:shd w:val="clear" w:color="auto" w:fill="FFFFFF"/>
        <w:spacing w:before="0" w:beforeAutospacing="0"/>
        <w:rPr>
          <w:rFonts w:ascii="Segoe UI" w:hAnsi="Segoe UI" w:cs="Segoe UI"/>
          <w:b/>
          <w:bCs/>
          <w:color w:val="212529"/>
          <w:sz w:val="23"/>
          <w:szCs w:val="23"/>
          <w:lang w:val="en-GB"/>
        </w:rPr>
      </w:pPr>
      <w:r w:rsidRPr="00A75287">
        <w:rPr>
          <w:rFonts w:ascii="Segoe UI" w:hAnsi="Segoe UI" w:cs="Segoe UI"/>
          <w:b/>
          <w:bCs/>
          <w:color w:val="212529"/>
          <w:sz w:val="23"/>
          <w:szCs w:val="23"/>
          <w:lang w:val="en-GB"/>
        </w:rPr>
        <w:t xml:space="preserve">Reply </w:t>
      </w:r>
      <w:r w:rsidR="00F92035" w:rsidRPr="00A75287">
        <w:rPr>
          <w:rFonts w:ascii="Segoe UI" w:hAnsi="Segoe UI" w:cs="Segoe UI"/>
          <w:b/>
          <w:bCs/>
          <w:color w:val="212529"/>
          <w:sz w:val="23"/>
          <w:szCs w:val="23"/>
          <w:lang w:val="en-GB"/>
        </w:rPr>
        <w:t xml:space="preserve">1- </w:t>
      </w:r>
    </w:p>
    <w:p w14:paraId="58674870" w14:textId="66E73FBB" w:rsidR="004D6208" w:rsidRDefault="004D6208" w:rsidP="004D6208">
      <w:pPr>
        <w:pStyle w:val="NormalWeb"/>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lang w:val="en-GB"/>
        </w:rPr>
        <w:t>Gordon functional health patterns are a technique developed by Marjory Gordon to utilize nurses in their healthcare processes to make a more comprehensive nursing assessment of their patients. During the growth and development of children, there are certain aspects according to Gordon's functional health patterns that differentiate them. This paper will discuss the comparison and contracts between growth and development assessment of children, between a toddler and pre-school child.</w:t>
      </w:r>
    </w:p>
    <w:p w14:paraId="0D52C450" w14:textId="77777777" w:rsidR="004D6208" w:rsidRDefault="004D6208" w:rsidP="004D6208">
      <w:pPr>
        <w:pStyle w:val="NormalWeb"/>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lang w:val="en-GB"/>
        </w:rPr>
        <w:t>Toddler depends on their parents for their health management, as they have not yet understood anything about health. However, a normal assessment outcome for a toddler is being updated with their immunizations. This is because their immune system is still maturing and need constant care from their parents; for instance, a normal assessment finding in a toddler would be a regular negligible upper respiratory and gastrointestinal infections. Such findings are changes occurring on the toddler's immune system as their passive immunity acquired from breast milk against communicable diseases has begun to wear off, approximately after 18months of age (Gehrig et al., 2019).</w:t>
      </w:r>
    </w:p>
    <w:p w14:paraId="3B41D973" w14:textId="77777777" w:rsidR="004D6208" w:rsidRDefault="004D6208" w:rsidP="004D6208">
      <w:pPr>
        <w:pStyle w:val="NormalWeb"/>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lang w:val="en-GB"/>
        </w:rPr>
        <w:t>A potential abnormal assessment finding in a toddler is related to unhealthy behaviors such as in lack of taking a balanced diet. Such may impact the toddlers’ health as they may develop nutritional disorders such as malnutrition. Moreover, a regular health assessment as the finding would relate to the toddlers' improved development of deliberate control over their bladder, thus decreased urination.</w:t>
      </w:r>
    </w:p>
    <w:p w14:paraId="683FE6F1" w14:textId="77777777" w:rsidR="004D6208" w:rsidRDefault="004D6208" w:rsidP="004D6208">
      <w:pPr>
        <w:pStyle w:val="NormalWeb"/>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lang w:val="en-GB"/>
        </w:rPr>
        <w:t>On the other hand, the increased attention to toddler diminish as they get to pre-school, between the age of 4 and 5, where they begin being aware of their health. for instance, the pre-schooler will actively contribute to their daily health management such a voluntarily taking medication, brushing their teeth and even bathing and grooming themselves from different kinds of weather. A normal health assessment finding for a pre-schooler would be related to increased food consumption due to enhancements in food taste and preference (Gordon‐Lipkin et al., 2019). The change of food taste and texture is usually their way of expressing control over their food opinion. Additionally, a pre-schooler eventually begins having diverse self-concept and perception patterns, which plays a critical role in assisting them to feel successful in their responsibility of being a friend, siblings, and child.</w:t>
      </w:r>
    </w:p>
    <w:p w14:paraId="1A55B3D0" w14:textId="77777777" w:rsidR="00A75287" w:rsidRDefault="004D6208" w:rsidP="00A75287">
      <w:pPr>
        <w:pStyle w:val="NormalWeb"/>
        <w:shd w:val="clear" w:color="auto" w:fill="FFFFFF"/>
        <w:spacing w:before="0" w:beforeAutospacing="0"/>
        <w:rPr>
          <w:rFonts w:ascii="Segoe UI" w:hAnsi="Segoe UI" w:cs="Segoe UI"/>
          <w:color w:val="212529"/>
          <w:sz w:val="23"/>
          <w:szCs w:val="23"/>
          <w:lang w:val="en-GB"/>
        </w:rPr>
      </w:pPr>
      <w:r>
        <w:rPr>
          <w:rFonts w:ascii="Segoe UI" w:hAnsi="Segoe UI" w:cs="Segoe UI"/>
          <w:color w:val="212529"/>
          <w:sz w:val="23"/>
          <w:szCs w:val="23"/>
          <w:lang w:val="en-GB"/>
        </w:rPr>
        <w:t>The comparison between these two children is that they look up to their parents as their role model and guidance in each activity they undertake. This is because their parents’ opinions matter a lot to them and either build or even destroy them.  Additionally, another comparison is that their parents' culture will influence a toddler and a pre-schooler since they are actively looking for a sense of independence in the increased dynamics of their growth. </w:t>
      </w:r>
    </w:p>
    <w:p w14:paraId="5F5012EE" w14:textId="77777777" w:rsidR="00A75287" w:rsidRPr="00A75287" w:rsidRDefault="00A75287" w:rsidP="00A75287">
      <w:pPr>
        <w:pStyle w:val="NormalWeb"/>
        <w:shd w:val="clear" w:color="auto" w:fill="FFFFFF"/>
        <w:spacing w:before="0" w:beforeAutospacing="0"/>
        <w:rPr>
          <w:rFonts w:ascii="Segoe UI" w:hAnsi="Segoe UI" w:cs="Segoe UI"/>
          <w:b/>
          <w:bCs/>
          <w:color w:val="212529"/>
          <w:sz w:val="23"/>
          <w:szCs w:val="23"/>
          <w:lang w:val="en-GB"/>
        </w:rPr>
      </w:pPr>
      <w:r w:rsidRPr="00A75287">
        <w:rPr>
          <w:rFonts w:ascii="Segoe UI" w:hAnsi="Segoe UI" w:cs="Segoe UI"/>
          <w:b/>
          <w:bCs/>
          <w:color w:val="212529"/>
          <w:sz w:val="23"/>
          <w:szCs w:val="23"/>
          <w:lang w:val="en-GB"/>
        </w:rPr>
        <w:lastRenderedPageBreak/>
        <w:t xml:space="preserve">Reply </w:t>
      </w:r>
      <w:r w:rsidR="00F92035" w:rsidRPr="00A75287">
        <w:rPr>
          <w:rFonts w:ascii="Segoe UI" w:hAnsi="Segoe UI" w:cs="Segoe UI"/>
          <w:b/>
          <w:bCs/>
          <w:color w:val="212529"/>
          <w:sz w:val="23"/>
          <w:szCs w:val="23"/>
          <w:lang w:val="en-GB"/>
        </w:rPr>
        <w:t>2-</w:t>
      </w:r>
    </w:p>
    <w:p w14:paraId="5E939601" w14:textId="210C5790" w:rsidR="00F92035" w:rsidRPr="00A75287" w:rsidRDefault="00F92035" w:rsidP="00A75287">
      <w:pPr>
        <w:pStyle w:val="NormalWeb"/>
        <w:shd w:val="clear" w:color="auto" w:fill="FFFFFF"/>
        <w:spacing w:before="0" w:beforeAutospacing="0"/>
        <w:rPr>
          <w:rFonts w:ascii="Segoe UI" w:hAnsi="Segoe UI" w:cs="Segoe UI"/>
          <w:color w:val="212529"/>
          <w:sz w:val="23"/>
          <w:szCs w:val="23"/>
          <w:lang w:val="en-GB"/>
        </w:rPr>
      </w:pPr>
      <w:r>
        <w:rPr>
          <w:rFonts w:ascii="Segoe UI" w:hAnsi="Segoe UI" w:cs="Segoe UI"/>
          <w:color w:val="212529"/>
          <w:sz w:val="23"/>
          <w:szCs w:val="23"/>
          <w:lang w:val="en-GB"/>
        </w:rPr>
        <w:t xml:space="preserve"> </w:t>
      </w:r>
      <w:r w:rsidRPr="00D151F4">
        <w:rPr>
          <w:rFonts w:ascii="Segoe UI" w:hAnsi="Segoe UI" w:cs="Segoe UI"/>
          <w:color w:val="212529"/>
          <w:sz w:val="23"/>
          <w:szCs w:val="23"/>
          <w:shd w:val="clear" w:color="auto" w:fill="FFFFFF"/>
        </w:rPr>
        <w:t>Nurses play an important role when it comes to promoting health and healthy behaviors. This is a priority task that applies to all age groups. When it comes to toddler development, the nurse should explain to parents the developmental changes and physical challenges that occur in toddlers and describe how they can affect the toddler's overall health. The nurse should also present ways in which the family may be able to manage those coming changes and be more prepared to overcome difficulties that may arise along the way. Toddlers are ready to develop a sense of self and understanding and respecting this evolving independence is a parental challenge.</w:t>
      </w:r>
    </w:p>
    <w:p w14:paraId="5EEE8698" w14:textId="77777777" w:rsidR="00F92035" w:rsidRPr="00D151F4" w:rsidRDefault="00F92035" w:rsidP="00F92035">
      <w:pPr>
        <w:shd w:val="clear" w:color="auto" w:fill="FFFFFF"/>
        <w:spacing w:after="100" w:afterAutospacing="1" w:line="240" w:lineRule="auto"/>
        <w:rPr>
          <w:rFonts w:ascii="Segoe UI" w:eastAsia="Times New Roman" w:hAnsi="Segoe UI" w:cs="Segoe UI"/>
          <w:color w:val="212529"/>
          <w:sz w:val="23"/>
          <w:szCs w:val="23"/>
        </w:rPr>
      </w:pPr>
      <w:r w:rsidRPr="00D151F4">
        <w:rPr>
          <w:rFonts w:ascii="Segoe UI" w:eastAsia="Times New Roman" w:hAnsi="Segoe UI" w:cs="Segoe UI"/>
          <w:color w:val="212529"/>
          <w:sz w:val="23"/>
          <w:szCs w:val="23"/>
        </w:rPr>
        <w:t>   Gordon’s functional health pattern refers to expressions of the person as a whole and allows for developmental assessment of the toddler in this case. It can be divided into biological, physiologic, psychologic, and sociocultural categories. In other words, Functional Health Patterns are a systematic and standardized approach to data collection and apply to any age group.</w:t>
      </w:r>
    </w:p>
    <w:p w14:paraId="7FAE5413" w14:textId="77777777" w:rsidR="00F92035" w:rsidRPr="00D151F4" w:rsidRDefault="00F92035" w:rsidP="00F92035">
      <w:pPr>
        <w:shd w:val="clear" w:color="auto" w:fill="FFFFFF"/>
        <w:spacing w:after="100" w:afterAutospacing="1" w:line="240" w:lineRule="auto"/>
        <w:rPr>
          <w:rFonts w:ascii="Segoe UI" w:eastAsia="Times New Roman" w:hAnsi="Segoe UI" w:cs="Segoe UI"/>
          <w:color w:val="212529"/>
          <w:sz w:val="23"/>
          <w:szCs w:val="23"/>
        </w:rPr>
      </w:pPr>
      <w:r w:rsidRPr="00D151F4">
        <w:rPr>
          <w:rFonts w:ascii="Segoe UI" w:eastAsia="Times New Roman" w:hAnsi="Segoe UI" w:cs="Segoe UI"/>
          <w:color w:val="212529"/>
          <w:sz w:val="23"/>
          <w:szCs w:val="23"/>
        </w:rPr>
        <w:t>   Sleep-rest patterns and activity-exercise patterns are very important components of Gordon’s functional health patterns in toddlers. Regular sleep of at least 12 hours per day plays an essential role in toddlers' mental, physical, and emotional lives. While sleep is necessary for recovery and growth, it has additional behavioral and cultural meaning. Toddlers’ need for sleep decreases to 12 hours a day, but can include one or two naps of shorter duration spaced throughout the day. (Leve, L. D., Neiderhiser et al., 2019).</w:t>
      </w:r>
    </w:p>
    <w:p w14:paraId="58967A16" w14:textId="24FA85B6" w:rsidR="00F92035" w:rsidRPr="005B003F" w:rsidRDefault="00F92035" w:rsidP="005B003F">
      <w:pPr>
        <w:shd w:val="clear" w:color="auto" w:fill="FFFFFF"/>
        <w:spacing w:after="100" w:afterAutospacing="1" w:line="240" w:lineRule="auto"/>
        <w:rPr>
          <w:rFonts w:ascii="Segoe UI" w:eastAsia="Times New Roman" w:hAnsi="Segoe UI" w:cs="Segoe UI"/>
          <w:color w:val="212529"/>
          <w:sz w:val="23"/>
          <w:szCs w:val="23"/>
        </w:rPr>
      </w:pPr>
      <w:r w:rsidRPr="00D151F4">
        <w:rPr>
          <w:rFonts w:ascii="Segoe UI" w:eastAsia="Times New Roman" w:hAnsi="Segoe UI" w:cs="Segoe UI"/>
          <w:color w:val="212529"/>
          <w:sz w:val="23"/>
          <w:szCs w:val="23"/>
        </w:rPr>
        <w:t>   Encouraging toddlers to use transition or security objects, such as stuffed animals or blankets, helps them to self-quiet and console themselves both at bedtime but also when facing new situations Another developmental task to keep in mind for the parents of a toddler is that at the age of two, they develop physical and emotional readiness to start toilet training. Therefore, at the age of two, toddlers can be directed to perform some exercises, for example, brush their teeth. The process of shaping a creative attitude in children can be approached as a broadly understood learning process. Regarding the activity-exercise pattern, is important to point out that many of the toddlers’ activities are repeated over and over, providing practice opportunities for their newly released skills. Children will advance from crawling to taking their first steps, walking, climbing stairs, and even running. All these developmental milestones will be accomplished when the time is right and when support and guidance from parental figures promote it. This is why is very important to keep up with the constant work in nursing education of those responsible for raising a toddler. (Żak-Skalimowska, M., 2018).</w:t>
      </w:r>
    </w:p>
    <w:p w14:paraId="103DE3DB" w14:textId="77777777" w:rsidR="001D6332" w:rsidRDefault="001D6332"/>
    <w:sectPr w:rsidR="001D6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208"/>
    <w:rsid w:val="001D6332"/>
    <w:rsid w:val="004D6208"/>
    <w:rsid w:val="005B003F"/>
    <w:rsid w:val="00A75287"/>
    <w:rsid w:val="00F92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63565"/>
  <w15:chartTrackingRefBased/>
  <w15:docId w15:val="{9BD06210-B3EE-4DAA-B9B0-381A4CF6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62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08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2</Pages>
  <Words>853</Words>
  <Characters>4868</Characters>
  <Application>Microsoft Office Word</Application>
  <DocSecurity>0</DocSecurity>
  <Lines>40</Lines>
  <Paragraphs>11</Paragraphs>
  <ScaleCrop>false</ScaleCrop>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sonnhy</dc:creator>
  <cp:keywords/>
  <dc:description/>
  <cp:lastModifiedBy>sonnhy</cp:lastModifiedBy>
  <cp:revision>6</cp:revision>
  <dcterms:created xsi:type="dcterms:W3CDTF">2021-06-30T18:32:00Z</dcterms:created>
  <dcterms:modified xsi:type="dcterms:W3CDTF">2021-06-30T23:06:00Z</dcterms:modified>
</cp:coreProperties>
</file>