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FF6" w:rsidRDefault="00387FF6" w:rsidP="00001E64">
      <w:pPr>
        <w:spacing w:line="480" w:lineRule="auto"/>
        <w:jc w:val="center"/>
        <w:rPr>
          <w:rFonts w:ascii="Times New Roman" w:hAnsi="Times New Roman" w:cs="Times New Roman"/>
          <w:sz w:val="24"/>
          <w:szCs w:val="24"/>
        </w:rPr>
      </w:pPr>
    </w:p>
    <w:p w:rsidR="00387FF6" w:rsidRDefault="00387FF6" w:rsidP="00001E64">
      <w:pPr>
        <w:spacing w:line="480" w:lineRule="auto"/>
        <w:jc w:val="center"/>
        <w:rPr>
          <w:rFonts w:ascii="Times New Roman" w:hAnsi="Times New Roman" w:cs="Times New Roman"/>
          <w:sz w:val="24"/>
          <w:szCs w:val="24"/>
        </w:rPr>
      </w:pPr>
    </w:p>
    <w:p w:rsidR="00387FF6" w:rsidRDefault="00387FF6" w:rsidP="00001E64">
      <w:pPr>
        <w:spacing w:line="480" w:lineRule="auto"/>
        <w:jc w:val="center"/>
        <w:rPr>
          <w:rFonts w:ascii="Times New Roman" w:hAnsi="Times New Roman" w:cs="Times New Roman"/>
          <w:sz w:val="24"/>
          <w:szCs w:val="24"/>
        </w:rPr>
      </w:pPr>
    </w:p>
    <w:p w:rsidR="00387FF6" w:rsidRDefault="00387FF6" w:rsidP="00001E64">
      <w:pPr>
        <w:spacing w:line="480" w:lineRule="auto"/>
        <w:jc w:val="center"/>
        <w:rPr>
          <w:rFonts w:ascii="Times New Roman" w:hAnsi="Times New Roman" w:cs="Times New Roman"/>
          <w:sz w:val="24"/>
          <w:szCs w:val="24"/>
        </w:rPr>
      </w:pPr>
    </w:p>
    <w:p w:rsidR="00387FF6" w:rsidRDefault="00387FF6" w:rsidP="00001E64">
      <w:pPr>
        <w:spacing w:line="480" w:lineRule="auto"/>
        <w:jc w:val="center"/>
        <w:rPr>
          <w:rFonts w:ascii="Times New Roman" w:hAnsi="Times New Roman" w:cs="Times New Roman"/>
          <w:sz w:val="24"/>
          <w:szCs w:val="24"/>
        </w:rPr>
      </w:pPr>
    </w:p>
    <w:p w:rsidR="00387FF6" w:rsidRDefault="00387FF6" w:rsidP="00001E64">
      <w:pPr>
        <w:spacing w:line="480" w:lineRule="auto"/>
        <w:jc w:val="center"/>
        <w:rPr>
          <w:rFonts w:ascii="Times New Roman" w:hAnsi="Times New Roman" w:cs="Times New Roman"/>
          <w:sz w:val="24"/>
          <w:szCs w:val="24"/>
        </w:rPr>
      </w:pPr>
    </w:p>
    <w:p w:rsidR="00856E19" w:rsidRDefault="00DF4456" w:rsidP="00001E64">
      <w:pPr>
        <w:spacing w:line="480" w:lineRule="auto"/>
        <w:jc w:val="center"/>
        <w:rPr>
          <w:rFonts w:ascii="Times New Roman" w:hAnsi="Times New Roman" w:cs="Times New Roman"/>
          <w:sz w:val="24"/>
          <w:szCs w:val="24"/>
        </w:rPr>
      </w:pPr>
      <w:r w:rsidRPr="00001E64">
        <w:rPr>
          <w:rFonts w:ascii="Times New Roman" w:hAnsi="Times New Roman" w:cs="Times New Roman"/>
          <w:sz w:val="24"/>
          <w:szCs w:val="24"/>
        </w:rPr>
        <w:t xml:space="preserve">Option 2: </w:t>
      </w:r>
      <w:r w:rsidR="00856E19" w:rsidRPr="00001E64">
        <w:rPr>
          <w:rFonts w:ascii="Times New Roman" w:hAnsi="Times New Roman" w:cs="Times New Roman"/>
          <w:sz w:val="24"/>
          <w:szCs w:val="24"/>
        </w:rPr>
        <w:t>Racism a</w:t>
      </w:r>
      <w:r w:rsidR="00FB12E4" w:rsidRPr="00001E64">
        <w:rPr>
          <w:rFonts w:ascii="Times New Roman" w:hAnsi="Times New Roman" w:cs="Times New Roman"/>
          <w:sz w:val="24"/>
          <w:szCs w:val="24"/>
        </w:rPr>
        <w:t>fter the Election 2016</w:t>
      </w:r>
    </w:p>
    <w:p w:rsidR="00387FF6" w:rsidRDefault="00387FF6" w:rsidP="00001E6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7FF6" w:rsidRDefault="00387FF6" w:rsidP="00001E6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87FF6" w:rsidRDefault="00387FF6" w:rsidP="00001E6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87FF6" w:rsidRDefault="00387FF6" w:rsidP="00001E6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87FF6" w:rsidRDefault="00387FF6" w:rsidP="00001E64">
      <w:pPr>
        <w:spacing w:line="480" w:lineRule="auto"/>
        <w:jc w:val="center"/>
        <w:rPr>
          <w:rFonts w:ascii="Times New Roman" w:hAnsi="Times New Roman" w:cs="Times New Roman"/>
          <w:sz w:val="24"/>
          <w:szCs w:val="24"/>
        </w:rPr>
      </w:pPr>
    </w:p>
    <w:p w:rsidR="00387FF6" w:rsidRDefault="00387FF6" w:rsidP="00001E64">
      <w:pPr>
        <w:spacing w:line="480" w:lineRule="auto"/>
        <w:jc w:val="center"/>
        <w:rPr>
          <w:rFonts w:ascii="Times New Roman" w:hAnsi="Times New Roman" w:cs="Times New Roman"/>
          <w:sz w:val="24"/>
          <w:szCs w:val="24"/>
        </w:rPr>
      </w:pPr>
    </w:p>
    <w:p w:rsidR="00387FF6" w:rsidRDefault="00387FF6" w:rsidP="00001E64">
      <w:pPr>
        <w:spacing w:line="480" w:lineRule="auto"/>
        <w:jc w:val="center"/>
        <w:rPr>
          <w:rFonts w:ascii="Times New Roman" w:hAnsi="Times New Roman" w:cs="Times New Roman"/>
          <w:sz w:val="24"/>
          <w:szCs w:val="24"/>
        </w:rPr>
      </w:pPr>
    </w:p>
    <w:p w:rsidR="00387FF6" w:rsidRDefault="00387FF6" w:rsidP="00001E64">
      <w:pPr>
        <w:spacing w:line="480" w:lineRule="auto"/>
        <w:jc w:val="center"/>
        <w:rPr>
          <w:rFonts w:ascii="Times New Roman" w:hAnsi="Times New Roman" w:cs="Times New Roman"/>
          <w:sz w:val="24"/>
          <w:szCs w:val="24"/>
        </w:rPr>
      </w:pPr>
    </w:p>
    <w:p w:rsidR="00387FF6" w:rsidRDefault="00387FF6" w:rsidP="00001E64">
      <w:pPr>
        <w:spacing w:line="480" w:lineRule="auto"/>
        <w:jc w:val="center"/>
        <w:rPr>
          <w:rFonts w:ascii="Times New Roman" w:hAnsi="Times New Roman" w:cs="Times New Roman"/>
          <w:sz w:val="24"/>
          <w:szCs w:val="24"/>
        </w:rPr>
      </w:pPr>
    </w:p>
    <w:p w:rsidR="00387FF6" w:rsidRDefault="00387FF6" w:rsidP="00001E64">
      <w:pPr>
        <w:spacing w:line="480" w:lineRule="auto"/>
        <w:jc w:val="center"/>
        <w:rPr>
          <w:rFonts w:ascii="Times New Roman" w:hAnsi="Times New Roman" w:cs="Times New Roman"/>
          <w:sz w:val="24"/>
          <w:szCs w:val="24"/>
        </w:rPr>
      </w:pPr>
    </w:p>
    <w:p w:rsidR="00387FF6" w:rsidRPr="00001E64" w:rsidRDefault="00387FF6" w:rsidP="00001E64">
      <w:pPr>
        <w:spacing w:line="480" w:lineRule="auto"/>
        <w:jc w:val="center"/>
        <w:rPr>
          <w:rFonts w:ascii="Times New Roman" w:hAnsi="Times New Roman" w:cs="Times New Roman"/>
          <w:sz w:val="24"/>
          <w:szCs w:val="24"/>
        </w:rPr>
      </w:pPr>
    </w:p>
    <w:p w:rsidR="008F3D64" w:rsidRPr="008F3D64" w:rsidRDefault="008F3D64" w:rsidP="008F3D64">
      <w:pPr>
        <w:spacing w:line="480" w:lineRule="auto"/>
        <w:ind w:firstLine="720"/>
        <w:rPr>
          <w:rFonts w:ascii="Times New Roman" w:hAnsi="Times New Roman" w:cs="Times New Roman"/>
          <w:sz w:val="24"/>
          <w:szCs w:val="24"/>
        </w:rPr>
      </w:pPr>
      <w:r w:rsidRPr="008F3D64">
        <w:rPr>
          <w:rFonts w:ascii="Times New Roman" w:hAnsi="Times New Roman" w:cs="Times New Roman"/>
          <w:sz w:val="24"/>
          <w:szCs w:val="24"/>
        </w:rPr>
        <w:lastRenderedPageBreak/>
        <w:t xml:space="preserve">Subsequently, after winning of Donald Trump election of 2016, emotions emerged through different ways. One among the numerous aspects that raised during that era includes the American tremendously spreading racism. It also leads to individuals being confused together with unanswered questions and thoughts. </w:t>
      </w:r>
      <w:proofErr w:type="spellStart"/>
      <w:r w:rsidR="00387FF6">
        <w:rPr>
          <w:rFonts w:ascii="Times New Roman" w:hAnsi="Times New Roman" w:cs="Times New Roman"/>
          <w:sz w:val="24"/>
          <w:szCs w:val="24"/>
        </w:rPr>
        <w:t>Lartey</w:t>
      </w:r>
      <w:proofErr w:type="spellEnd"/>
      <w:r w:rsidR="00387FF6">
        <w:rPr>
          <w:rFonts w:ascii="Times New Roman" w:hAnsi="Times New Roman" w:cs="Times New Roman"/>
          <w:sz w:val="24"/>
          <w:szCs w:val="24"/>
        </w:rPr>
        <w:t xml:space="preserve"> (</w:t>
      </w:r>
      <w:r w:rsidR="00387FF6" w:rsidRPr="008F3D64">
        <w:rPr>
          <w:rFonts w:ascii="Times New Roman" w:hAnsi="Times New Roman" w:cs="Times New Roman"/>
          <w:sz w:val="24"/>
          <w:szCs w:val="24"/>
        </w:rPr>
        <w:t>2018</w:t>
      </w:r>
      <w:r w:rsidR="00387FF6">
        <w:rPr>
          <w:rFonts w:ascii="Times New Roman" w:hAnsi="Times New Roman" w:cs="Times New Roman"/>
          <w:sz w:val="24"/>
          <w:szCs w:val="24"/>
        </w:rPr>
        <w:t>) a</w:t>
      </w:r>
      <w:r w:rsidRPr="008F3D64">
        <w:rPr>
          <w:rFonts w:ascii="Times New Roman" w:hAnsi="Times New Roman" w:cs="Times New Roman"/>
          <w:sz w:val="24"/>
          <w:szCs w:val="24"/>
        </w:rPr>
        <w:t>fter the election of Donald Trump as the President of United States of America, fighting the people who are racist became a relevant issue that many people observed with keen. Mainly, the essential aspects that are under discussion outline the issues of women sexual harassment and fear from people. As it is known, Donald Trump had highlighted his promises to attain during his presidency period. One of the promises involves “a total and complete shutdown of Muslims from Terror-Prone countries entering the U.S.”, which in addition aims to focus on the DAPA or DACA cancelation and elimination of common core. In reference to the Donald Trump’s phrase, “touching a woman is okay”, it reported that Donald Trump was complained a</w:t>
      </w:r>
      <w:bookmarkStart w:id="0" w:name="_GoBack"/>
      <w:bookmarkEnd w:id="0"/>
      <w:r w:rsidRPr="008F3D64">
        <w:rPr>
          <w:rFonts w:ascii="Times New Roman" w:hAnsi="Times New Roman" w:cs="Times New Roman"/>
          <w:sz w:val="24"/>
          <w:szCs w:val="24"/>
        </w:rPr>
        <w:t>bout touching two women on 12th October 2016 in the New York Times</w:t>
      </w:r>
      <w:r w:rsidR="00387FF6">
        <w:rPr>
          <w:rFonts w:ascii="Times New Roman" w:hAnsi="Times New Roman" w:cs="Times New Roman"/>
          <w:sz w:val="24"/>
          <w:szCs w:val="24"/>
        </w:rPr>
        <w:t xml:space="preserve"> </w:t>
      </w:r>
      <w:r w:rsidR="00387FF6" w:rsidRPr="008F3D64">
        <w:rPr>
          <w:rFonts w:ascii="Times New Roman" w:hAnsi="Times New Roman" w:cs="Times New Roman"/>
          <w:sz w:val="24"/>
          <w:szCs w:val="24"/>
        </w:rPr>
        <w:t>(</w:t>
      </w:r>
      <w:proofErr w:type="spellStart"/>
      <w:r w:rsidR="00387FF6" w:rsidRPr="008F3D64">
        <w:rPr>
          <w:rFonts w:ascii="Times New Roman" w:hAnsi="Times New Roman" w:cs="Times New Roman"/>
          <w:sz w:val="24"/>
          <w:szCs w:val="24"/>
        </w:rPr>
        <w:t>Lartey</w:t>
      </w:r>
      <w:proofErr w:type="spellEnd"/>
      <w:r w:rsidR="00387FF6" w:rsidRPr="008F3D64">
        <w:rPr>
          <w:rFonts w:ascii="Times New Roman" w:hAnsi="Times New Roman" w:cs="Times New Roman"/>
          <w:sz w:val="24"/>
          <w:szCs w:val="24"/>
        </w:rPr>
        <w:t>, 2018</w:t>
      </w:r>
      <w:r w:rsidR="00387FF6">
        <w:rPr>
          <w:rFonts w:ascii="Times New Roman" w:hAnsi="Times New Roman" w:cs="Times New Roman"/>
          <w:sz w:val="24"/>
          <w:szCs w:val="24"/>
        </w:rPr>
        <w:t>)</w:t>
      </w:r>
      <w:r w:rsidRPr="008F3D64">
        <w:rPr>
          <w:rFonts w:ascii="Times New Roman" w:hAnsi="Times New Roman" w:cs="Times New Roman"/>
          <w:sz w:val="24"/>
          <w:szCs w:val="24"/>
        </w:rPr>
        <w:t xml:space="preserve">. Additionally, Trump dares answering or saying “No” to another situation that a different woman talked about. Plans have been laid focusing to fight and campaign against the probable threats that are portrayed by the individuals agreeing with Donald Trump women sexual harassment issue. As more men are likely to cause harassment to women, more discussions and debates have been set directed to men. The plans also focus on the young people and young generation on the rights and wrongs in concern with racism. </w:t>
      </w:r>
    </w:p>
    <w:p w:rsidR="00664DF6" w:rsidRPr="00001E64" w:rsidRDefault="008F3D64" w:rsidP="008F3D64">
      <w:pPr>
        <w:spacing w:line="480" w:lineRule="auto"/>
        <w:ind w:firstLine="720"/>
        <w:rPr>
          <w:rFonts w:ascii="Times New Roman" w:hAnsi="Times New Roman" w:cs="Times New Roman"/>
          <w:sz w:val="24"/>
          <w:szCs w:val="24"/>
        </w:rPr>
      </w:pPr>
      <w:r w:rsidRPr="008F3D64">
        <w:rPr>
          <w:rFonts w:ascii="Times New Roman" w:hAnsi="Times New Roman" w:cs="Times New Roman"/>
          <w:sz w:val="24"/>
          <w:szCs w:val="24"/>
        </w:rPr>
        <w:t xml:space="preserve">Specifically, the essay focuses on the racial discrimination on the immigrants such as blacks and Muslims, and or the undocumented individuals in the states. In regard to that, it is essential for one to thoroughly investigate the already set laws that are currently operational. Despite that social media can easily spread racism, many of the people create relationships </w:t>
      </w:r>
      <w:r w:rsidRPr="008F3D64">
        <w:rPr>
          <w:rFonts w:ascii="Times New Roman" w:hAnsi="Times New Roman" w:cs="Times New Roman"/>
          <w:sz w:val="24"/>
          <w:szCs w:val="24"/>
        </w:rPr>
        <w:lastRenderedPageBreak/>
        <w:t>through such media like Facebook, Instagram, and snapshot regardless of the individual race. According to my perspectives, it is a crucial communal observation to inform the society about the issue of racism and protection of the unsafe people.</w:t>
      </w:r>
      <w:r w:rsidR="00664DF6" w:rsidRPr="00001E64">
        <w:rPr>
          <w:rFonts w:ascii="Times New Roman" w:hAnsi="Times New Roman" w:cs="Times New Roman"/>
          <w:sz w:val="24"/>
          <w:szCs w:val="24"/>
        </w:rPr>
        <w:br w:type="page"/>
      </w:r>
    </w:p>
    <w:p w:rsidR="00884AE2" w:rsidRPr="00001E64" w:rsidRDefault="00387FF6" w:rsidP="00001E6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6646C" w:rsidRPr="00001E64" w:rsidRDefault="00387FF6" w:rsidP="00001E64">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shd w:val="clear" w:color="auto" w:fill="F1F4F5"/>
        </w:rPr>
        <w:t>Lartey</w:t>
      </w:r>
      <w:proofErr w:type="spellEnd"/>
      <w:r>
        <w:rPr>
          <w:rFonts w:ascii="Times New Roman" w:hAnsi="Times New Roman" w:cs="Times New Roman"/>
          <w:sz w:val="24"/>
          <w:szCs w:val="24"/>
          <w:shd w:val="clear" w:color="auto" w:fill="F1F4F5"/>
        </w:rPr>
        <w:t xml:space="preserve">, </w:t>
      </w:r>
      <w:proofErr w:type="spellStart"/>
      <w:r>
        <w:rPr>
          <w:rFonts w:ascii="Times New Roman" w:hAnsi="Times New Roman" w:cs="Times New Roman"/>
          <w:sz w:val="24"/>
          <w:szCs w:val="24"/>
          <w:shd w:val="clear" w:color="auto" w:fill="F1F4F5"/>
        </w:rPr>
        <w:t>Jamiles</w:t>
      </w:r>
      <w:proofErr w:type="spellEnd"/>
      <w:r>
        <w:rPr>
          <w:rFonts w:ascii="Times New Roman" w:hAnsi="Times New Roman" w:cs="Times New Roman"/>
          <w:sz w:val="24"/>
          <w:szCs w:val="24"/>
          <w:shd w:val="clear" w:color="auto" w:fill="F1F4F5"/>
        </w:rPr>
        <w:t xml:space="preserve">. </w:t>
      </w:r>
      <w:r w:rsidR="00E517CB" w:rsidRPr="00001E64">
        <w:rPr>
          <w:rFonts w:ascii="Times New Roman" w:hAnsi="Times New Roman" w:cs="Times New Roman"/>
          <w:sz w:val="24"/>
          <w:szCs w:val="24"/>
          <w:shd w:val="clear" w:color="auto" w:fill="F1F4F5"/>
        </w:rPr>
        <w:t>2018) “Racism and Donald Trump: a Common Thread throughout His Career and Life.” </w:t>
      </w:r>
      <w:r w:rsidR="00E517CB" w:rsidRPr="00001E64">
        <w:rPr>
          <w:rFonts w:ascii="Times New Roman" w:hAnsi="Times New Roman" w:cs="Times New Roman"/>
          <w:i/>
          <w:iCs/>
          <w:sz w:val="24"/>
          <w:szCs w:val="24"/>
          <w:shd w:val="clear" w:color="auto" w:fill="F1F4F5"/>
        </w:rPr>
        <w:t>The Guardian</w:t>
      </w:r>
      <w:r w:rsidR="00E517CB" w:rsidRPr="00001E64">
        <w:rPr>
          <w:rFonts w:ascii="Times New Roman" w:hAnsi="Times New Roman" w:cs="Times New Roman"/>
          <w:sz w:val="24"/>
          <w:szCs w:val="24"/>
          <w:shd w:val="clear" w:color="auto" w:fill="F1F4F5"/>
        </w:rPr>
        <w:t xml:space="preserve">, Guardian News and Media. </w:t>
      </w:r>
      <w:hyperlink r:id="rId7" w:history="1">
        <w:r w:rsidRPr="005643AD">
          <w:rPr>
            <w:rStyle w:val="Hyperlink"/>
            <w:rFonts w:ascii="Times New Roman" w:hAnsi="Times New Roman" w:cs="Times New Roman"/>
            <w:sz w:val="24"/>
            <w:szCs w:val="24"/>
            <w:shd w:val="clear" w:color="auto" w:fill="F1F4F5"/>
          </w:rPr>
          <w:t>www.theguardian.com/us-news/2018/jan/12/racism-and-donald-trump-a-common-thread-throughout-his-career-and-life</w:t>
        </w:r>
      </w:hyperlink>
      <w:r>
        <w:rPr>
          <w:rFonts w:ascii="Times New Roman" w:hAnsi="Times New Roman" w:cs="Times New Roman"/>
          <w:sz w:val="24"/>
          <w:szCs w:val="24"/>
          <w:shd w:val="clear" w:color="auto" w:fill="F1F4F5"/>
        </w:rPr>
        <w:t xml:space="preserve"> </w:t>
      </w:r>
      <w:r w:rsidR="00E517CB" w:rsidRPr="00001E64">
        <w:rPr>
          <w:rFonts w:ascii="Times New Roman" w:hAnsi="Times New Roman" w:cs="Times New Roman"/>
          <w:sz w:val="24"/>
          <w:szCs w:val="24"/>
          <w:shd w:val="clear" w:color="auto" w:fill="F1F4F5"/>
        </w:rPr>
        <w:t>.</w:t>
      </w:r>
    </w:p>
    <w:p w:rsidR="00491E46" w:rsidRPr="00001E64" w:rsidRDefault="00491E46" w:rsidP="00001E64">
      <w:pPr>
        <w:spacing w:line="480" w:lineRule="auto"/>
        <w:rPr>
          <w:rFonts w:ascii="Times New Roman" w:hAnsi="Times New Roman" w:cs="Times New Roman"/>
          <w:sz w:val="24"/>
          <w:szCs w:val="24"/>
        </w:rPr>
      </w:pPr>
    </w:p>
    <w:sectPr w:rsidR="00491E46" w:rsidRPr="00001E64" w:rsidSect="00387FF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F2A" w:rsidRDefault="00215F2A" w:rsidP="00387FF6">
      <w:pPr>
        <w:spacing w:after="0" w:line="240" w:lineRule="auto"/>
      </w:pPr>
      <w:r>
        <w:separator/>
      </w:r>
    </w:p>
  </w:endnote>
  <w:endnote w:type="continuationSeparator" w:id="0">
    <w:p w:rsidR="00215F2A" w:rsidRDefault="00215F2A" w:rsidP="00387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F2A" w:rsidRDefault="00215F2A" w:rsidP="00387FF6">
      <w:pPr>
        <w:spacing w:after="0" w:line="240" w:lineRule="auto"/>
      </w:pPr>
      <w:r>
        <w:separator/>
      </w:r>
    </w:p>
  </w:footnote>
  <w:footnote w:type="continuationSeparator" w:id="0">
    <w:p w:rsidR="00215F2A" w:rsidRDefault="00215F2A" w:rsidP="00387F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06856308"/>
      <w:docPartObj>
        <w:docPartGallery w:val="Page Numbers (Top of Page)"/>
        <w:docPartUnique/>
      </w:docPartObj>
    </w:sdtPr>
    <w:sdtEndPr>
      <w:rPr>
        <w:noProof/>
      </w:rPr>
    </w:sdtEndPr>
    <w:sdtContent>
      <w:p w:rsidR="00387FF6" w:rsidRPr="00387FF6" w:rsidRDefault="00387FF6">
        <w:pPr>
          <w:pStyle w:val="Header"/>
          <w:rPr>
            <w:rFonts w:ascii="Times New Roman" w:hAnsi="Times New Roman" w:cs="Times New Roman"/>
            <w:sz w:val="24"/>
            <w:szCs w:val="24"/>
          </w:rPr>
        </w:pPr>
        <w:r w:rsidRPr="00387FF6">
          <w:rPr>
            <w:rFonts w:ascii="Times New Roman" w:hAnsi="Times New Roman" w:cs="Times New Roman"/>
            <w:sz w:val="24"/>
            <w:szCs w:val="24"/>
          </w:rPr>
          <w:t>REACTION PAPER</w:t>
        </w:r>
        <w:r w:rsidRPr="00387FF6">
          <w:rPr>
            <w:rFonts w:ascii="Times New Roman" w:hAnsi="Times New Roman" w:cs="Times New Roman"/>
            <w:sz w:val="24"/>
            <w:szCs w:val="24"/>
          </w:rPr>
          <w:tab/>
        </w:r>
        <w:r w:rsidRPr="00387FF6">
          <w:rPr>
            <w:rFonts w:ascii="Times New Roman" w:hAnsi="Times New Roman" w:cs="Times New Roman"/>
            <w:sz w:val="24"/>
            <w:szCs w:val="24"/>
          </w:rPr>
          <w:tab/>
        </w:r>
        <w:r w:rsidRPr="00387FF6">
          <w:rPr>
            <w:rFonts w:ascii="Times New Roman" w:hAnsi="Times New Roman" w:cs="Times New Roman"/>
            <w:sz w:val="24"/>
            <w:szCs w:val="24"/>
          </w:rPr>
          <w:fldChar w:fldCharType="begin"/>
        </w:r>
        <w:r w:rsidRPr="00387FF6">
          <w:rPr>
            <w:rFonts w:ascii="Times New Roman" w:hAnsi="Times New Roman" w:cs="Times New Roman"/>
            <w:sz w:val="24"/>
            <w:szCs w:val="24"/>
          </w:rPr>
          <w:instrText xml:space="preserve"> PAGE   \* MERGEFORMAT </w:instrText>
        </w:r>
        <w:r w:rsidRPr="00387FF6">
          <w:rPr>
            <w:rFonts w:ascii="Times New Roman" w:hAnsi="Times New Roman" w:cs="Times New Roman"/>
            <w:sz w:val="24"/>
            <w:szCs w:val="24"/>
          </w:rPr>
          <w:fldChar w:fldCharType="separate"/>
        </w:r>
        <w:r>
          <w:rPr>
            <w:rFonts w:ascii="Times New Roman" w:hAnsi="Times New Roman" w:cs="Times New Roman"/>
            <w:noProof/>
            <w:sz w:val="24"/>
            <w:szCs w:val="24"/>
          </w:rPr>
          <w:t>4</w:t>
        </w:r>
        <w:r w:rsidRPr="00387FF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7FF6" w:rsidRPr="00387FF6" w:rsidRDefault="00387FF6" w:rsidP="00387FF6">
    <w:pPr>
      <w:pStyle w:val="Header"/>
      <w:jc w:val="right"/>
      <w:rPr>
        <w:rFonts w:ascii="Times New Roman" w:hAnsi="Times New Roman" w:cs="Times New Roman"/>
        <w:sz w:val="24"/>
        <w:szCs w:val="24"/>
      </w:rPr>
    </w:pPr>
    <w:r w:rsidRPr="00387FF6">
      <w:rPr>
        <w:rFonts w:ascii="Times New Roman" w:hAnsi="Times New Roman" w:cs="Times New Roman"/>
        <w:sz w:val="24"/>
        <w:szCs w:val="24"/>
      </w:rPr>
      <w:t xml:space="preserve">Running head: REACTION PAPER </w:t>
    </w:r>
    <w:r w:rsidRPr="00387FF6">
      <w:rPr>
        <w:rFonts w:ascii="Times New Roman" w:hAnsi="Times New Roman" w:cs="Times New Roman"/>
        <w:sz w:val="24"/>
        <w:szCs w:val="24"/>
      </w:rPr>
      <w:tab/>
    </w:r>
    <w:r w:rsidRPr="00387FF6">
      <w:rPr>
        <w:rFonts w:ascii="Times New Roman" w:hAnsi="Times New Roman" w:cs="Times New Roman"/>
        <w:sz w:val="24"/>
        <w:szCs w:val="24"/>
      </w:rPr>
      <w:tab/>
    </w:r>
    <w:sdt>
      <w:sdtPr>
        <w:rPr>
          <w:rFonts w:ascii="Times New Roman" w:hAnsi="Times New Roman" w:cs="Times New Roman"/>
          <w:sz w:val="24"/>
          <w:szCs w:val="24"/>
        </w:rPr>
        <w:id w:val="132605660"/>
        <w:docPartObj>
          <w:docPartGallery w:val="Page Numbers (Top of Page)"/>
          <w:docPartUnique/>
        </w:docPartObj>
      </w:sdtPr>
      <w:sdtEndPr>
        <w:rPr>
          <w:noProof/>
        </w:rPr>
      </w:sdtEndPr>
      <w:sdtContent>
        <w:r w:rsidRPr="00387FF6">
          <w:rPr>
            <w:rFonts w:ascii="Times New Roman" w:hAnsi="Times New Roman" w:cs="Times New Roman"/>
            <w:sz w:val="24"/>
            <w:szCs w:val="24"/>
          </w:rPr>
          <w:fldChar w:fldCharType="begin"/>
        </w:r>
        <w:r w:rsidRPr="00387FF6">
          <w:rPr>
            <w:rFonts w:ascii="Times New Roman" w:hAnsi="Times New Roman" w:cs="Times New Roman"/>
            <w:sz w:val="24"/>
            <w:szCs w:val="24"/>
          </w:rPr>
          <w:instrText xml:space="preserve"> PAGE   \* MERGEFORMAT </w:instrText>
        </w:r>
        <w:r w:rsidRPr="00387FF6">
          <w:rPr>
            <w:rFonts w:ascii="Times New Roman" w:hAnsi="Times New Roman" w:cs="Times New Roman"/>
            <w:sz w:val="24"/>
            <w:szCs w:val="24"/>
          </w:rPr>
          <w:fldChar w:fldCharType="separate"/>
        </w:r>
        <w:r>
          <w:rPr>
            <w:rFonts w:ascii="Times New Roman" w:hAnsi="Times New Roman" w:cs="Times New Roman"/>
            <w:noProof/>
            <w:sz w:val="24"/>
            <w:szCs w:val="24"/>
          </w:rPr>
          <w:t>1</w:t>
        </w:r>
        <w:r w:rsidRPr="00387FF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E46"/>
    <w:rsid w:val="00001E64"/>
    <w:rsid w:val="00025457"/>
    <w:rsid w:val="00025F07"/>
    <w:rsid w:val="00070846"/>
    <w:rsid w:val="00071468"/>
    <w:rsid w:val="00076318"/>
    <w:rsid w:val="000A3A93"/>
    <w:rsid w:val="000B7483"/>
    <w:rsid w:val="000C4D11"/>
    <w:rsid w:val="000E423F"/>
    <w:rsid w:val="000F74D8"/>
    <w:rsid w:val="001271BB"/>
    <w:rsid w:val="001343B8"/>
    <w:rsid w:val="00152270"/>
    <w:rsid w:val="00191151"/>
    <w:rsid w:val="001B6603"/>
    <w:rsid w:val="001E0673"/>
    <w:rsid w:val="001E13BF"/>
    <w:rsid w:val="001E4D2E"/>
    <w:rsid w:val="001F1B1A"/>
    <w:rsid w:val="001F3377"/>
    <w:rsid w:val="002137AA"/>
    <w:rsid w:val="00215F2A"/>
    <w:rsid w:val="002679D2"/>
    <w:rsid w:val="00296484"/>
    <w:rsid w:val="002D41C7"/>
    <w:rsid w:val="002F6750"/>
    <w:rsid w:val="00312421"/>
    <w:rsid w:val="00337AC9"/>
    <w:rsid w:val="00384DCC"/>
    <w:rsid w:val="0038531A"/>
    <w:rsid w:val="00387FF6"/>
    <w:rsid w:val="003B186A"/>
    <w:rsid w:val="003C5F06"/>
    <w:rsid w:val="00401DDC"/>
    <w:rsid w:val="004035BF"/>
    <w:rsid w:val="0040606D"/>
    <w:rsid w:val="004140F3"/>
    <w:rsid w:val="004573FA"/>
    <w:rsid w:val="00491E46"/>
    <w:rsid w:val="004B54D4"/>
    <w:rsid w:val="004B6795"/>
    <w:rsid w:val="004C07D8"/>
    <w:rsid w:val="004E4032"/>
    <w:rsid w:val="004F135E"/>
    <w:rsid w:val="005150AE"/>
    <w:rsid w:val="00522CAA"/>
    <w:rsid w:val="00525CC5"/>
    <w:rsid w:val="00585F43"/>
    <w:rsid w:val="0059045B"/>
    <w:rsid w:val="005C7CC5"/>
    <w:rsid w:val="005D7CF8"/>
    <w:rsid w:val="005F6FBA"/>
    <w:rsid w:val="00606D80"/>
    <w:rsid w:val="00612DB6"/>
    <w:rsid w:val="00614233"/>
    <w:rsid w:val="0061726D"/>
    <w:rsid w:val="00635727"/>
    <w:rsid w:val="00655957"/>
    <w:rsid w:val="0065649C"/>
    <w:rsid w:val="00664DF6"/>
    <w:rsid w:val="0067519A"/>
    <w:rsid w:val="006872C4"/>
    <w:rsid w:val="00691597"/>
    <w:rsid w:val="006D3D16"/>
    <w:rsid w:val="00770026"/>
    <w:rsid w:val="007A1A70"/>
    <w:rsid w:val="007A3B8C"/>
    <w:rsid w:val="007C1D97"/>
    <w:rsid w:val="007D6DCE"/>
    <w:rsid w:val="007E67AE"/>
    <w:rsid w:val="00833ADB"/>
    <w:rsid w:val="008540A9"/>
    <w:rsid w:val="00856E19"/>
    <w:rsid w:val="00884AE2"/>
    <w:rsid w:val="0089337C"/>
    <w:rsid w:val="008A3A8D"/>
    <w:rsid w:val="008B2EFD"/>
    <w:rsid w:val="008D4FB3"/>
    <w:rsid w:val="008F3D64"/>
    <w:rsid w:val="00906651"/>
    <w:rsid w:val="00925A3E"/>
    <w:rsid w:val="009538D5"/>
    <w:rsid w:val="00963029"/>
    <w:rsid w:val="009B6416"/>
    <w:rsid w:val="009B68D9"/>
    <w:rsid w:val="009C16C9"/>
    <w:rsid w:val="009D7ECE"/>
    <w:rsid w:val="009F142C"/>
    <w:rsid w:val="00A45168"/>
    <w:rsid w:val="00A93E5B"/>
    <w:rsid w:val="00AC5352"/>
    <w:rsid w:val="00AC7DFD"/>
    <w:rsid w:val="00AD0AD9"/>
    <w:rsid w:val="00AF45A1"/>
    <w:rsid w:val="00B05036"/>
    <w:rsid w:val="00B239FD"/>
    <w:rsid w:val="00B305C7"/>
    <w:rsid w:val="00B50F33"/>
    <w:rsid w:val="00B64E2E"/>
    <w:rsid w:val="00BF4F38"/>
    <w:rsid w:val="00C023A4"/>
    <w:rsid w:val="00C031AD"/>
    <w:rsid w:val="00C51AD3"/>
    <w:rsid w:val="00C539CE"/>
    <w:rsid w:val="00C607D8"/>
    <w:rsid w:val="00C83B46"/>
    <w:rsid w:val="00C83BD8"/>
    <w:rsid w:val="00C84D82"/>
    <w:rsid w:val="00CF1937"/>
    <w:rsid w:val="00CF4063"/>
    <w:rsid w:val="00D1543E"/>
    <w:rsid w:val="00D54DFC"/>
    <w:rsid w:val="00D568A8"/>
    <w:rsid w:val="00D6646C"/>
    <w:rsid w:val="00D7675A"/>
    <w:rsid w:val="00D8632E"/>
    <w:rsid w:val="00D87062"/>
    <w:rsid w:val="00DA1545"/>
    <w:rsid w:val="00DB4452"/>
    <w:rsid w:val="00DC0DA5"/>
    <w:rsid w:val="00DD6DB6"/>
    <w:rsid w:val="00DF4456"/>
    <w:rsid w:val="00E219B9"/>
    <w:rsid w:val="00E45B63"/>
    <w:rsid w:val="00E517CB"/>
    <w:rsid w:val="00E66B18"/>
    <w:rsid w:val="00E865F6"/>
    <w:rsid w:val="00EA1D58"/>
    <w:rsid w:val="00EC79E5"/>
    <w:rsid w:val="00EE0D85"/>
    <w:rsid w:val="00F401D5"/>
    <w:rsid w:val="00F87795"/>
    <w:rsid w:val="00FA691A"/>
    <w:rsid w:val="00FB12E4"/>
    <w:rsid w:val="00FB134F"/>
    <w:rsid w:val="00FB1D05"/>
    <w:rsid w:val="00FD23A4"/>
    <w:rsid w:val="00FF2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65D407-76D7-4BEB-A488-A0A5DE9B0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FF6"/>
  </w:style>
  <w:style w:type="paragraph" w:styleId="Footer">
    <w:name w:val="footer"/>
    <w:basedOn w:val="Normal"/>
    <w:link w:val="FooterChar"/>
    <w:uiPriority w:val="99"/>
    <w:unhideWhenUsed/>
    <w:rsid w:val="00387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FF6"/>
  </w:style>
  <w:style w:type="character" w:styleId="Hyperlink">
    <w:name w:val="Hyperlink"/>
    <w:basedOn w:val="DefaultParagraphFont"/>
    <w:uiPriority w:val="99"/>
    <w:unhideWhenUsed/>
    <w:rsid w:val="00387F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742336">
      <w:bodyDiv w:val="1"/>
      <w:marLeft w:val="0"/>
      <w:marRight w:val="0"/>
      <w:marTop w:val="0"/>
      <w:marBottom w:val="0"/>
      <w:divBdr>
        <w:top w:val="none" w:sz="0" w:space="0" w:color="auto"/>
        <w:left w:val="none" w:sz="0" w:space="0" w:color="auto"/>
        <w:bottom w:val="none" w:sz="0" w:space="0" w:color="auto"/>
        <w:right w:val="none" w:sz="0" w:space="0" w:color="auto"/>
      </w:divBdr>
    </w:div>
    <w:div w:id="799882527">
      <w:bodyDiv w:val="1"/>
      <w:marLeft w:val="0"/>
      <w:marRight w:val="0"/>
      <w:marTop w:val="0"/>
      <w:marBottom w:val="0"/>
      <w:divBdr>
        <w:top w:val="none" w:sz="0" w:space="0" w:color="auto"/>
        <w:left w:val="none" w:sz="0" w:space="0" w:color="auto"/>
        <w:bottom w:val="none" w:sz="0" w:space="0" w:color="auto"/>
        <w:right w:val="none" w:sz="0" w:space="0" w:color="auto"/>
      </w:divBdr>
      <w:divsChild>
        <w:div w:id="1894190702">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heguardian.com/us-news/2018/jan/12/racism-and-donald-trump-a-common-thread-throughout-his-career-and-lif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24325-B774-4A82-8767-8011C56B1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2018-05-07T08:06:00Z</dcterms:created>
  <dcterms:modified xsi:type="dcterms:W3CDTF">2018-05-07T08:06:00Z</dcterms:modified>
</cp:coreProperties>
</file>