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6409" w:rsidRDefault="00926409" w:rsidP="00F63A4F">
      <w:pPr>
        <w:tabs>
          <w:tab w:val="left" w:pos="2430"/>
        </w:tabs>
        <w:spacing w:line="480" w:lineRule="auto"/>
        <w:contextualSpacing/>
        <w:jc w:val="center"/>
        <w:rPr>
          <w:rFonts w:ascii="Times New Roman" w:hAnsi="Times New Roman" w:cs="Times New Roman"/>
          <w:b/>
          <w:sz w:val="24"/>
          <w:szCs w:val="24"/>
        </w:rPr>
      </w:pPr>
    </w:p>
    <w:p w:rsidR="00513D5D" w:rsidRDefault="00513D5D" w:rsidP="00F63A4F">
      <w:pPr>
        <w:tabs>
          <w:tab w:val="left" w:pos="2430"/>
        </w:tabs>
        <w:spacing w:line="480" w:lineRule="auto"/>
        <w:contextualSpacing/>
        <w:jc w:val="center"/>
        <w:rPr>
          <w:rFonts w:ascii="Times New Roman" w:hAnsi="Times New Roman" w:cs="Times New Roman"/>
          <w:sz w:val="24"/>
          <w:szCs w:val="24"/>
        </w:rPr>
      </w:pPr>
    </w:p>
    <w:p w:rsidR="00513D5D" w:rsidRDefault="00513D5D" w:rsidP="00F63A4F">
      <w:pPr>
        <w:tabs>
          <w:tab w:val="left" w:pos="2430"/>
        </w:tabs>
        <w:spacing w:line="480" w:lineRule="auto"/>
        <w:contextualSpacing/>
        <w:jc w:val="center"/>
        <w:rPr>
          <w:rFonts w:ascii="Times New Roman" w:hAnsi="Times New Roman" w:cs="Times New Roman"/>
          <w:sz w:val="24"/>
          <w:szCs w:val="24"/>
        </w:rPr>
      </w:pPr>
    </w:p>
    <w:p w:rsidR="00513D5D" w:rsidRDefault="00513D5D" w:rsidP="00F63A4F">
      <w:pPr>
        <w:tabs>
          <w:tab w:val="left" w:pos="2430"/>
        </w:tabs>
        <w:spacing w:line="480" w:lineRule="auto"/>
        <w:contextualSpacing/>
        <w:jc w:val="center"/>
        <w:rPr>
          <w:rFonts w:ascii="Times New Roman" w:hAnsi="Times New Roman" w:cs="Times New Roman"/>
          <w:sz w:val="24"/>
          <w:szCs w:val="24"/>
        </w:rPr>
      </w:pPr>
    </w:p>
    <w:p w:rsidR="00513D5D" w:rsidRDefault="00513D5D" w:rsidP="00F63A4F">
      <w:pPr>
        <w:tabs>
          <w:tab w:val="left" w:pos="2430"/>
        </w:tabs>
        <w:spacing w:line="480" w:lineRule="auto"/>
        <w:contextualSpacing/>
        <w:jc w:val="center"/>
        <w:rPr>
          <w:rFonts w:ascii="Times New Roman" w:hAnsi="Times New Roman" w:cs="Times New Roman"/>
          <w:sz w:val="24"/>
          <w:szCs w:val="24"/>
        </w:rPr>
      </w:pPr>
    </w:p>
    <w:p w:rsidR="00513D5D" w:rsidRDefault="00513D5D" w:rsidP="00F63A4F">
      <w:pPr>
        <w:tabs>
          <w:tab w:val="left" w:pos="2430"/>
        </w:tabs>
        <w:spacing w:line="480" w:lineRule="auto"/>
        <w:contextualSpacing/>
        <w:jc w:val="center"/>
        <w:rPr>
          <w:rFonts w:ascii="Times New Roman" w:hAnsi="Times New Roman" w:cs="Times New Roman"/>
          <w:sz w:val="24"/>
          <w:szCs w:val="24"/>
        </w:rPr>
      </w:pPr>
    </w:p>
    <w:p w:rsidR="00E3716C" w:rsidRDefault="00E3716C" w:rsidP="00F63A4F">
      <w:pPr>
        <w:tabs>
          <w:tab w:val="left" w:pos="2430"/>
        </w:tabs>
        <w:spacing w:line="480" w:lineRule="auto"/>
        <w:contextualSpacing/>
        <w:jc w:val="center"/>
        <w:rPr>
          <w:rFonts w:ascii="Times New Roman" w:hAnsi="Times New Roman" w:cs="Times New Roman"/>
          <w:sz w:val="24"/>
          <w:szCs w:val="24"/>
        </w:rPr>
      </w:pPr>
    </w:p>
    <w:p w:rsidR="00E3716C" w:rsidRDefault="00E3716C" w:rsidP="00F63A4F">
      <w:pPr>
        <w:tabs>
          <w:tab w:val="left" w:pos="2430"/>
        </w:tabs>
        <w:spacing w:line="480" w:lineRule="auto"/>
        <w:contextualSpacing/>
        <w:jc w:val="center"/>
        <w:rPr>
          <w:rFonts w:ascii="Times New Roman" w:hAnsi="Times New Roman" w:cs="Times New Roman"/>
          <w:sz w:val="24"/>
          <w:szCs w:val="24"/>
        </w:rPr>
      </w:pPr>
    </w:p>
    <w:p w:rsidR="00513D5D" w:rsidRDefault="00513D5D" w:rsidP="00F63A4F">
      <w:pPr>
        <w:tabs>
          <w:tab w:val="left" w:pos="2430"/>
        </w:tabs>
        <w:spacing w:line="480" w:lineRule="auto"/>
        <w:contextualSpacing/>
        <w:jc w:val="center"/>
        <w:rPr>
          <w:rFonts w:ascii="Times New Roman" w:hAnsi="Times New Roman" w:cs="Times New Roman"/>
          <w:sz w:val="24"/>
          <w:szCs w:val="24"/>
        </w:rPr>
      </w:pPr>
    </w:p>
    <w:p w:rsidR="00914CF3" w:rsidRDefault="00E3716C" w:rsidP="00F63A4F">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Walmart: Challenges with Gender Discrimination</w:t>
      </w:r>
    </w:p>
    <w:p w:rsidR="00F63A4F" w:rsidRPr="00513D5D" w:rsidRDefault="00220650" w:rsidP="00F63A4F">
      <w:pPr>
        <w:tabs>
          <w:tab w:val="left" w:pos="2430"/>
        </w:tabs>
        <w:spacing w:line="480" w:lineRule="auto"/>
        <w:contextualSpacing/>
        <w:jc w:val="center"/>
        <w:rPr>
          <w:rFonts w:ascii="Times New Roman" w:hAnsi="Times New Roman" w:cs="Times New Roman"/>
          <w:sz w:val="24"/>
          <w:szCs w:val="24"/>
        </w:rPr>
      </w:pPr>
      <w:r w:rsidRPr="00513D5D">
        <w:rPr>
          <w:rFonts w:ascii="Times New Roman" w:hAnsi="Times New Roman" w:cs="Times New Roman"/>
          <w:sz w:val="24"/>
          <w:szCs w:val="24"/>
        </w:rPr>
        <w:t>Name</w:t>
      </w:r>
    </w:p>
    <w:p w:rsidR="00F63A4F" w:rsidRPr="00513D5D" w:rsidRDefault="00E3716C" w:rsidP="00F63A4F">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w:t>
      </w:r>
    </w:p>
    <w:p w:rsidR="00F63A4F" w:rsidRPr="00513D5D" w:rsidRDefault="00220650" w:rsidP="00F63A4F">
      <w:pPr>
        <w:tabs>
          <w:tab w:val="left" w:pos="2430"/>
        </w:tabs>
        <w:spacing w:line="480" w:lineRule="auto"/>
        <w:contextualSpacing/>
        <w:jc w:val="center"/>
        <w:rPr>
          <w:rFonts w:ascii="Times New Roman" w:hAnsi="Times New Roman" w:cs="Times New Roman"/>
          <w:sz w:val="24"/>
          <w:szCs w:val="24"/>
        </w:rPr>
      </w:pPr>
      <w:r w:rsidRPr="00513D5D">
        <w:rPr>
          <w:rFonts w:ascii="Times New Roman" w:hAnsi="Times New Roman" w:cs="Times New Roman"/>
          <w:sz w:val="24"/>
          <w:szCs w:val="24"/>
        </w:rPr>
        <w:t>Course</w:t>
      </w:r>
    </w:p>
    <w:p w:rsidR="00F63A4F" w:rsidRDefault="00220650" w:rsidP="00F63A4F">
      <w:pPr>
        <w:tabs>
          <w:tab w:val="left" w:pos="2430"/>
        </w:tabs>
        <w:spacing w:line="480" w:lineRule="auto"/>
        <w:contextualSpacing/>
        <w:jc w:val="center"/>
        <w:rPr>
          <w:rFonts w:ascii="Times New Roman" w:hAnsi="Times New Roman" w:cs="Times New Roman"/>
          <w:sz w:val="24"/>
          <w:szCs w:val="24"/>
        </w:rPr>
      </w:pPr>
      <w:r w:rsidRPr="00513D5D">
        <w:rPr>
          <w:rFonts w:ascii="Times New Roman" w:hAnsi="Times New Roman" w:cs="Times New Roman"/>
          <w:sz w:val="24"/>
          <w:szCs w:val="24"/>
        </w:rPr>
        <w:t>Date</w:t>
      </w:r>
    </w:p>
    <w:p w:rsidR="00513D5D" w:rsidRDefault="00513D5D" w:rsidP="00F63A4F">
      <w:pPr>
        <w:tabs>
          <w:tab w:val="left" w:pos="2430"/>
        </w:tabs>
        <w:spacing w:line="480" w:lineRule="auto"/>
        <w:contextualSpacing/>
        <w:jc w:val="center"/>
        <w:rPr>
          <w:rFonts w:ascii="Times New Roman" w:hAnsi="Times New Roman" w:cs="Times New Roman"/>
          <w:sz w:val="24"/>
          <w:szCs w:val="24"/>
        </w:rPr>
      </w:pPr>
    </w:p>
    <w:p w:rsidR="00513D5D" w:rsidRDefault="00513D5D" w:rsidP="00F63A4F">
      <w:pPr>
        <w:tabs>
          <w:tab w:val="left" w:pos="2430"/>
        </w:tabs>
        <w:spacing w:line="480" w:lineRule="auto"/>
        <w:contextualSpacing/>
        <w:jc w:val="center"/>
        <w:rPr>
          <w:rFonts w:ascii="Times New Roman" w:hAnsi="Times New Roman" w:cs="Times New Roman"/>
          <w:sz w:val="24"/>
          <w:szCs w:val="24"/>
        </w:rPr>
      </w:pPr>
    </w:p>
    <w:p w:rsidR="00513D5D" w:rsidRDefault="00513D5D" w:rsidP="00F63A4F">
      <w:pPr>
        <w:tabs>
          <w:tab w:val="left" w:pos="2430"/>
        </w:tabs>
        <w:spacing w:line="480" w:lineRule="auto"/>
        <w:contextualSpacing/>
        <w:jc w:val="center"/>
        <w:rPr>
          <w:rFonts w:ascii="Times New Roman" w:hAnsi="Times New Roman" w:cs="Times New Roman"/>
          <w:sz w:val="24"/>
          <w:szCs w:val="24"/>
        </w:rPr>
      </w:pPr>
    </w:p>
    <w:p w:rsidR="00513D5D" w:rsidRDefault="00513D5D" w:rsidP="00F63A4F">
      <w:pPr>
        <w:tabs>
          <w:tab w:val="left" w:pos="2430"/>
        </w:tabs>
        <w:spacing w:line="480" w:lineRule="auto"/>
        <w:contextualSpacing/>
        <w:jc w:val="center"/>
        <w:rPr>
          <w:rFonts w:ascii="Times New Roman" w:hAnsi="Times New Roman" w:cs="Times New Roman"/>
          <w:sz w:val="24"/>
          <w:szCs w:val="24"/>
        </w:rPr>
      </w:pPr>
    </w:p>
    <w:p w:rsidR="00513D5D" w:rsidRDefault="00513D5D" w:rsidP="00F63A4F">
      <w:pPr>
        <w:tabs>
          <w:tab w:val="left" w:pos="2430"/>
        </w:tabs>
        <w:spacing w:line="480" w:lineRule="auto"/>
        <w:contextualSpacing/>
        <w:jc w:val="center"/>
        <w:rPr>
          <w:rFonts w:ascii="Times New Roman" w:hAnsi="Times New Roman" w:cs="Times New Roman"/>
          <w:sz w:val="24"/>
          <w:szCs w:val="24"/>
        </w:rPr>
      </w:pPr>
    </w:p>
    <w:p w:rsidR="00513D5D" w:rsidRDefault="00513D5D" w:rsidP="00F63A4F">
      <w:pPr>
        <w:tabs>
          <w:tab w:val="left" w:pos="2430"/>
        </w:tabs>
        <w:spacing w:line="480" w:lineRule="auto"/>
        <w:contextualSpacing/>
        <w:jc w:val="center"/>
        <w:rPr>
          <w:rFonts w:ascii="Times New Roman" w:hAnsi="Times New Roman" w:cs="Times New Roman"/>
          <w:sz w:val="24"/>
          <w:szCs w:val="24"/>
        </w:rPr>
      </w:pPr>
    </w:p>
    <w:p w:rsidR="00513D5D" w:rsidRDefault="00513D5D" w:rsidP="00F63A4F">
      <w:pPr>
        <w:tabs>
          <w:tab w:val="left" w:pos="2430"/>
        </w:tabs>
        <w:spacing w:line="480" w:lineRule="auto"/>
        <w:contextualSpacing/>
        <w:jc w:val="center"/>
        <w:rPr>
          <w:rFonts w:ascii="Times New Roman" w:hAnsi="Times New Roman" w:cs="Times New Roman"/>
          <w:sz w:val="24"/>
          <w:szCs w:val="24"/>
        </w:rPr>
      </w:pPr>
    </w:p>
    <w:p w:rsidR="00513D5D" w:rsidRDefault="00513D5D" w:rsidP="00F63A4F">
      <w:pPr>
        <w:tabs>
          <w:tab w:val="left" w:pos="2430"/>
        </w:tabs>
        <w:spacing w:line="480" w:lineRule="auto"/>
        <w:contextualSpacing/>
        <w:jc w:val="center"/>
        <w:rPr>
          <w:rFonts w:ascii="Times New Roman" w:hAnsi="Times New Roman" w:cs="Times New Roman"/>
          <w:sz w:val="24"/>
          <w:szCs w:val="24"/>
        </w:rPr>
      </w:pPr>
    </w:p>
    <w:p w:rsidR="00513D5D" w:rsidRPr="00513D5D" w:rsidRDefault="00513D5D" w:rsidP="00F63A4F">
      <w:pPr>
        <w:tabs>
          <w:tab w:val="left" w:pos="2430"/>
        </w:tabs>
        <w:spacing w:line="480" w:lineRule="auto"/>
        <w:contextualSpacing/>
        <w:jc w:val="center"/>
        <w:rPr>
          <w:rFonts w:ascii="Times New Roman" w:hAnsi="Times New Roman" w:cs="Times New Roman"/>
          <w:sz w:val="24"/>
          <w:szCs w:val="24"/>
        </w:rPr>
      </w:pPr>
    </w:p>
    <w:p w:rsidR="001D6C87" w:rsidRPr="001D6C87" w:rsidRDefault="001D6C87" w:rsidP="001D6C87">
      <w:pPr>
        <w:spacing w:line="480" w:lineRule="auto"/>
        <w:ind w:firstLine="720"/>
        <w:rPr>
          <w:rFonts w:ascii="Times New Roman" w:hAnsi="Times New Roman" w:cs="Times New Roman"/>
          <w:color w:val="1B1B1B"/>
          <w:sz w:val="24"/>
          <w:szCs w:val="24"/>
          <w:shd w:val="clear" w:color="auto" w:fill="FFFFFF"/>
        </w:rPr>
      </w:pPr>
      <w:r w:rsidRPr="001D6C87">
        <w:rPr>
          <w:rFonts w:ascii="Times New Roman" w:hAnsi="Times New Roman" w:cs="Times New Roman"/>
          <w:color w:val="1B1B1B"/>
          <w:sz w:val="24"/>
          <w:szCs w:val="24"/>
          <w:shd w:val="clear" w:color="auto" w:fill="FFFFFF"/>
        </w:rPr>
        <w:lastRenderedPageBreak/>
        <w:t>Wal-Mart can minimize or reduce the gender differences through monitoring the process of promotion and making sure that every store is giving positions to the applicants who are highly qualified (</w:t>
      </w:r>
      <w:proofErr w:type="spellStart"/>
      <w:r w:rsidRPr="001D6C87">
        <w:rPr>
          <w:rFonts w:ascii="Times New Roman" w:hAnsi="Times New Roman" w:cs="Times New Roman"/>
          <w:color w:val="1B1B1B"/>
          <w:sz w:val="24"/>
          <w:szCs w:val="24"/>
          <w:shd w:val="clear" w:color="auto" w:fill="FFFFFF"/>
        </w:rPr>
        <w:t>Boatright</w:t>
      </w:r>
      <w:proofErr w:type="spellEnd"/>
      <w:r w:rsidRPr="001D6C87">
        <w:rPr>
          <w:rFonts w:ascii="Times New Roman" w:hAnsi="Times New Roman" w:cs="Times New Roman"/>
          <w:color w:val="1B1B1B"/>
          <w:sz w:val="24"/>
          <w:szCs w:val="24"/>
          <w:shd w:val="clear" w:color="auto" w:fill="FFFFFF"/>
        </w:rPr>
        <w:t>, 2009). In case of hiring the store directors, the company should use a system that scores to offer the job to the best pe</w:t>
      </w:r>
      <w:bookmarkStart w:id="0" w:name="_GoBack"/>
      <w:bookmarkEnd w:id="0"/>
      <w:r w:rsidRPr="001D6C87">
        <w:rPr>
          <w:rFonts w:ascii="Times New Roman" w:hAnsi="Times New Roman" w:cs="Times New Roman"/>
          <w:color w:val="1B1B1B"/>
          <w:sz w:val="24"/>
          <w:szCs w:val="24"/>
          <w:shd w:val="clear" w:color="auto" w:fill="FFFFFF"/>
        </w:rPr>
        <w:t>rformer and to position the applicants. It could prevent accusations by showing that its choice was created using a system which appoints the best applicant. This reduces gender discriminations and the selection of the director’s choice. The women, who were prevented from development and growth in the company, demoted and passed over for promotion need to file a claim against Wal-Mart. The women should have filed the claim individually since they were discriminated at their own stores. Therefore, these women should get equality in their present states and be able to get the responsibilities in the company which they desire for them to progress their careers.</w:t>
      </w:r>
    </w:p>
    <w:p w:rsidR="001D6C87" w:rsidRDefault="001D6C87" w:rsidP="001D6C87">
      <w:pPr>
        <w:spacing w:line="480" w:lineRule="auto"/>
        <w:ind w:firstLine="720"/>
        <w:rPr>
          <w:rFonts w:ascii="Times New Roman" w:hAnsi="Times New Roman" w:cs="Times New Roman"/>
          <w:color w:val="1B1B1B"/>
          <w:sz w:val="24"/>
          <w:szCs w:val="24"/>
          <w:shd w:val="clear" w:color="auto" w:fill="FFFFFF"/>
        </w:rPr>
      </w:pPr>
      <w:r w:rsidRPr="001D6C87">
        <w:rPr>
          <w:rFonts w:ascii="Times New Roman" w:hAnsi="Times New Roman" w:cs="Times New Roman"/>
          <w:color w:val="1B1B1B"/>
          <w:sz w:val="24"/>
          <w:szCs w:val="24"/>
          <w:shd w:val="clear" w:color="auto" w:fill="FFFFFF"/>
        </w:rPr>
        <w:t>The organization should create an unbiased system to make sure that when hiring employing, developing and promoting its staff; the hired workers are not discriminated against as per their gender. By making a nonbiased system which increases preferment or employment to the best-qualified person, the company should prevent preferential treatment and claims of discriminations (</w:t>
      </w:r>
      <w:proofErr w:type="spellStart"/>
      <w:r w:rsidRPr="001D6C87">
        <w:rPr>
          <w:rFonts w:ascii="Times New Roman" w:hAnsi="Times New Roman" w:cs="Times New Roman"/>
          <w:color w:val="1B1B1B"/>
          <w:sz w:val="24"/>
          <w:szCs w:val="24"/>
          <w:shd w:val="clear" w:color="auto" w:fill="FFFFFF"/>
        </w:rPr>
        <w:t>Boatright</w:t>
      </w:r>
      <w:proofErr w:type="spellEnd"/>
      <w:r w:rsidRPr="001D6C87">
        <w:rPr>
          <w:rFonts w:ascii="Times New Roman" w:hAnsi="Times New Roman" w:cs="Times New Roman"/>
          <w:color w:val="1B1B1B"/>
          <w:sz w:val="24"/>
          <w:szCs w:val="24"/>
          <w:shd w:val="clear" w:color="auto" w:fill="FFFFFF"/>
        </w:rPr>
        <w:t>, 2009). The gender difference is not accepted, therefore, it should not be supported in a skilled working area. Women and men have the same accomplishments; therefore, they should be employed or preferred based on skills as opposed to unrelated-job features.</w:t>
      </w:r>
    </w:p>
    <w:p w:rsidR="001D6C87" w:rsidRDefault="001D6C87" w:rsidP="000C6F2F">
      <w:pPr>
        <w:spacing w:line="480" w:lineRule="auto"/>
        <w:ind w:firstLine="720"/>
        <w:rPr>
          <w:rFonts w:ascii="Times New Roman" w:hAnsi="Times New Roman" w:cs="Times New Roman"/>
          <w:color w:val="1B1B1B"/>
          <w:sz w:val="24"/>
          <w:szCs w:val="24"/>
          <w:shd w:val="clear" w:color="auto" w:fill="FFFFFF"/>
        </w:rPr>
      </w:pPr>
    </w:p>
    <w:p w:rsidR="00C44A31" w:rsidRDefault="00C44A31" w:rsidP="000C6F2F">
      <w:pPr>
        <w:spacing w:line="480" w:lineRule="auto"/>
        <w:ind w:firstLine="720"/>
        <w:rPr>
          <w:rFonts w:ascii="Times New Roman" w:hAnsi="Times New Roman" w:cs="Times New Roman"/>
          <w:color w:val="1B1B1B"/>
          <w:sz w:val="24"/>
          <w:szCs w:val="24"/>
          <w:shd w:val="clear" w:color="auto" w:fill="FFFFFF"/>
        </w:rPr>
      </w:pPr>
    </w:p>
    <w:p w:rsidR="001D6C87" w:rsidRPr="00473227" w:rsidRDefault="001D6C87" w:rsidP="000C6F2F">
      <w:pPr>
        <w:spacing w:line="480" w:lineRule="auto"/>
        <w:ind w:firstLine="720"/>
        <w:rPr>
          <w:rFonts w:ascii="Times New Roman" w:hAnsi="Times New Roman" w:cs="Times New Roman"/>
          <w:color w:val="1B1B1B"/>
          <w:sz w:val="24"/>
          <w:szCs w:val="24"/>
          <w:shd w:val="clear" w:color="auto" w:fill="FFFFFF"/>
        </w:rPr>
      </w:pPr>
    </w:p>
    <w:p w:rsidR="00473227" w:rsidRPr="00E3716C" w:rsidRDefault="00220650" w:rsidP="00E3716C">
      <w:pPr>
        <w:shd w:val="clear" w:color="auto" w:fill="FFFFFF"/>
        <w:spacing w:after="0" w:line="480" w:lineRule="auto"/>
        <w:jc w:val="center"/>
        <w:textAlignment w:val="baseline"/>
        <w:rPr>
          <w:rFonts w:ascii="Times New Roman" w:eastAsia="Times New Roman" w:hAnsi="Times New Roman" w:cs="Times New Roman"/>
          <w:color w:val="000000"/>
          <w:sz w:val="24"/>
          <w:szCs w:val="24"/>
        </w:rPr>
      </w:pPr>
      <w:r w:rsidRPr="00E3716C">
        <w:rPr>
          <w:rFonts w:ascii="Times New Roman" w:eastAsia="Times New Roman" w:hAnsi="Times New Roman" w:cs="Times New Roman"/>
          <w:color w:val="000000"/>
          <w:sz w:val="24"/>
          <w:szCs w:val="24"/>
        </w:rPr>
        <w:lastRenderedPageBreak/>
        <w:t>Referenc</w:t>
      </w:r>
      <w:r w:rsidR="001D6C87">
        <w:rPr>
          <w:rFonts w:ascii="Times New Roman" w:eastAsia="Times New Roman" w:hAnsi="Times New Roman" w:cs="Times New Roman"/>
          <w:color w:val="000000"/>
          <w:sz w:val="24"/>
          <w:szCs w:val="24"/>
        </w:rPr>
        <w:t>e</w:t>
      </w:r>
    </w:p>
    <w:p w:rsidR="007F0B49" w:rsidRPr="007F0B49" w:rsidRDefault="00220650" w:rsidP="000C6F2F">
      <w:pPr>
        <w:shd w:val="clear" w:color="auto" w:fill="FFFFFF"/>
        <w:spacing w:after="0" w:line="480" w:lineRule="auto"/>
        <w:ind w:left="720" w:hanging="720"/>
        <w:textAlignment w:val="baseline"/>
        <w:rPr>
          <w:rFonts w:ascii="Times New Roman" w:eastAsia="Times New Roman" w:hAnsi="Times New Roman" w:cs="Times New Roman"/>
          <w:color w:val="3D3D3D"/>
          <w:sz w:val="24"/>
          <w:szCs w:val="24"/>
        </w:rPr>
      </w:pPr>
      <w:proofErr w:type="spellStart"/>
      <w:r w:rsidRPr="00473227">
        <w:rPr>
          <w:rFonts w:ascii="Times New Roman" w:eastAsia="Times New Roman" w:hAnsi="Times New Roman" w:cs="Times New Roman"/>
          <w:color w:val="000000"/>
          <w:sz w:val="24"/>
          <w:szCs w:val="24"/>
        </w:rPr>
        <w:t>Boatright</w:t>
      </w:r>
      <w:proofErr w:type="spellEnd"/>
      <w:r w:rsidRPr="00473227">
        <w:rPr>
          <w:rFonts w:ascii="Times New Roman" w:eastAsia="Times New Roman" w:hAnsi="Times New Roman" w:cs="Times New Roman"/>
          <w:color w:val="000000"/>
          <w:sz w:val="24"/>
          <w:szCs w:val="24"/>
        </w:rPr>
        <w:t xml:space="preserve">, J. (2009). Ethics and the conduct of business. (6th </w:t>
      </w:r>
      <w:proofErr w:type="spellStart"/>
      <w:proofErr w:type="gramStart"/>
      <w:r w:rsidRPr="00473227">
        <w:rPr>
          <w:rFonts w:ascii="Times New Roman" w:eastAsia="Times New Roman" w:hAnsi="Times New Roman" w:cs="Times New Roman"/>
          <w:color w:val="000000"/>
          <w:sz w:val="24"/>
          <w:szCs w:val="24"/>
        </w:rPr>
        <w:t>ed</w:t>
      </w:r>
      <w:proofErr w:type="spellEnd"/>
      <w:proofErr w:type="gramEnd"/>
      <w:r w:rsidRPr="00473227">
        <w:rPr>
          <w:rFonts w:ascii="Times New Roman" w:eastAsia="Times New Roman" w:hAnsi="Times New Roman" w:cs="Times New Roman"/>
          <w:color w:val="000000"/>
          <w:sz w:val="24"/>
          <w:szCs w:val="24"/>
        </w:rPr>
        <w:t>). Upper Saddle River, NJ. Prentice Hall.</w:t>
      </w:r>
    </w:p>
    <w:sectPr w:rsidR="007F0B49" w:rsidRPr="007F0B49" w:rsidSect="00E3716C">
      <w:headerReference w:type="default" r:id="rId7"/>
      <w:headerReference w:type="first" r:id="rId8"/>
      <w:footerReference w:type="first" r:id="rId9"/>
      <w:pgSz w:w="12240" w:h="15840"/>
      <w:pgMar w:top="1440" w:right="1440" w:bottom="1440" w:left="1440" w:header="864"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279C" w:rsidRDefault="00BD279C" w:rsidP="00114922">
      <w:pPr>
        <w:spacing w:after="0" w:line="240" w:lineRule="auto"/>
      </w:pPr>
      <w:r>
        <w:separator/>
      </w:r>
    </w:p>
  </w:endnote>
  <w:endnote w:type="continuationSeparator" w:id="0">
    <w:p w:rsidR="00BD279C" w:rsidRDefault="00BD279C" w:rsidP="001149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6409" w:rsidRDefault="00926409" w:rsidP="00926409">
    <w:pPr>
      <w:pStyle w:val="Footer"/>
      <w:jc w:val="center"/>
    </w:pPr>
  </w:p>
  <w:p w:rsidR="00926409" w:rsidRDefault="009264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279C" w:rsidRDefault="00BD279C" w:rsidP="00114922">
      <w:pPr>
        <w:spacing w:after="0" w:line="240" w:lineRule="auto"/>
      </w:pPr>
      <w:r>
        <w:separator/>
      </w:r>
    </w:p>
  </w:footnote>
  <w:footnote w:type="continuationSeparator" w:id="0">
    <w:p w:rsidR="00BD279C" w:rsidRDefault="00BD279C" w:rsidP="001149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87647310"/>
      <w:docPartObj>
        <w:docPartGallery w:val="Page Numbers (Top of Page)"/>
        <w:docPartUnique/>
      </w:docPartObj>
    </w:sdtPr>
    <w:sdtEndPr>
      <w:rPr>
        <w:noProof/>
      </w:rPr>
    </w:sdtEndPr>
    <w:sdtContent>
      <w:p w:rsidR="00F63A4F" w:rsidRPr="00E3716C" w:rsidRDefault="00E3716C" w:rsidP="00E3716C">
        <w:pPr>
          <w:pStyle w:val="Header"/>
          <w:rPr>
            <w:rFonts w:ascii="Times New Roman" w:hAnsi="Times New Roman" w:cs="Times New Roman"/>
            <w:sz w:val="24"/>
            <w:szCs w:val="24"/>
          </w:rPr>
        </w:pPr>
        <w:r w:rsidRPr="00E3716C">
          <w:rPr>
            <w:rFonts w:ascii="Times New Roman" w:hAnsi="Times New Roman" w:cs="Times New Roman"/>
            <w:sz w:val="24"/>
            <w:szCs w:val="24"/>
          </w:rPr>
          <w:t>CASE STUDY</w:t>
        </w:r>
        <w:r>
          <w:rPr>
            <w:rFonts w:ascii="Times New Roman" w:hAnsi="Times New Roman" w:cs="Times New Roman"/>
            <w:sz w:val="24"/>
            <w:szCs w:val="24"/>
          </w:rPr>
          <w:t xml:space="preserve"> 15</w:t>
        </w:r>
        <w:r w:rsidRPr="00E3716C">
          <w:rPr>
            <w:rFonts w:ascii="Times New Roman" w:hAnsi="Times New Roman" w:cs="Times New Roman"/>
            <w:sz w:val="24"/>
            <w:szCs w:val="24"/>
          </w:rPr>
          <w:tab/>
        </w:r>
        <w:r w:rsidRPr="00E3716C">
          <w:rPr>
            <w:rFonts w:ascii="Times New Roman" w:hAnsi="Times New Roman" w:cs="Times New Roman"/>
            <w:sz w:val="24"/>
            <w:szCs w:val="24"/>
          </w:rPr>
          <w:tab/>
        </w:r>
        <w:r w:rsidRPr="00E3716C">
          <w:rPr>
            <w:rFonts w:ascii="Times New Roman" w:hAnsi="Times New Roman" w:cs="Times New Roman"/>
            <w:sz w:val="24"/>
            <w:szCs w:val="24"/>
          </w:rPr>
          <w:fldChar w:fldCharType="begin"/>
        </w:r>
        <w:r w:rsidRPr="00E3716C">
          <w:rPr>
            <w:rFonts w:ascii="Times New Roman" w:hAnsi="Times New Roman" w:cs="Times New Roman"/>
            <w:sz w:val="24"/>
            <w:szCs w:val="24"/>
          </w:rPr>
          <w:instrText xml:space="preserve"> PAGE   \* MERGEFORMAT </w:instrText>
        </w:r>
        <w:r w:rsidRPr="00E3716C">
          <w:rPr>
            <w:rFonts w:ascii="Times New Roman" w:hAnsi="Times New Roman" w:cs="Times New Roman"/>
            <w:sz w:val="24"/>
            <w:szCs w:val="24"/>
          </w:rPr>
          <w:fldChar w:fldCharType="separate"/>
        </w:r>
        <w:r w:rsidR="001D6C87">
          <w:rPr>
            <w:rFonts w:ascii="Times New Roman" w:hAnsi="Times New Roman" w:cs="Times New Roman"/>
            <w:noProof/>
            <w:sz w:val="24"/>
            <w:szCs w:val="24"/>
          </w:rPr>
          <w:t>3</w:t>
        </w:r>
        <w:r w:rsidRPr="00E3716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6409" w:rsidRPr="00E3716C" w:rsidRDefault="00E3716C" w:rsidP="00E3716C">
    <w:pPr>
      <w:pStyle w:val="Header"/>
      <w:jc w:val="right"/>
      <w:rPr>
        <w:rFonts w:ascii="Times New Roman" w:hAnsi="Times New Roman" w:cs="Times New Roman"/>
        <w:sz w:val="24"/>
        <w:szCs w:val="24"/>
      </w:rPr>
    </w:pPr>
    <w:r w:rsidRPr="00E3716C">
      <w:rPr>
        <w:rFonts w:ascii="Times New Roman" w:hAnsi="Times New Roman" w:cs="Times New Roman"/>
        <w:sz w:val="24"/>
        <w:szCs w:val="24"/>
      </w:rPr>
      <w:t>Running head: CASE STUDY</w:t>
    </w:r>
    <w:r>
      <w:rPr>
        <w:rFonts w:ascii="Times New Roman" w:hAnsi="Times New Roman" w:cs="Times New Roman"/>
        <w:sz w:val="24"/>
        <w:szCs w:val="24"/>
      </w:rPr>
      <w:t xml:space="preserve"> 15</w:t>
    </w:r>
    <w:r w:rsidRPr="00E3716C">
      <w:rPr>
        <w:rFonts w:ascii="Times New Roman" w:hAnsi="Times New Roman" w:cs="Times New Roman"/>
        <w:sz w:val="24"/>
        <w:szCs w:val="24"/>
      </w:rPr>
      <w:tab/>
    </w:r>
    <w:r w:rsidRPr="00E3716C">
      <w:rPr>
        <w:rFonts w:ascii="Times New Roman" w:hAnsi="Times New Roman" w:cs="Times New Roman"/>
        <w:sz w:val="24"/>
        <w:szCs w:val="24"/>
      </w:rPr>
      <w:tab/>
    </w:r>
    <w:sdt>
      <w:sdtPr>
        <w:rPr>
          <w:rFonts w:ascii="Times New Roman" w:hAnsi="Times New Roman" w:cs="Times New Roman"/>
          <w:sz w:val="24"/>
          <w:szCs w:val="24"/>
        </w:rPr>
        <w:id w:val="51132031"/>
        <w:docPartObj>
          <w:docPartGallery w:val="Page Numbers (Top of Page)"/>
          <w:docPartUnique/>
        </w:docPartObj>
      </w:sdtPr>
      <w:sdtEndPr>
        <w:rPr>
          <w:noProof/>
        </w:rPr>
      </w:sdtEndPr>
      <w:sdtContent>
        <w:r w:rsidRPr="00E3716C">
          <w:rPr>
            <w:rFonts w:ascii="Times New Roman" w:hAnsi="Times New Roman" w:cs="Times New Roman"/>
            <w:sz w:val="24"/>
            <w:szCs w:val="24"/>
          </w:rPr>
          <w:fldChar w:fldCharType="begin"/>
        </w:r>
        <w:r w:rsidRPr="00E3716C">
          <w:rPr>
            <w:rFonts w:ascii="Times New Roman" w:hAnsi="Times New Roman" w:cs="Times New Roman"/>
            <w:sz w:val="24"/>
            <w:szCs w:val="24"/>
          </w:rPr>
          <w:instrText xml:space="preserve"> PAGE   \* MERGEFORMAT </w:instrText>
        </w:r>
        <w:r w:rsidRPr="00E3716C">
          <w:rPr>
            <w:rFonts w:ascii="Times New Roman" w:hAnsi="Times New Roman" w:cs="Times New Roman"/>
            <w:sz w:val="24"/>
            <w:szCs w:val="24"/>
          </w:rPr>
          <w:fldChar w:fldCharType="separate"/>
        </w:r>
        <w:r w:rsidR="001D6C87">
          <w:rPr>
            <w:rFonts w:ascii="Times New Roman" w:hAnsi="Times New Roman" w:cs="Times New Roman"/>
            <w:noProof/>
            <w:sz w:val="24"/>
            <w:szCs w:val="24"/>
          </w:rPr>
          <w:t>1</w:t>
        </w:r>
        <w:r w:rsidRPr="00E3716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EC2"/>
    <w:rsid w:val="000C6F2F"/>
    <w:rsid w:val="00100543"/>
    <w:rsid w:val="00114922"/>
    <w:rsid w:val="00197968"/>
    <w:rsid w:val="001D6C87"/>
    <w:rsid w:val="001F0BF5"/>
    <w:rsid w:val="00220650"/>
    <w:rsid w:val="00296484"/>
    <w:rsid w:val="003714DC"/>
    <w:rsid w:val="003F789D"/>
    <w:rsid w:val="00451D25"/>
    <w:rsid w:val="004556B2"/>
    <w:rsid w:val="00473227"/>
    <w:rsid w:val="00490864"/>
    <w:rsid w:val="00513D5D"/>
    <w:rsid w:val="00540C37"/>
    <w:rsid w:val="005529B3"/>
    <w:rsid w:val="005D2822"/>
    <w:rsid w:val="005F4CB9"/>
    <w:rsid w:val="006A69C2"/>
    <w:rsid w:val="006E1961"/>
    <w:rsid w:val="007E2106"/>
    <w:rsid w:val="007E4004"/>
    <w:rsid w:val="007F0B49"/>
    <w:rsid w:val="008267A2"/>
    <w:rsid w:val="00834806"/>
    <w:rsid w:val="008A5C5C"/>
    <w:rsid w:val="008C5A94"/>
    <w:rsid w:val="008F1763"/>
    <w:rsid w:val="00914CF3"/>
    <w:rsid w:val="00926409"/>
    <w:rsid w:val="009D104E"/>
    <w:rsid w:val="00A0285D"/>
    <w:rsid w:val="00A03AFA"/>
    <w:rsid w:val="00A33236"/>
    <w:rsid w:val="00A92458"/>
    <w:rsid w:val="00AB254E"/>
    <w:rsid w:val="00AB4077"/>
    <w:rsid w:val="00B125AE"/>
    <w:rsid w:val="00B35D2E"/>
    <w:rsid w:val="00B52686"/>
    <w:rsid w:val="00B87D1D"/>
    <w:rsid w:val="00BB4FE1"/>
    <w:rsid w:val="00BD279C"/>
    <w:rsid w:val="00BE3946"/>
    <w:rsid w:val="00C00EC2"/>
    <w:rsid w:val="00C44A31"/>
    <w:rsid w:val="00C46EA5"/>
    <w:rsid w:val="00C857C1"/>
    <w:rsid w:val="00C902F7"/>
    <w:rsid w:val="00CD52A3"/>
    <w:rsid w:val="00D129EB"/>
    <w:rsid w:val="00D568A8"/>
    <w:rsid w:val="00DD157B"/>
    <w:rsid w:val="00E07295"/>
    <w:rsid w:val="00E36577"/>
    <w:rsid w:val="00E3716C"/>
    <w:rsid w:val="00ED235F"/>
    <w:rsid w:val="00F63A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F973AF7-C051-41E5-A495-A879572DF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52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8C5A94"/>
  </w:style>
  <w:style w:type="paragraph" w:styleId="BalloonText">
    <w:name w:val="Balloon Text"/>
    <w:basedOn w:val="Normal"/>
    <w:link w:val="BalloonTextChar"/>
    <w:uiPriority w:val="99"/>
    <w:semiHidden/>
    <w:unhideWhenUsed/>
    <w:rsid w:val="008C5A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5A94"/>
    <w:rPr>
      <w:rFonts w:ascii="Tahoma" w:hAnsi="Tahoma" w:cs="Tahoma"/>
      <w:sz w:val="16"/>
      <w:szCs w:val="16"/>
    </w:rPr>
  </w:style>
  <w:style w:type="paragraph" w:styleId="Header">
    <w:name w:val="header"/>
    <w:basedOn w:val="Normal"/>
    <w:link w:val="HeaderChar"/>
    <w:uiPriority w:val="99"/>
    <w:unhideWhenUsed/>
    <w:rsid w:val="008F17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1763"/>
  </w:style>
  <w:style w:type="paragraph" w:styleId="Footer">
    <w:name w:val="footer"/>
    <w:basedOn w:val="Normal"/>
    <w:link w:val="FooterChar"/>
    <w:uiPriority w:val="99"/>
    <w:unhideWhenUsed/>
    <w:rsid w:val="008F17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176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114922"/>
    <w:pPr>
      <w:spacing w:line="240" w:lineRule="auto"/>
    </w:pPr>
    <w:rPr>
      <w:sz w:val="20"/>
      <w:szCs w:val="20"/>
    </w:rPr>
  </w:style>
  <w:style w:type="character" w:customStyle="1" w:styleId="CommentTextChar">
    <w:name w:val="Comment Text Char"/>
    <w:basedOn w:val="DefaultParagraphFont"/>
    <w:link w:val="CommentText"/>
    <w:uiPriority w:val="99"/>
    <w:semiHidden/>
    <w:rsid w:val="0011492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6589DC-DE4B-45E4-9679-543DF814F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276</Words>
  <Characters>1578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2018-08-02T18:53:00Z</dcterms:created>
  <dcterms:modified xsi:type="dcterms:W3CDTF">2018-08-02T18:53:00Z</dcterms:modified>
</cp:coreProperties>
</file>