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FC" w:rsidRDefault="002A68FC" w:rsidP="002A68FC">
      <w:pPr>
        <w:spacing w:after="0" w:line="480" w:lineRule="auto"/>
        <w:rPr>
          <w:rFonts w:ascii="Times New Roman" w:hAnsi="Times New Roman" w:cs="Times New Roman"/>
          <w:b/>
          <w:sz w:val="24"/>
          <w:szCs w:val="24"/>
        </w:rPr>
      </w:pPr>
    </w:p>
    <w:p w:rsidR="002A68FC" w:rsidRDefault="002A68FC" w:rsidP="002A68FC">
      <w:pPr>
        <w:spacing w:after="0" w:line="480" w:lineRule="auto"/>
        <w:rPr>
          <w:rFonts w:ascii="Times New Roman" w:hAnsi="Times New Roman" w:cs="Times New Roman"/>
          <w:b/>
          <w:sz w:val="24"/>
          <w:szCs w:val="24"/>
        </w:rPr>
      </w:pPr>
    </w:p>
    <w:p w:rsidR="002A68FC" w:rsidRDefault="002A68FC" w:rsidP="002A68FC">
      <w:pPr>
        <w:spacing w:after="0" w:line="480" w:lineRule="auto"/>
        <w:rPr>
          <w:rFonts w:ascii="Times New Roman" w:hAnsi="Times New Roman" w:cs="Times New Roman"/>
          <w:b/>
          <w:sz w:val="24"/>
          <w:szCs w:val="24"/>
        </w:rPr>
      </w:pPr>
    </w:p>
    <w:p w:rsidR="002A68FC" w:rsidRDefault="002A68FC" w:rsidP="002A68FC">
      <w:pPr>
        <w:spacing w:after="0" w:line="480" w:lineRule="auto"/>
        <w:rPr>
          <w:rFonts w:ascii="Times New Roman" w:hAnsi="Times New Roman" w:cs="Times New Roman"/>
          <w:b/>
          <w:sz w:val="24"/>
          <w:szCs w:val="24"/>
        </w:rPr>
      </w:pPr>
    </w:p>
    <w:p w:rsidR="002A68FC" w:rsidRDefault="002A68FC" w:rsidP="002A68FC">
      <w:pPr>
        <w:spacing w:after="0" w:line="480" w:lineRule="auto"/>
        <w:rPr>
          <w:rFonts w:ascii="Times New Roman" w:hAnsi="Times New Roman" w:cs="Times New Roman"/>
          <w:b/>
          <w:sz w:val="24"/>
          <w:szCs w:val="24"/>
        </w:rPr>
      </w:pPr>
    </w:p>
    <w:p w:rsidR="002A68FC" w:rsidRDefault="002A68FC" w:rsidP="002A68FC">
      <w:pPr>
        <w:spacing w:after="0" w:line="480" w:lineRule="auto"/>
        <w:rPr>
          <w:rFonts w:ascii="Times New Roman" w:hAnsi="Times New Roman" w:cs="Times New Roman"/>
          <w:b/>
          <w:sz w:val="24"/>
          <w:szCs w:val="24"/>
        </w:rPr>
      </w:pPr>
    </w:p>
    <w:p w:rsidR="002A68FC" w:rsidRDefault="002A68FC" w:rsidP="002A68FC">
      <w:pPr>
        <w:spacing w:after="0" w:line="480" w:lineRule="auto"/>
        <w:rPr>
          <w:rFonts w:ascii="Times New Roman" w:hAnsi="Times New Roman" w:cs="Times New Roman"/>
          <w:b/>
          <w:sz w:val="24"/>
          <w:szCs w:val="24"/>
        </w:rPr>
      </w:pPr>
    </w:p>
    <w:p w:rsidR="002A68FC" w:rsidRDefault="002A68FC" w:rsidP="002A68FC">
      <w:pPr>
        <w:spacing w:after="0" w:line="480" w:lineRule="auto"/>
        <w:rPr>
          <w:rFonts w:ascii="Times New Roman" w:hAnsi="Times New Roman" w:cs="Times New Roman"/>
          <w:b/>
          <w:sz w:val="24"/>
          <w:szCs w:val="24"/>
        </w:rPr>
      </w:pPr>
    </w:p>
    <w:p w:rsidR="002A68FC" w:rsidRDefault="002A68FC" w:rsidP="002A68FC">
      <w:pPr>
        <w:spacing w:after="0" w:line="480" w:lineRule="auto"/>
        <w:rPr>
          <w:rFonts w:ascii="Times New Roman" w:hAnsi="Times New Roman" w:cs="Times New Roman"/>
          <w:b/>
          <w:sz w:val="24"/>
          <w:szCs w:val="24"/>
        </w:rPr>
      </w:pPr>
    </w:p>
    <w:p w:rsidR="002A68FC" w:rsidRPr="002A68FC" w:rsidRDefault="002A68FC" w:rsidP="002A68FC">
      <w:pPr>
        <w:spacing w:after="0" w:line="480" w:lineRule="auto"/>
        <w:jc w:val="center"/>
        <w:rPr>
          <w:rFonts w:ascii="Times New Roman" w:hAnsi="Times New Roman" w:cs="Times New Roman"/>
          <w:b/>
          <w:sz w:val="24"/>
          <w:szCs w:val="24"/>
        </w:rPr>
      </w:pPr>
      <w:r w:rsidRPr="002A68FC">
        <w:rPr>
          <w:rFonts w:ascii="Times New Roman" w:hAnsi="Times New Roman" w:cs="Times New Roman"/>
          <w:b/>
          <w:sz w:val="24"/>
          <w:szCs w:val="24"/>
        </w:rPr>
        <w:t>Redlining: How does Redlining affect Black Homeownership?</w:t>
      </w:r>
    </w:p>
    <w:p w:rsidR="002A68FC" w:rsidRDefault="002A68FC" w:rsidP="002A6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A68FC" w:rsidRDefault="002A68FC" w:rsidP="002A6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A68FC" w:rsidRDefault="002A68FC" w:rsidP="002A6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A68FC" w:rsidRDefault="002A68FC" w:rsidP="002A6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2A68FC" w:rsidRDefault="002A68FC" w:rsidP="002A6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A68FC" w:rsidRDefault="002A68FC" w:rsidP="002A68FC">
      <w:pPr>
        <w:spacing w:after="0" w:line="480" w:lineRule="auto"/>
        <w:rPr>
          <w:rFonts w:ascii="Times New Roman" w:hAnsi="Times New Roman" w:cs="Times New Roman"/>
          <w:sz w:val="24"/>
          <w:szCs w:val="24"/>
        </w:rPr>
      </w:pPr>
    </w:p>
    <w:p w:rsidR="002A68FC" w:rsidRDefault="002A68FC" w:rsidP="002A68FC">
      <w:pPr>
        <w:spacing w:after="0" w:line="480" w:lineRule="auto"/>
        <w:rPr>
          <w:rFonts w:ascii="Times New Roman" w:hAnsi="Times New Roman" w:cs="Times New Roman"/>
          <w:sz w:val="24"/>
          <w:szCs w:val="24"/>
        </w:rPr>
      </w:pPr>
    </w:p>
    <w:p w:rsidR="002A68FC" w:rsidRDefault="002A68FC" w:rsidP="002A68FC">
      <w:pPr>
        <w:spacing w:after="0" w:line="480" w:lineRule="auto"/>
        <w:rPr>
          <w:rFonts w:ascii="Times New Roman" w:hAnsi="Times New Roman" w:cs="Times New Roman"/>
          <w:sz w:val="24"/>
          <w:szCs w:val="24"/>
        </w:rPr>
      </w:pPr>
    </w:p>
    <w:p w:rsidR="002A68FC" w:rsidRDefault="002A68FC" w:rsidP="002A68FC">
      <w:pPr>
        <w:spacing w:after="0" w:line="480" w:lineRule="auto"/>
        <w:rPr>
          <w:rFonts w:ascii="Times New Roman" w:hAnsi="Times New Roman" w:cs="Times New Roman"/>
          <w:sz w:val="24"/>
          <w:szCs w:val="24"/>
        </w:rPr>
      </w:pPr>
    </w:p>
    <w:p w:rsidR="002A68FC" w:rsidRDefault="002A68FC" w:rsidP="002A68FC">
      <w:pPr>
        <w:spacing w:after="0" w:line="480" w:lineRule="auto"/>
        <w:rPr>
          <w:rFonts w:ascii="Times New Roman" w:hAnsi="Times New Roman" w:cs="Times New Roman"/>
          <w:sz w:val="24"/>
          <w:szCs w:val="24"/>
        </w:rPr>
      </w:pPr>
    </w:p>
    <w:p w:rsidR="002A68FC" w:rsidRDefault="002A68FC" w:rsidP="002A68FC">
      <w:pPr>
        <w:spacing w:after="0" w:line="480" w:lineRule="auto"/>
        <w:rPr>
          <w:rFonts w:ascii="Times New Roman" w:hAnsi="Times New Roman" w:cs="Times New Roman"/>
          <w:sz w:val="24"/>
          <w:szCs w:val="24"/>
        </w:rPr>
      </w:pPr>
    </w:p>
    <w:p w:rsidR="002A68FC" w:rsidRDefault="002A68FC" w:rsidP="002A68FC">
      <w:pPr>
        <w:spacing w:after="0" w:line="480" w:lineRule="auto"/>
        <w:rPr>
          <w:rFonts w:ascii="Times New Roman" w:hAnsi="Times New Roman" w:cs="Times New Roman"/>
          <w:sz w:val="24"/>
          <w:szCs w:val="24"/>
        </w:rPr>
      </w:pPr>
    </w:p>
    <w:p w:rsidR="002A68FC" w:rsidRPr="002A68FC" w:rsidRDefault="002A68FC" w:rsidP="002A68FC">
      <w:pPr>
        <w:spacing w:after="0" w:line="480" w:lineRule="auto"/>
        <w:rPr>
          <w:rFonts w:ascii="Times New Roman" w:hAnsi="Times New Roman" w:cs="Times New Roman"/>
          <w:sz w:val="24"/>
          <w:szCs w:val="24"/>
        </w:rPr>
      </w:pPr>
    </w:p>
    <w:p w:rsidR="002A68FC" w:rsidRPr="002A68FC" w:rsidRDefault="002A68FC" w:rsidP="002A68FC">
      <w:pPr>
        <w:spacing w:after="0" w:line="480" w:lineRule="auto"/>
        <w:jc w:val="center"/>
        <w:rPr>
          <w:rFonts w:ascii="Times New Roman" w:hAnsi="Times New Roman" w:cs="Times New Roman"/>
          <w:b/>
          <w:sz w:val="24"/>
          <w:szCs w:val="24"/>
        </w:rPr>
      </w:pPr>
      <w:r w:rsidRPr="002A68FC">
        <w:rPr>
          <w:rFonts w:ascii="Times New Roman" w:hAnsi="Times New Roman" w:cs="Times New Roman"/>
          <w:b/>
          <w:sz w:val="24"/>
          <w:szCs w:val="24"/>
        </w:rPr>
        <w:lastRenderedPageBreak/>
        <w:t>Redlining</w:t>
      </w:r>
      <w:r w:rsidRPr="002A68FC">
        <w:rPr>
          <w:rFonts w:ascii="Times New Roman" w:hAnsi="Times New Roman" w:cs="Times New Roman"/>
          <w:b/>
          <w:sz w:val="24"/>
          <w:szCs w:val="24"/>
        </w:rPr>
        <w:t>: How does Redlining affect Black Homeownership?</w:t>
      </w:r>
    </w:p>
    <w:p w:rsidR="002A68FC" w:rsidRPr="002A68FC" w:rsidRDefault="002A68FC" w:rsidP="002A68FC">
      <w:pPr>
        <w:spacing w:after="0" w:line="480" w:lineRule="auto"/>
        <w:ind w:firstLine="720"/>
        <w:rPr>
          <w:rFonts w:ascii="Times New Roman" w:hAnsi="Times New Roman" w:cs="Times New Roman"/>
          <w:sz w:val="24"/>
          <w:szCs w:val="24"/>
        </w:rPr>
      </w:pPr>
      <w:r w:rsidRPr="002A68FC">
        <w:rPr>
          <w:rFonts w:ascii="Times New Roman" w:hAnsi="Times New Roman" w:cs="Times New Roman"/>
          <w:sz w:val="24"/>
          <w:szCs w:val="24"/>
        </w:rPr>
        <w:t xml:space="preserve">America’s segregation, income, and wealth inequality have continued over the past decades. While some of these events have been caused by societal changes, some of them have been linked with government initiatives to control the market and economic activities in the country. One such example, which will form the basis of this discussion, is redlining. This was a lending practice created by the government to help the middle class improve their wellbeing and living standards. This research is guided by the following question; how does redlining affect black </w:t>
      </w:r>
      <w:r>
        <w:rPr>
          <w:rFonts w:ascii="Times New Roman" w:hAnsi="Times New Roman" w:cs="Times New Roman"/>
          <w:sz w:val="24"/>
          <w:szCs w:val="24"/>
        </w:rPr>
        <w:t>home</w:t>
      </w:r>
      <w:r w:rsidRPr="002A68FC">
        <w:rPr>
          <w:rFonts w:ascii="Times New Roman" w:hAnsi="Times New Roman" w:cs="Times New Roman"/>
          <w:sz w:val="24"/>
          <w:szCs w:val="24"/>
        </w:rPr>
        <w:t>ownership? It was also the cause for the miseries that the black community is still experiencing up to date. Redlining, as discussed in this essay, kept the blacks from the same opportunity granted to the whites. Even though it was a government initiative, it resulted in displacement, exclusion, and discrimination of the black community, which further reduced home equity and increased the overall economic inequality for the African American families.</w:t>
      </w:r>
    </w:p>
    <w:p w:rsidR="002A68FC" w:rsidRPr="002A68FC" w:rsidRDefault="002A68FC" w:rsidP="002A68FC">
      <w:pPr>
        <w:spacing w:after="0" w:line="480" w:lineRule="auto"/>
        <w:ind w:firstLine="720"/>
        <w:rPr>
          <w:rFonts w:ascii="Times New Roman" w:hAnsi="Times New Roman" w:cs="Times New Roman"/>
          <w:sz w:val="24"/>
          <w:szCs w:val="24"/>
        </w:rPr>
      </w:pPr>
      <w:r w:rsidRPr="002A68FC">
        <w:rPr>
          <w:rFonts w:ascii="Times New Roman" w:hAnsi="Times New Roman" w:cs="Times New Roman"/>
          <w:sz w:val="24"/>
          <w:szCs w:val="24"/>
        </w:rPr>
        <w:t xml:space="preserve">The displacement of the black community in the United States is a problem with a long history. Since 1845 when the “manifest destiny” policy emerged that promoted the white settlement and expansion across the country, the black community has been experiencing series of problems (Solomon et al., 2019). Homeownership in the United States is a critical tool for wealth creation and establishing financial wellbeing. Knowing this, lawmakers and other powerful figures in the country have sought to use it to secure land, minimize barriers to expanding their wealth as well as build capacity for property ownership (Solomon et al., 2019). Redlining is one such tool that has been used in the past to expand wealth creation and building for the majority race at the expense of the minority. As Solomon et al. (2019) further explain, the federal home loan programs (including redlining) allowed households to build and transfer assets across generations. While the policy seemed to target the entire middle-class population, it was </w:t>
      </w:r>
      <w:r w:rsidRPr="002A68FC">
        <w:rPr>
          <w:rFonts w:ascii="Times New Roman" w:hAnsi="Times New Roman" w:cs="Times New Roman"/>
          <w:sz w:val="24"/>
          <w:szCs w:val="24"/>
        </w:rPr>
        <w:lastRenderedPageBreak/>
        <w:t>systematically designed to promote the majority who are whites to benefit from these loan programs.</w:t>
      </w:r>
    </w:p>
    <w:p w:rsidR="002A68FC" w:rsidRPr="002A68FC" w:rsidRDefault="002A68FC" w:rsidP="002A68FC">
      <w:pPr>
        <w:spacing w:after="0" w:line="480" w:lineRule="auto"/>
        <w:ind w:firstLine="720"/>
        <w:rPr>
          <w:rFonts w:ascii="Times New Roman" w:hAnsi="Times New Roman" w:cs="Times New Roman"/>
          <w:sz w:val="24"/>
          <w:szCs w:val="24"/>
        </w:rPr>
      </w:pPr>
      <w:r w:rsidRPr="002A68FC">
        <w:rPr>
          <w:rFonts w:ascii="Times New Roman" w:hAnsi="Times New Roman" w:cs="Times New Roman"/>
          <w:sz w:val="24"/>
          <w:szCs w:val="24"/>
        </w:rPr>
        <w:t>Secondly, redlining further resulted in the exclusion of the black community from wealth creation, which extended the income and wealth gap in the United States.  According to the Federal Reserve, white families have a median net worth, which is estimated to be ten times that of black families (Brandt, 2020). According to Brandt (2020), the Black community’s access or lack of, therefore, homeownership is a major contributing factor to this wealth and income gap. The national homeownership rate shows that black families who own homes are 44% of the population compared to 73.7% of white families (Brandt, 2020).  Pundits have argued that redlining policy was a systematic approach designed by the federal government to exclude the minority from the development and possibilities of creating wealth. According to Brandt (2020), redlining is a concept associated with Roosevelt’s administration, under the housing agenda. The Department of Housing and Urban Development defines redline as a practice that is designed to deny credit to residents of predominantly minority neighborhoods (Brandt, 2020). The concept emerged after the Great Depression. Under the New Deal, the federal government mapped the metropolitan areas in the country and assigned codes. The codes redline and green-line identified areas that were suitable for investment and insure mortgages. The redline areas were the black neighborhoods, which means that discouraging investors to invest or insurer mortgages in the considered risky areas was a deliberate measure to exclude these areas from realizing the development that their green line counterparts would realize. As Gross (2017) explains, the neighborhood where the African Americans lived were colored red to show appraisers that these neighborhoods are very risky to invest in or insure mortgages.</w:t>
      </w:r>
    </w:p>
    <w:p w:rsidR="002A68FC" w:rsidRPr="002A68FC" w:rsidRDefault="002A68FC" w:rsidP="002A68FC">
      <w:pPr>
        <w:spacing w:after="0" w:line="480" w:lineRule="auto"/>
        <w:ind w:firstLine="720"/>
        <w:rPr>
          <w:rFonts w:ascii="Times New Roman" w:hAnsi="Times New Roman" w:cs="Times New Roman"/>
          <w:sz w:val="24"/>
          <w:szCs w:val="24"/>
        </w:rPr>
      </w:pPr>
      <w:r w:rsidRPr="002A68FC">
        <w:rPr>
          <w:rFonts w:ascii="Times New Roman" w:hAnsi="Times New Roman" w:cs="Times New Roman"/>
          <w:sz w:val="24"/>
          <w:szCs w:val="24"/>
        </w:rPr>
        <w:lastRenderedPageBreak/>
        <w:t>The redlining also segregated and discriminated against the black community, which widened the income and wealth gap.  Statistics have provided evidence that wealth and income segregation and discrimination against the black community emanated from the homeownership program that saw many middle-class whites tremendously increase their wealth at the expense of the minority groups. According to Solomon et al. (2019), households of color remain less likely to own a home compared to white households. Despite controlling the other socioeconomic factors such as education, income, age, geographical area, and state, the disparity in homeownership has become a reality today just as much as it did decades ago. The problems of the black community, as Redfin (2020) explains, started back with the redlining policy. Redlining in the cities like Chicago involved black residents residing in certain neighborhoods while their white counterparts in a different part. This geographical segregation and exclusion created a disparity in the home value and widened the discrimination between these regions. As Redfin (2020) further explains, the differences between these regions have been exacerbated by many other factors including education and wage inequality between the whites and the black. Redfin agency has recorded the disparities in home buying. For example, homebuyers have set boundaries, in which they have to look for homes in certain neighborhoods. This trend is mainly witnessed among the black homebuyers in Chicago (Redfin, 2020). This disparity also influences the low home prices in the redlined areas compared to green lined areas. According to Redfin (2020), the redlined areas are characterized by many negative and poor living standards. For example, they don’t get culture, lack restaurants, and don’t even get healthy food at the grocery stores (Redfin, 2020). These and many other factors contribute to the low home prices in these neighborhoods.</w:t>
      </w:r>
    </w:p>
    <w:p w:rsidR="002A68FC" w:rsidRPr="002A68FC" w:rsidRDefault="002A68FC" w:rsidP="002A68FC">
      <w:pPr>
        <w:spacing w:after="0" w:line="480" w:lineRule="auto"/>
        <w:ind w:firstLine="720"/>
        <w:rPr>
          <w:rFonts w:ascii="Times New Roman" w:hAnsi="Times New Roman" w:cs="Times New Roman"/>
          <w:sz w:val="24"/>
          <w:szCs w:val="24"/>
        </w:rPr>
      </w:pPr>
      <w:r w:rsidRPr="002A68FC">
        <w:rPr>
          <w:rFonts w:ascii="Times New Roman" w:hAnsi="Times New Roman" w:cs="Times New Roman"/>
          <w:sz w:val="24"/>
          <w:szCs w:val="24"/>
        </w:rPr>
        <w:lastRenderedPageBreak/>
        <w:t>Despite that redlining was outlawed in the 1960s, the consequences have continued even to the current society. Researchers agree that redlining effects have continued to remain a major factor in the current wealth gap between white and black families in the United States (Redfin, 2020; Solomon et al., 2019). Many white people created wealth with the policies such as redlining by leveraging the threat to the local property values in the redlined zones. Black homebuyers who purchased homes did so not through mortgage loans, but rather through contracts. As Solomon et al. (2019) assert, 8 in 10 black homes that were purchased in Chicago were successfully done through contracts. Redlining and other blockbuster strategies that sidelined the blacks from accessing mortgage loans managed to continue through the century because lawmakers and the government permitted it through the housing system (Solomon et al., 2019). Black people continue to endure discrimination and segregation in the housing market up to date.</w:t>
      </w:r>
    </w:p>
    <w:p w:rsidR="002A68FC" w:rsidRPr="002A68FC" w:rsidRDefault="002A68FC" w:rsidP="002A68FC">
      <w:pPr>
        <w:spacing w:after="0" w:line="480" w:lineRule="auto"/>
        <w:ind w:firstLine="720"/>
        <w:rPr>
          <w:rFonts w:ascii="Times New Roman" w:hAnsi="Times New Roman" w:cs="Times New Roman"/>
          <w:sz w:val="24"/>
          <w:szCs w:val="24"/>
        </w:rPr>
      </w:pPr>
      <w:r w:rsidRPr="002A68FC">
        <w:rPr>
          <w:rFonts w:ascii="Times New Roman" w:hAnsi="Times New Roman" w:cs="Times New Roman"/>
          <w:sz w:val="24"/>
          <w:szCs w:val="24"/>
        </w:rPr>
        <w:t>In conclusion, the housing system in the United States has segregated black people over the century. This research has established that compared to the whites, the black community cannot access the benefits of the home market due to the barriers and challenges created and permitted by the government. The historic and ongoing exclusion, discrimination, and displacement continue to prevent black people from owning or retaining homeownership. The market plays out in favor of the whites while the blacks continue to suffer. Those who manage to purchase homes experience low returns because of the redlined characteristics of their neighborhoods.</w:t>
      </w:r>
    </w:p>
    <w:p w:rsidR="002A68FC" w:rsidRPr="002A68FC" w:rsidRDefault="002A68FC" w:rsidP="002A68FC">
      <w:pPr>
        <w:spacing w:after="0" w:line="480" w:lineRule="auto"/>
        <w:ind w:firstLine="720"/>
        <w:rPr>
          <w:rFonts w:ascii="Times New Roman" w:hAnsi="Times New Roman" w:cs="Times New Roman"/>
          <w:sz w:val="24"/>
          <w:szCs w:val="24"/>
        </w:rPr>
      </w:pPr>
    </w:p>
    <w:p w:rsidR="002A68FC" w:rsidRDefault="002A68FC" w:rsidP="002A68FC">
      <w:pPr>
        <w:spacing w:after="0" w:line="480" w:lineRule="auto"/>
        <w:rPr>
          <w:rFonts w:ascii="Times New Roman" w:hAnsi="Times New Roman" w:cs="Times New Roman"/>
          <w:sz w:val="24"/>
          <w:szCs w:val="24"/>
        </w:rPr>
      </w:pPr>
      <w:bookmarkStart w:id="0" w:name="_GoBack"/>
      <w:bookmarkEnd w:id="0"/>
    </w:p>
    <w:p w:rsidR="002A68FC" w:rsidRDefault="002A68FC" w:rsidP="002A68FC">
      <w:pPr>
        <w:spacing w:after="0" w:line="480" w:lineRule="auto"/>
        <w:rPr>
          <w:rFonts w:ascii="Times New Roman" w:hAnsi="Times New Roman" w:cs="Times New Roman"/>
          <w:sz w:val="24"/>
          <w:szCs w:val="24"/>
        </w:rPr>
      </w:pPr>
    </w:p>
    <w:p w:rsidR="002A68FC" w:rsidRPr="002A68FC" w:rsidRDefault="002A68FC" w:rsidP="002A68FC">
      <w:pPr>
        <w:spacing w:after="0" w:line="480" w:lineRule="auto"/>
        <w:jc w:val="center"/>
        <w:rPr>
          <w:rFonts w:ascii="Times New Roman" w:hAnsi="Times New Roman" w:cs="Times New Roman"/>
          <w:sz w:val="24"/>
          <w:szCs w:val="24"/>
        </w:rPr>
      </w:pPr>
      <w:r w:rsidRPr="002A68FC">
        <w:rPr>
          <w:rFonts w:ascii="Times New Roman" w:hAnsi="Times New Roman" w:cs="Times New Roman"/>
          <w:sz w:val="24"/>
          <w:szCs w:val="24"/>
        </w:rPr>
        <w:lastRenderedPageBreak/>
        <w:t>References</w:t>
      </w:r>
    </w:p>
    <w:p w:rsidR="002A68FC" w:rsidRPr="002A68FC" w:rsidRDefault="002A68FC" w:rsidP="002A68FC">
      <w:pPr>
        <w:spacing w:after="0" w:line="480" w:lineRule="auto"/>
        <w:ind w:left="720" w:hanging="720"/>
        <w:rPr>
          <w:rFonts w:ascii="Times New Roman" w:hAnsi="Times New Roman" w:cs="Times New Roman"/>
          <w:sz w:val="24"/>
          <w:szCs w:val="24"/>
        </w:rPr>
      </w:pPr>
      <w:r w:rsidRPr="002A68FC">
        <w:rPr>
          <w:rFonts w:ascii="Times New Roman" w:hAnsi="Times New Roman" w:cs="Times New Roman"/>
          <w:sz w:val="24"/>
          <w:szCs w:val="24"/>
        </w:rPr>
        <w:t xml:space="preserve">Brandt, L. (2020, June 16). “How redlining kept Black Americans from home ownership decades ago-and is still contributing to the racial wealth gap today.” </w:t>
      </w:r>
      <w:r w:rsidRPr="002A68FC">
        <w:rPr>
          <w:rFonts w:ascii="Times New Roman" w:hAnsi="Times New Roman" w:cs="Times New Roman"/>
          <w:i/>
          <w:sz w:val="24"/>
          <w:szCs w:val="24"/>
        </w:rPr>
        <w:t>Insider</w:t>
      </w:r>
      <w:r w:rsidRPr="002A68FC">
        <w:rPr>
          <w:rFonts w:ascii="Times New Roman" w:hAnsi="Times New Roman" w:cs="Times New Roman"/>
          <w:sz w:val="24"/>
          <w:szCs w:val="24"/>
        </w:rPr>
        <w:t xml:space="preserve"> (online). </w:t>
      </w:r>
      <w:hyperlink r:id="rId7" w:history="1">
        <w:r w:rsidRPr="002A68FC">
          <w:rPr>
            <w:rStyle w:val="Hyperlink"/>
            <w:rFonts w:ascii="Times New Roman" w:hAnsi="Times New Roman" w:cs="Times New Roman"/>
            <w:sz w:val="24"/>
            <w:szCs w:val="24"/>
          </w:rPr>
          <w:t>https://www.businessinsider.com/how-redlining-kept-black-americans-from-homeownership-and-still-does-2020-6?IR=T</w:t>
        </w:r>
      </w:hyperlink>
    </w:p>
    <w:p w:rsidR="002A68FC" w:rsidRPr="002A68FC" w:rsidRDefault="002A68FC" w:rsidP="002A68FC">
      <w:pPr>
        <w:spacing w:after="0" w:line="480" w:lineRule="auto"/>
        <w:ind w:left="720" w:hanging="720"/>
        <w:rPr>
          <w:rFonts w:ascii="Times New Roman" w:hAnsi="Times New Roman" w:cs="Times New Roman"/>
          <w:sz w:val="24"/>
          <w:szCs w:val="24"/>
        </w:rPr>
      </w:pPr>
      <w:r w:rsidRPr="002A68FC">
        <w:rPr>
          <w:rFonts w:ascii="Times New Roman" w:hAnsi="Times New Roman" w:cs="Times New Roman"/>
          <w:sz w:val="24"/>
          <w:szCs w:val="24"/>
        </w:rPr>
        <w:t xml:space="preserve">Gross, T. (2017, May 3). “A forgotten history of how the U.S. government segregated America.” </w:t>
      </w:r>
      <w:r w:rsidRPr="002A68FC">
        <w:rPr>
          <w:rFonts w:ascii="Times New Roman" w:hAnsi="Times New Roman" w:cs="Times New Roman"/>
          <w:i/>
          <w:sz w:val="24"/>
          <w:szCs w:val="24"/>
        </w:rPr>
        <w:t>NPR</w:t>
      </w:r>
      <w:r w:rsidRPr="002A68FC">
        <w:rPr>
          <w:rFonts w:ascii="Times New Roman" w:hAnsi="Times New Roman" w:cs="Times New Roman"/>
          <w:sz w:val="24"/>
          <w:szCs w:val="24"/>
        </w:rPr>
        <w:t xml:space="preserve"> (online). </w:t>
      </w:r>
      <w:hyperlink r:id="rId8" w:history="1">
        <w:r w:rsidR="00A6458C" w:rsidRPr="00E96DF9">
          <w:rPr>
            <w:rStyle w:val="Hyperlink"/>
            <w:rFonts w:ascii="Times New Roman" w:hAnsi="Times New Roman" w:cs="Times New Roman"/>
            <w:sz w:val="24"/>
            <w:szCs w:val="24"/>
          </w:rPr>
          <w:t>https://www.npr.org/2017/05/03/526655831/a-forgotten-history-of-how-the-u-s-government-segregated-america</w:t>
        </w:r>
      </w:hyperlink>
      <w:r w:rsidR="00A6458C">
        <w:rPr>
          <w:rFonts w:ascii="Times New Roman" w:hAnsi="Times New Roman" w:cs="Times New Roman"/>
          <w:sz w:val="24"/>
          <w:szCs w:val="24"/>
        </w:rPr>
        <w:t xml:space="preserve"> </w:t>
      </w:r>
    </w:p>
    <w:p w:rsidR="002A68FC" w:rsidRPr="002A68FC" w:rsidRDefault="002A68FC" w:rsidP="002A68FC">
      <w:pPr>
        <w:spacing w:after="0" w:line="480" w:lineRule="auto"/>
        <w:ind w:left="720" w:hanging="720"/>
        <w:rPr>
          <w:rFonts w:ascii="Times New Roman" w:hAnsi="Times New Roman" w:cs="Times New Roman"/>
          <w:sz w:val="24"/>
          <w:szCs w:val="24"/>
        </w:rPr>
      </w:pPr>
      <w:r w:rsidRPr="002A68FC">
        <w:rPr>
          <w:rFonts w:ascii="Times New Roman" w:hAnsi="Times New Roman" w:cs="Times New Roman"/>
          <w:sz w:val="24"/>
          <w:szCs w:val="24"/>
        </w:rPr>
        <w:t xml:space="preserve">Redfin. (2020, June 11). “Redlining’s legacy of inequality: $212,000 less home equity, low home ownership rates for Black families.” </w:t>
      </w:r>
      <w:r w:rsidRPr="002A68FC">
        <w:rPr>
          <w:rFonts w:ascii="Times New Roman" w:hAnsi="Times New Roman" w:cs="Times New Roman"/>
          <w:i/>
          <w:sz w:val="24"/>
          <w:szCs w:val="24"/>
        </w:rPr>
        <w:t>PR News</w:t>
      </w:r>
      <w:r w:rsidRPr="002A68FC">
        <w:rPr>
          <w:rFonts w:ascii="Times New Roman" w:hAnsi="Times New Roman" w:cs="Times New Roman"/>
          <w:sz w:val="24"/>
          <w:szCs w:val="24"/>
        </w:rPr>
        <w:t xml:space="preserve"> (online). </w:t>
      </w:r>
      <w:hyperlink r:id="rId9" w:history="1">
        <w:r w:rsidRPr="002A68FC">
          <w:rPr>
            <w:rStyle w:val="Hyperlink"/>
            <w:rFonts w:ascii="Times New Roman" w:hAnsi="Times New Roman" w:cs="Times New Roman"/>
            <w:sz w:val="24"/>
            <w:szCs w:val="24"/>
          </w:rPr>
          <w:t>https://www.prnewswire.com/news-releases/redlinings-legacy-of-inequality-212-000-less-home-equity-low-homeownership-rates-for-black-families-301074383.html</w:t>
        </w:r>
      </w:hyperlink>
    </w:p>
    <w:p w:rsidR="002A68FC" w:rsidRPr="002A68FC" w:rsidRDefault="002A68FC" w:rsidP="002A68FC">
      <w:pPr>
        <w:spacing w:after="0" w:line="480" w:lineRule="auto"/>
        <w:ind w:left="720" w:hanging="720"/>
        <w:rPr>
          <w:rFonts w:ascii="Times New Roman" w:hAnsi="Times New Roman" w:cs="Times New Roman"/>
          <w:sz w:val="24"/>
          <w:szCs w:val="24"/>
        </w:rPr>
      </w:pPr>
      <w:r w:rsidRPr="002A68FC">
        <w:rPr>
          <w:rFonts w:ascii="Times New Roman" w:hAnsi="Times New Roman" w:cs="Times New Roman"/>
          <w:sz w:val="24"/>
          <w:szCs w:val="24"/>
        </w:rPr>
        <w:t xml:space="preserve">Solomon, D., Maxwell, C., &amp; Castro, A. (2019, August 7). “Systemic inequality: Displacement, exclusion, and segregation.” </w:t>
      </w:r>
      <w:r w:rsidRPr="002A68FC">
        <w:rPr>
          <w:rFonts w:ascii="Times New Roman" w:hAnsi="Times New Roman" w:cs="Times New Roman"/>
          <w:i/>
          <w:sz w:val="24"/>
          <w:szCs w:val="24"/>
        </w:rPr>
        <w:t xml:space="preserve">American Progress </w:t>
      </w:r>
      <w:r w:rsidRPr="002A68FC">
        <w:rPr>
          <w:rFonts w:ascii="Times New Roman" w:hAnsi="Times New Roman" w:cs="Times New Roman"/>
          <w:sz w:val="24"/>
          <w:szCs w:val="24"/>
        </w:rPr>
        <w:t xml:space="preserve">(online). </w:t>
      </w:r>
      <w:hyperlink r:id="rId10" w:history="1">
        <w:r w:rsidR="00A6458C" w:rsidRPr="00E96DF9">
          <w:rPr>
            <w:rStyle w:val="Hyperlink"/>
            <w:rFonts w:ascii="Times New Roman" w:hAnsi="Times New Roman" w:cs="Times New Roman"/>
            <w:sz w:val="24"/>
            <w:szCs w:val="24"/>
          </w:rPr>
          <w:t>https://www.americanprogress.org/issues/race/reports/2019/08/07/472617/systemic-inequality-displacement-exclusion-segregation/</w:t>
        </w:r>
      </w:hyperlink>
      <w:r w:rsidR="00A6458C">
        <w:rPr>
          <w:rFonts w:ascii="Times New Roman" w:hAnsi="Times New Roman" w:cs="Times New Roman"/>
          <w:sz w:val="24"/>
          <w:szCs w:val="24"/>
        </w:rPr>
        <w:t xml:space="preserve"> </w:t>
      </w:r>
    </w:p>
    <w:p w:rsidR="002A68FC" w:rsidRPr="002A68FC" w:rsidRDefault="002A68FC" w:rsidP="002A68FC">
      <w:pPr>
        <w:spacing w:after="0" w:line="480" w:lineRule="auto"/>
        <w:ind w:left="720" w:hanging="720"/>
        <w:rPr>
          <w:rFonts w:ascii="Times New Roman" w:hAnsi="Times New Roman" w:cs="Times New Roman"/>
          <w:sz w:val="24"/>
          <w:szCs w:val="24"/>
        </w:rPr>
      </w:pPr>
    </w:p>
    <w:sectPr w:rsidR="002A68FC" w:rsidRPr="002A68F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CD6" w:rsidRDefault="00466CD6" w:rsidP="002A68FC">
      <w:pPr>
        <w:spacing w:after="0" w:line="240" w:lineRule="auto"/>
      </w:pPr>
      <w:r>
        <w:separator/>
      </w:r>
    </w:p>
  </w:endnote>
  <w:endnote w:type="continuationSeparator" w:id="0">
    <w:p w:rsidR="00466CD6" w:rsidRDefault="00466CD6" w:rsidP="002A6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CD6" w:rsidRDefault="00466CD6" w:rsidP="002A68FC">
      <w:pPr>
        <w:spacing w:after="0" w:line="240" w:lineRule="auto"/>
      </w:pPr>
      <w:r>
        <w:separator/>
      </w:r>
    </w:p>
  </w:footnote>
  <w:footnote w:type="continuationSeparator" w:id="0">
    <w:p w:rsidR="00466CD6" w:rsidRDefault="00466CD6" w:rsidP="002A6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FC" w:rsidRPr="002A68FC" w:rsidRDefault="002A68FC" w:rsidP="002A68FC">
    <w:pPr>
      <w:pStyle w:val="Header"/>
      <w:jc w:val="right"/>
      <w:rPr>
        <w:rFonts w:ascii="Times New Roman" w:hAnsi="Times New Roman" w:cs="Times New Roman"/>
        <w:sz w:val="24"/>
        <w:szCs w:val="24"/>
      </w:rPr>
    </w:pPr>
    <w:r w:rsidRPr="002A68FC">
      <w:rPr>
        <w:rFonts w:ascii="Times New Roman" w:hAnsi="Times New Roman" w:cs="Times New Roman"/>
        <w:sz w:val="24"/>
        <w:szCs w:val="24"/>
      </w:rPr>
      <w:fldChar w:fldCharType="begin"/>
    </w:r>
    <w:r w:rsidRPr="002A68FC">
      <w:rPr>
        <w:rFonts w:ascii="Times New Roman" w:hAnsi="Times New Roman" w:cs="Times New Roman"/>
        <w:sz w:val="24"/>
        <w:szCs w:val="24"/>
      </w:rPr>
      <w:instrText xml:space="preserve"> PAGE   \* MERGEFORMAT </w:instrText>
    </w:r>
    <w:r w:rsidRPr="002A68FC">
      <w:rPr>
        <w:rFonts w:ascii="Times New Roman" w:hAnsi="Times New Roman" w:cs="Times New Roman"/>
        <w:sz w:val="24"/>
        <w:szCs w:val="24"/>
      </w:rPr>
      <w:fldChar w:fldCharType="separate"/>
    </w:r>
    <w:r w:rsidR="00A6458C">
      <w:rPr>
        <w:rFonts w:ascii="Times New Roman" w:hAnsi="Times New Roman" w:cs="Times New Roman"/>
        <w:noProof/>
        <w:sz w:val="24"/>
        <w:szCs w:val="24"/>
      </w:rPr>
      <w:t>6</w:t>
    </w:r>
    <w:r w:rsidRPr="002A68F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64"/>
    <w:rsid w:val="00210D3C"/>
    <w:rsid w:val="002A68FC"/>
    <w:rsid w:val="003C3D48"/>
    <w:rsid w:val="00466CD6"/>
    <w:rsid w:val="00690E36"/>
    <w:rsid w:val="00A6458C"/>
    <w:rsid w:val="00DE2D64"/>
    <w:rsid w:val="00E9263D"/>
    <w:rsid w:val="00F9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8FC"/>
    <w:rPr>
      <w:color w:val="0000FF" w:themeColor="hyperlink"/>
      <w:u w:val="single"/>
    </w:rPr>
  </w:style>
  <w:style w:type="paragraph" w:styleId="Header">
    <w:name w:val="header"/>
    <w:basedOn w:val="Normal"/>
    <w:link w:val="HeaderChar"/>
    <w:uiPriority w:val="99"/>
    <w:unhideWhenUsed/>
    <w:rsid w:val="002A6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8FC"/>
  </w:style>
  <w:style w:type="paragraph" w:styleId="Footer">
    <w:name w:val="footer"/>
    <w:basedOn w:val="Normal"/>
    <w:link w:val="FooterChar"/>
    <w:uiPriority w:val="99"/>
    <w:unhideWhenUsed/>
    <w:rsid w:val="002A6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8FC"/>
    <w:rPr>
      <w:color w:val="0000FF" w:themeColor="hyperlink"/>
      <w:u w:val="single"/>
    </w:rPr>
  </w:style>
  <w:style w:type="paragraph" w:styleId="Header">
    <w:name w:val="header"/>
    <w:basedOn w:val="Normal"/>
    <w:link w:val="HeaderChar"/>
    <w:uiPriority w:val="99"/>
    <w:unhideWhenUsed/>
    <w:rsid w:val="002A6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8FC"/>
  </w:style>
  <w:style w:type="paragraph" w:styleId="Footer">
    <w:name w:val="footer"/>
    <w:basedOn w:val="Normal"/>
    <w:link w:val="FooterChar"/>
    <w:uiPriority w:val="99"/>
    <w:unhideWhenUsed/>
    <w:rsid w:val="002A6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2017/05/03/526655831/a-forgotten-history-of-how-the-u-s-government-segregated-ame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sinessinsider.com/how-redlining-kept-black-americans-from-homeownership-and-still-does-2020-6?IR=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mericanprogress.org/issues/race/reports/2019/08/07/472617/systemic-inequality-displacement-exclusion-segregation/" TargetMode="External"/><Relationship Id="rId4" Type="http://schemas.openxmlformats.org/officeDocument/2006/relationships/webSettings" Target="webSettings.xml"/><Relationship Id="rId9" Type="http://schemas.openxmlformats.org/officeDocument/2006/relationships/hyperlink" Target="https://www.prnewswire.com/news-releases/redlinings-legacy-of-inequality-212-000-less-home-equity-low-homeownership-rates-for-black-families-3010743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2021-04-19T05:40:00Z</dcterms:created>
  <dcterms:modified xsi:type="dcterms:W3CDTF">2021-04-19T06:46:00Z</dcterms:modified>
</cp:coreProperties>
</file>