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207FB8CA" w14:textId="4F44BDF1" w:rsidR="003F6EE5" w:rsidRPr="007879BD" w:rsidRDefault="003F6EE5" w:rsidP="00EE4853">
      <w:pPr>
        <w:pStyle w:val="PARA"/>
        <w:ind w:firstLine="0"/>
        <w:rPr>
          <w:rFonts w:asciiTheme="majorHAnsi" w:hAnsiTheme="majorHAnsi"/>
          <w:i/>
          <w:sz w:val="24"/>
          <w:szCs w:val="24"/>
        </w:rPr>
      </w:pPr>
      <w:bookmarkStart w:id="0" w:name="_GoBack"/>
      <w:bookmarkEnd w:id="0"/>
    </w:p>
    <w:p w14:paraId="08CE7156" w14:textId="45737E14" w:rsidR="00717252" w:rsidRDefault="007879BD" w:rsidP="00717252">
      <w:pPr>
        <w:ind w:right="-342" w:firstLine="0"/>
        <w:rPr>
          <w:rFonts w:asciiTheme="majorHAnsi" w:hAnsiTheme="majorHAnsi"/>
          <w:i/>
          <w:sz w:val="24"/>
          <w:szCs w:val="24"/>
        </w:rPr>
      </w:pPr>
      <w:r w:rsidRPr="007879BD">
        <w:rPr>
          <w:rFonts w:asciiTheme="majorHAnsi" w:hAnsiTheme="majorHAnsi"/>
          <w:i/>
          <w:sz w:val="24"/>
          <w:szCs w:val="24"/>
        </w:rPr>
        <w:t xml:space="preserve">Note: There are some selected screenshots on </w:t>
      </w:r>
      <w:proofErr w:type="gramStart"/>
      <w:r w:rsidRPr="007879BD">
        <w:rPr>
          <w:rFonts w:asciiTheme="majorHAnsi" w:hAnsiTheme="majorHAnsi"/>
          <w:i/>
          <w:sz w:val="24"/>
          <w:szCs w:val="24"/>
        </w:rPr>
        <w:t xml:space="preserve">the </w:t>
      </w:r>
      <w:r w:rsidR="00FF4564">
        <w:rPr>
          <w:rFonts w:asciiTheme="majorHAnsi" w:hAnsiTheme="majorHAnsi"/>
          <w:i/>
          <w:sz w:val="24"/>
          <w:szCs w:val="24"/>
        </w:rPr>
        <w:t>these</w:t>
      </w:r>
      <w:proofErr w:type="gramEnd"/>
      <w:r w:rsidR="00FF4564">
        <w:rPr>
          <w:rFonts w:asciiTheme="majorHAnsi" w:hAnsiTheme="majorHAnsi"/>
          <w:i/>
          <w:sz w:val="24"/>
          <w:szCs w:val="24"/>
        </w:rPr>
        <w:t xml:space="preserve"> two </w:t>
      </w:r>
      <w:r w:rsidRPr="007879BD">
        <w:rPr>
          <w:rFonts w:asciiTheme="majorHAnsi" w:hAnsiTheme="majorHAnsi"/>
          <w:i/>
          <w:sz w:val="24"/>
          <w:szCs w:val="24"/>
        </w:rPr>
        <w:t>page</w:t>
      </w:r>
      <w:r w:rsidR="00FF4564">
        <w:rPr>
          <w:rFonts w:asciiTheme="majorHAnsi" w:hAnsiTheme="majorHAnsi"/>
          <w:i/>
          <w:sz w:val="24"/>
          <w:szCs w:val="24"/>
        </w:rPr>
        <w:t>s</w:t>
      </w:r>
      <w:r w:rsidRPr="007879BD">
        <w:rPr>
          <w:rFonts w:asciiTheme="majorHAnsi" w:hAnsiTheme="majorHAnsi"/>
          <w:i/>
          <w:sz w:val="24"/>
          <w:szCs w:val="24"/>
        </w:rPr>
        <w:t xml:space="preserve"> to compare your results.</w:t>
      </w:r>
      <w:r w:rsidR="00717252">
        <w:rPr>
          <w:rFonts w:asciiTheme="majorHAnsi" w:hAnsiTheme="majorHAnsi"/>
          <w:i/>
          <w:sz w:val="24"/>
          <w:szCs w:val="24"/>
        </w:rPr>
        <w:t xml:space="preserve"> This</w:t>
      </w:r>
      <w:r w:rsidR="00955355">
        <w:rPr>
          <w:rFonts w:asciiTheme="majorHAnsi" w:hAnsiTheme="majorHAnsi"/>
          <w:i/>
          <w:sz w:val="24"/>
          <w:szCs w:val="24"/>
        </w:rPr>
        <w:t xml:space="preserve"> does not include</w:t>
      </w:r>
      <w:r w:rsidR="00717252">
        <w:rPr>
          <w:rFonts w:asciiTheme="majorHAnsi" w:hAnsiTheme="majorHAnsi"/>
          <w:i/>
          <w:sz w:val="24"/>
          <w:szCs w:val="24"/>
        </w:rPr>
        <w:t xml:space="preserve"> all of the worksheets, but several that </w:t>
      </w:r>
      <w:r w:rsidR="00955355">
        <w:rPr>
          <w:rFonts w:asciiTheme="majorHAnsi" w:hAnsiTheme="majorHAnsi"/>
          <w:i/>
          <w:sz w:val="24"/>
          <w:szCs w:val="24"/>
        </w:rPr>
        <w:t>might help you</w:t>
      </w:r>
      <w:r w:rsidR="00717252">
        <w:rPr>
          <w:rFonts w:asciiTheme="majorHAnsi" w:hAnsiTheme="majorHAnsi"/>
          <w:i/>
          <w:sz w:val="24"/>
          <w:szCs w:val="24"/>
        </w:rPr>
        <w:t>. Some of the items are not included because they would give away the answer. See notes.</w:t>
      </w:r>
    </w:p>
    <w:p w14:paraId="6EFA857C" w14:textId="77777777" w:rsidR="00717252" w:rsidRDefault="00717252" w:rsidP="00717252">
      <w:pPr>
        <w:ind w:right="-342" w:firstLine="0"/>
      </w:pPr>
    </w:p>
    <w:p w14:paraId="0525026C" w14:textId="4E822D77" w:rsidR="007879BD" w:rsidRDefault="007879BD" w:rsidP="007879BD">
      <w:proofErr w:type="spellStart"/>
      <w:r>
        <w:t>RentalData</w:t>
      </w:r>
      <w:proofErr w:type="spellEnd"/>
      <w:r>
        <w:t xml:space="preserve"> Worksheet:</w:t>
      </w:r>
    </w:p>
    <w:p w14:paraId="73172045" w14:textId="77777777" w:rsidR="00955355" w:rsidRDefault="00955355" w:rsidP="007879BD"/>
    <w:p w14:paraId="14AF61F9" w14:textId="0D25D610" w:rsidR="00717252" w:rsidRDefault="00717252" w:rsidP="00717252">
      <w:pPr>
        <w:ind w:left="360" w:firstLine="0"/>
      </w:pPr>
      <w:r>
        <w:t>(Note: This does not include the field headings and criteria in cells A1:L3 because I want you to do that on your own and showing this would provide the answer.)</w:t>
      </w:r>
    </w:p>
    <w:p w14:paraId="562129BB" w14:textId="77777777" w:rsidR="007879BD" w:rsidRDefault="007879BD" w:rsidP="007879BD"/>
    <w:p w14:paraId="10F9F30F" w14:textId="255CD59E" w:rsidR="007879BD" w:rsidRPr="00717252" w:rsidRDefault="00717252" w:rsidP="007879BD">
      <w:pPr>
        <w:rPr>
          <w:b/>
        </w:rPr>
      </w:pPr>
      <w:r>
        <w:rPr>
          <w:noProof/>
        </w:rPr>
        <w:drawing>
          <wp:inline distT="0" distB="0" distL="0" distR="0" wp14:anchorId="757BE46A" wp14:editId="5F48F592">
            <wp:extent cx="5212080" cy="2341880"/>
            <wp:effectExtent l="0" t="0" r="762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341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9F3722" w14:textId="06F0A586" w:rsidR="007879BD" w:rsidRDefault="007879BD" w:rsidP="007879BD"/>
    <w:p w14:paraId="590AC5AB" w14:textId="17E2808C" w:rsidR="007879BD" w:rsidRDefault="007879BD" w:rsidP="007879BD">
      <w:r>
        <w:t>PivotTable Worksheet:</w:t>
      </w:r>
    </w:p>
    <w:p w14:paraId="676A409E" w14:textId="723DCB5B" w:rsidR="007879BD" w:rsidRDefault="007879BD" w:rsidP="007879BD"/>
    <w:p w14:paraId="47AF59B8" w14:textId="2D11C4D5" w:rsidR="007879BD" w:rsidRDefault="007879BD" w:rsidP="007879BD">
      <w:r>
        <w:rPr>
          <w:noProof/>
        </w:rPr>
        <w:drawing>
          <wp:inline distT="0" distB="0" distL="0" distR="0" wp14:anchorId="1DB8E2D1" wp14:editId="0F3DD913">
            <wp:extent cx="2838450" cy="3402252"/>
            <wp:effectExtent l="0" t="0" r="0" b="825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51846" cy="3418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EBAD2D" w14:textId="545F5A1C" w:rsidR="007879BD" w:rsidRDefault="007879BD" w:rsidP="007879BD"/>
    <w:p w14:paraId="6910B7F1" w14:textId="0BD059E8" w:rsidR="007879BD" w:rsidRDefault="007879BD" w:rsidP="007879BD"/>
    <w:p w14:paraId="37B744D7" w14:textId="5D25F0AA" w:rsidR="007879BD" w:rsidRDefault="007879BD" w:rsidP="007879BD"/>
    <w:p w14:paraId="6426E722" w14:textId="77777777" w:rsidR="007879BD" w:rsidRDefault="007879BD" w:rsidP="007879BD">
      <w:r>
        <w:br w:type="page"/>
      </w:r>
    </w:p>
    <w:p w14:paraId="138E8420" w14:textId="54543E24" w:rsidR="007879BD" w:rsidRDefault="007879BD" w:rsidP="007879BD">
      <w:r>
        <w:lastRenderedPageBreak/>
        <w:t>PivotChart Worksheet:</w:t>
      </w:r>
    </w:p>
    <w:p w14:paraId="3EE0BB67" w14:textId="77777777" w:rsidR="00955355" w:rsidRDefault="00955355" w:rsidP="007879BD"/>
    <w:p w14:paraId="153E9744" w14:textId="5CB7B15A" w:rsidR="007879BD" w:rsidRDefault="00717252" w:rsidP="007879BD">
      <w:r>
        <w:rPr>
          <w:noProof/>
        </w:rPr>
        <w:drawing>
          <wp:inline distT="0" distB="0" distL="0" distR="0" wp14:anchorId="0E1BC15C" wp14:editId="1F5FC58F">
            <wp:extent cx="5212080" cy="2146935"/>
            <wp:effectExtent l="0" t="0" r="762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12080" cy="2146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F6F7B" w14:textId="28E3F0D5" w:rsidR="007879BD" w:rsidRDefault="007879BD" w:rsidP="007879BD"/>
    <w:p w14:paraId="53051FA6" w14:textId="349C6D9A" w:rsidR="007879BD" w:rsidRDefault="007879BD" w:rsidP="007879BD"/>
    <w:p w14:paraId="70256EBB" w14:textId="3340E8B7" w:rsidR="007879BD" w:rsidRDefault="007879BD" w:rsidP="007879BD">
      <w:r>
        <w:t>Report Worksheet:</w:t>
      </w:r>
    </w:p>
    <w:p w14:paraId="5C2C8A6C" w14:textId="33C73830" w:rsidR="007879BD" w:rsidRDefault="007879BD" w:rsidP="007879BD"/>
    <w:p w14:paraId="7CC352F0" w14:textId="370C65A6" w:rsidR="007879BD" w:rsidRPr="007879BD" w:rsidRDefault="00717252" w:rsidP="007879BD">
      <w:r>
        <w:rPr>
          <w:noProof/>
        </w:rPr>
        <w:drawing>
          <wp:inline distT="0" distB="0" distL="0" distR="0" wp14:anchorId="71A4733C" wp14:editId="4CE5AE25">
            <wp:extent cx="2619375" cy="52006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879BD" w:rsidRPr="007879BD" w:rsidSect="00A87BF0">
      <w:footerReference w:type="default" r:id="rId12"/>
      <w:pgSz w:w="12240" w:h="15840"/>
      <w:pgMar w:top="1080" w:right="2592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7DC0D1" w14:textId="77777777" w:rsidR="000B219A" w:rsidRDefault="000B219A" w:rsidP="00C17D4F">
      <w:r>
        <w:separator/>
      </w:r>
    </w:p>
  </w:endnote>
  <w:endnote w:type="continuationSeparator" w:id="0">
    <w:p w14:paraId="1A54D36E" w14:textId="77777777" w:rsidR="000B219A" w:rsidRDefault="000B219A" w:rsidP="00C17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Ten LT Std Roman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eyCaps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yriadPro-Semibold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yriadPro-SemiboldCond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UniversLTStd-BoldCn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yriadPro-Cond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NeueLTStd-MdEx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EA279E" w14:textId="453FD097" w:rsidR="00C17D4F" w:rsidRDefault="00C17D4F" w:rsidP="00C17D4F">
    <w:pPr>
      <w:pStyle w:val="Footer"/>
    </w:pPr>
    <w:r>
      <w:rPr>
        <w:rFonts w:ascii="Times New Roman" w:hAnsi="Times New Roman"/>
      </w:rPr>
      <w:t>Copyright © 2017 Pearson Education,</w:t>
    </w:r>
    <w:r>
      <w:rPr>
        <w:rFonts w:ascii="Times New Roman" w:hAnsi="Times New Roman"/>
        <w:b/>
        <w:bCs/>
      </w:rPr>
      <w:t xml:space="preserve"> </w:t>
    </w:r>
    <w:r>
      <w:rPr>
        <w:rFonts w:ascii="Times New Roman" w:hAnsi="Times New Roman"/>
      </w:rPr>
      <w:t>Inc</w:t>
    </w:r>
    <w:r w:rsidR="00736345">
      <w:rPr>
        <w:rFonts w:ascii="Times New Roman" w:hAnsi="Times New Roman"/>
      </w:rPr>
      <w:t>.</w:t>
    </w:r>
    <w:r>
      <w:rPr>
        <w:rFonts w:ascii="Times New Roman" w:hAnsi="Times New Roman"/>
      </w:rPr>
      <w:t xml:space="preserve">                                                  </w:t>
    </w:r>
  </w:p>
  <w:p w14:paraId="05E211E9" w14:textId="29A24163" w:rsidR="00C17D4F" w:rsidRDefault="00C17D4F" w:rsidP="00C17D4F">
    <w:pPr>
      <w:pStyle w:val="Footer"/>
      <w:ind w:firstLine="0"/>
    </w:pPr>
  </w:p>
  <w:p w14:paraId="6DD0F95A" w14:textId="77777777" w:rsidR="00C17D4F" w:rsidRDefault="00C17D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AE8F22" w14:textId="77777777" w:rsidR="000B219A" w:rsidRDefault="000B219A" w:rsidP="00C17D4F">
      <w:r>
        <w:separator/>
      </w:r>
    </w:p>
  </w:footnote>
  <w:footnote w:type="continuationSeparator" w:id="0">
    <w:p w14:paraId="28376E30" w14:textId="77777777" w:rsidR="000B219A" w:rsidRDefault="000B219A" w:rsidP="00C17D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B3945"/>
    <w:multiLevelType w:val="hybridMultilevel"/>
    <w:tmpl w:val="5A84F234"/>
    <w:lvl w:ilvl="0" w:tplc="F6F23CBC">
      <w:start w:val="1"/>
      <w:numFmt w:val="decimal"/>
      <w:pStyle w:val="QUICKREFN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D7519C"/>
    <w:multiLevelType w:val="hybridMultilevel"/>
    <w:tmpl w:val="35BCE41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" w15:restartNumberingAfterBreak="0">
    <w:nsid w:val="170B2F04"/>
    <w:multiLevelType w:val="hybridMultilevel"/>
    <w:tmpl w:val="B01CA994"/>
    <w:lvl w:ilvl="0" w:tplc="03C28CAC">
      <w:start w:val="1"/>
      <w:numFmt w:val="bullet"/>
      <w:pStyle w:val="QUICKREFBL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9641932"/>
    <w:multiLevelType w:val="hybridMultilevel"/>
    <w:tmpl w:val="A1522E6C"/>
    <w:lvl w:ilvl="0" w:tplc="CC324DF0">
      <w:start w:val="1"/>
      <w:numFmt w:val="decimal"/>
      <w:pStyle w:val="OBJ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A04031A"/>
    <w:multiLevelType w:val="hybridMultilevel"/>
    <w:tmpl w:val="3BA47B4C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2A0F3CFD"/>
    <w:multiLevelType w:val="hybridMultilevel"/>
    <w:tmpl w:val="D8D4FB40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 w15:restartNumberingAfterBreak="0">
    <w:nsid w:val="2AC32513"/>
    <w:multiLevelType w:val="hybridMultilevel"/>
    <w:tmpl w:val="246806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1F6E27"/>
    <w:multiLevelType w:val="hybridMultilevel"/>
    <w:tmpl w:val="439ADA40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343176E7"/>
    <w:multiLevelType w:val="hybridMultilevel"/>
    <w:tmpl w:val="88D4CEA2"/>
    <w:lvl w:ilvl="0" w:tplc="851AAE46">
      <w:start w:val="1"/>
      <w:numFmt w:val="lowerLetter"/>
      <w:pStyle w:val="S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37353AC7"/>
    <w:multiLevelType w:val="hybridMultilevel"/>
    <w:tmpl w:val="AAAC221C"/>
    <w:lvl w:ilvl="0" w:tplc="39EA0E7A">
      <w:numFmt w:val="bullet"/>
      <w:lvlText w:val="•"/>
      <w:lvlJc w:val="left"/>
      <w:pPr>
        <w:ind w:left="1260" w:hanging="360"/>
      </w:pPr>
      <w:rPr>
        <w:rFonts w:ascii="Times Ten LT Std Roman" w:eastAsia="Times Ten LT Std Roman" w:hAnsi="Times Ten LT Std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3A5478C1"/>
    <w:multiLevelType w:val="hybridMultilevel"/>
    <w:tmpl w:val="5E205C52"/>
    <w:lvl w:ilvl="0" w:tplc="4EC423EE">
      <w:start w:val="1"/>
      <w:numFmt w:val="lowerLetter"/>
      <w:lvlText w:val="%1."/>
      <w:lvlJc w:val="left"/>
      <w:pPr>
        <w:ind w:left="360" w:hanging="360"/>
      </w:pPr>
      <w:rPr>
        <w:b w:val="0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BA74135"/>
    <w:multiLevelType w:val="multilevel"/>
    <w:tmpl w:val="86F033F4"/>
    <w:lvl w:ilvl="0">
      <w:start w:val="1"/>
      <w:numFmt w:val="bullet"/>
      <w:pStyle w:val="BL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CA30C7F"/>
    <w:multiLevelType w:val="hybridMultilevel"/>
    <w:tmpl w:val="3EA81FEC"/>
    <w:lvl w:ilvl="0" w:tplc="C4EC49B8">
      <w:start w:val="1"/>
      <w:numFmt w:val="bullet"/>
      <w:pStyle w:val="DATAFILES"/>
      <w:lvlText w:val="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AA510A"/>
    <w:multiLevelType w:val="hybridMultilevel"/>
    <w:tmpl w:val="75BE5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6A1570"/>
    <w:multiLevelType w:val="hybridMultilevel"/>
    <w:tmpl w:val="519AF706"/>
    <w:lvl w:ilvl="0" w:tplc="2C2C05BC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5" w15:restartNumberingAfterBreak="0">
    <w:nsid w:val="7A62593C"/>
    <w:multiLevelType w:val="hybridMultilevel"/>
    <w:tmpl w:val="2376C530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7B9C62FF"/>
    <w:multiLevelType w:val="hybridMultilevel"/>
    <w:tmpl w:val="2EFA8F5A"/>
    <w:lvl w:ilvl="0" w:tplc="29F89912">
      <w:start w:val="1"/>
      <w:numFmt w:val="decimal"/>
      <w:pStyle w:val="PROBSETQUESTION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8"/>
  </w:num>
  <w:num w:numId="4">
    <w:abstractNumId w:val="0"/>
  </w:num>
  <w:num w:numId="5">
    <w:abstractNumId w:val="2"/>
  </w:num>
  <w:num w:numId="6">
    <w:abstractNumId w:val="16"/>
  </w:num>
  <w:num w:numId="7">
    <w:abstractNumId w:val="12"/>
  </w:num>
  <w:num w:numId="8">
    <w:abstractNumId w:val="5"/>
  </w:num>
  <w:num w:numId="9">
    <w:abstractNumId w:val="7"/>
  </w:num>
  <w:num w:numId="10">
    <w:abstractNumId w:val="15"/>
  </w:num>
  <w:num w:numId="11">
    <w:abstractNumId w:val="4"/>
  </w:num>
  <w:num w:numId="12">
    <w:abstractNumId w:val="8"/>
    <w:lvlOverride w:ilvl="0">
      <w:startOverride w:val="1"/>
    </w:lvlOverride>
  </w:num>
  <w:num w:numId="13">
    <w:abstractNumId w:val="14"/>
  </w:num>
  <w:num w:numId="14">
    <w:abstractNumId w:val="9"/>
  </w:num>
  <w:num w:numId="15">
    <w:abstractNumId w:val="10"/>
  </w:num>
  <w:num w:numId="16">
    <w:abstractNumId w:val="1"/>
  </w:num>
  <w:num w:numId="17">
    <w:abstractNumId w:val="13"/>
  </w:num>
  <w:num w:numId="18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efaultTabStop w:val="720"/>
  <w:noPunctuationKerning/>
  <w:characterSpacingControl w:val="doNotCompress"/>
  <w:savePreviewPicture/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5F8"/>
    <w:rsid w:val="0003218E"/>
    <w:rsid w:val="00035CA2"/>
    <w:rsid w:val="00055CE3"/>
    <w:rsid w:val="000631A8"/>
    <w:rsid w:val="00071C7D"/>
    <w:rsid w:val="000765E5"/>
    <w:rsid w:val="000B1221"/>
    <w:rsid w:val="000B1E1A"/>
    <w:rsid w:val="000B219A"/>
    <w:rsid w:val="000C0249"/>
    <w:rsid w:val="0013691F"/>
    <w:rsid w:val="00150A7F"/>
    <w:rsid w:val="00174E3D"/>
    <w:rsid w:val="001A1066"/>
    <w:rsid w:val="001C340F"/>
    <w:rsid w:val="00210AE4"/>
    <w:rsid w:val="002158F9"/>
    <w:rsid w:val="00220775"/>
    <w:rsid w:val="00233D1D"/>
    <w:rsid w:val="002564EF"/>
    <w:rsid w:val="00260C32"/>
    <w:rsid w:val="00281010"/>
    <w:rsid w:val="002E3F49"/>
    <w:rsid w:val="002F5A25"/>
    <w:rsid w:val="00301D4A"/>
    <w:rsid w:val="00336C68"/>
    <w:rsid w:val="00345A76"/>
    <w:rsid w:val="00361DFB"/>
    <w:rsid w:val="0037695B"/>
    <w:rsid w:val="00386D0E"/>
    <w:rsid w:val="003D5756"/>
    <w:rsid w:val="003D5823"/>
    <w:rsid w:val="003F1785"/>
    <w:rsid w:val="003F6EE5"/>
    <w:rsid w:val="00446D09"/>
    <w:rsid w:val="00474D90"/>
    <w:rsid w:val="00477FC3"/>
    <w:rsid w:val="00481654"/>
    <w:rsid w:val="00484CA2"/>
    <w:rsid w:val="004A4175"/>
    <w:rsid w:val="004D26FC"/>
    <w:rsid w:val="004D2EE8"/>
    <w:rsid w:val="004F0D4D"/>
    <w:rsid w:val="005275A9"/>
    <w:rsid w:val="0053796B"/>
    <w:rsid w:val="00541E70"/>
    <w:rsid w:val="00542472"/>
    <w:rsid w:val="00546F4A"/>
    <w:rsid w:val="0055363E"/>
    <w:rsid w:val="0058690D"/>
    <w:rsid w:val="005965E5"/>
    <w:rsid w:val="005A5214"/>
    <w:rsid w:val="005B4D63"/>
    <w:rsid w:val="005B5D18"/>
    <w:rsid w:val="005C087B"/>
    <w:rsid w:val="005D332B"/>
    <w:rsid w:val="005F7786"/>
    <w:rsid w:val="00604891"/>
    <w:rsid w:val="00612312"/>
    <w:rsid w:val="006165F8"/>
    <w:rsid w:val="006639BF"/>
    <w:rsid w:val="00670A76"/>
    <w:rsid w:val="006712FE"/>
    <w:rsid w:val="006A6367"/>
    <w:rsid w:val="006A6EF8"/>
    <w:rsid w:val="006A7BCD"/>
    <w:rsid w:val="006B0F98"/>
    <w:rsid w:val="006B30BA"/>
    <w:rsid w:val="006D1316"/>
    <w:rsid w:val="006D57A0"/>
    <w:rsid w:val="006E3920"/>
    <w:rsid w:val="006F05D7"/>
    <w:rsid w:val="006F5B11"/>
    <w:rsid w:val="00717252"/>
    <w:rsid w:val="00731139"/>
    <w:rsid w:val="00731523"/>
    <w:rsid w:val="00736345"/>
    <w:rsid w:val="0074590A"/>
    <w:rsid w:val="0075317A"/>
    <w:rsid w:val="00781C8D"/>
    <w:rsid w:val="007879BD"/>
    <w:rsid w:val="007A7035"/>
    <w:rsid w:val="007B755B"/>
    <w:rsid w:val="007C3008"/>
    <w:rsid w:val="007D0DD8"/>
    <w:rsid w:val="007D7072"/>
    <w:rsid w:val="007E535D"/>
    <w:rsid w:val="0081704C"/>
    <w:rsid w:val="00821167"/>
    <w:rsid w:val="00825827"/>
    <w:rsid w:val="00832F35"/>
    <w:rsid w:val="00833F09"/>
    <w:rsid w:val="00854B2D"/>
    <w:rsid w:val="008701CD"/>
    <w:rsid w:val="00872A48"/>
    <w:rsid w:val="00887B2F"/>
    <w:rsid w:val="008B147C"/>
    <w:rsid w:val="008B513A"/>
    <w:rsid w:val="008C1C1B"/>
    <w:rsid w:val="008C3C88"/>
    <w:rsid w:val="008D62E9"/>
    <w:rsid w:val="008F4013"/>
    <w:rsid w:val="00901550"/>
    <w:rsid w:val="00916BAF"/>
    <w:rsid w:val="0092122E"/>
    <w:rsid w:val="00922C83"/>
    <w:rsid w:val="00923B41"/>
    <w:rsid w:val="009313B6"/>
    <w:rsid w:val="00955355"/>
    <w:rsid w:val="009639EE"/>
    <w:rsid w:val="009A4996"/>
    <w:rsid w:val="009B0CD0"/>
    <w:rsid w:val="009B2991"/>
    <w:rsid w:val="009C5F91"/>
    <w:rsid w:val="009C6546"/>
    <w:rsid w:val="00A01E02"/>
    <w:rsid w:val="00A81B5A"/>
    <w:rsid w:val="00A85879"/>
    <w:rsid w:val="00A87BF0"/>
    <w:rsid w:val="00A90C0D"/>
    <w:rsid w:val="00AA4FE4"/>
    <w:rsid w:val="00AA5C4D"/>
    <w:rsid w:val="00AC6BA5"/>
    <w:rsid w:val="00B1096B"/>
    <w:rsid w:val="00B7120B"/>
    <w:rsid w:val="00BC32F3"/>
    <w:rsid w:val="00BC78D1"/>
    <w:rsid w:val="00BD1F88"/>
    <w:rsid w:val="00BE4895"/>
    <w:rsid w:val="00C0409C"/>
    <w:rsid w:val="00C041D7"/>
    <w:rsid w:val="00C10186"/>
    <w:rsid w:val="00C17D4F"/>
    <w:rsid w:val="00C17E8C"/>
    <w:rsid w:val="00C23F53"/>
    <w:rsid w:val="00C27CFD"/>
    <w:rsid w:val="00C3564E"/>
    <w:rsid w:val="00C57CD0"/>
    <w:rsid w:val="00C60974"/>
    <w:rsid w:val="00C86C70"/>
    <w:rsid w:val="00C95DA8"/>
    <w:rsid w:val="00CA7017"/>
    <w:rsid w:val="00CC2A46"/>
    <w:rsid w:val="00CD2F28"/>
    <w:rsid w:val="00CE696E"/>
    <w:rsid w:val="00CF733F"/>
    <w:rsid w:val="00D01C9B"/>
    <w:rsid w:val="00D21227"/>
    <w:rsid w:val="00D26653"/>
    <w:rsid w:val="00D46BF9"/>
    <w:rsid w:val="00D9109D"/>
    <w:rsid w:val="00DC384E"/>
    <w:rsid w:val="00DC5073"/>
    <w:rsid w:val="00DC7FAE"/>
    <w:rsid w:val="00DF40AA"/>
    <w:rsid w:val="00DF7B73"/>
    <w:rsid w:val="00E01190"/>
    <w:rsid w:val="00E100C3"/>
    <w:rsid w:val="00E275EA"/>
    <w:rsid w:val="00E42090"/>
    <w:rsid w:val="00E54B29"/>
    <w:rsid w:val="00E7678B"/>
    <w:rsid w:val="00E76AC0"/>
    <w:rsid w:val="00E81208"/>
    <w:rsid w:val="00E87A84"/>
    <w:rsid w:val="00EA4F07"/>
    <w:rsid w:val="00EA784D"/>
    <w:rsid w:val="00EB441E"/>
    <w:rsid w:val="00ED44BA"/>
    <w:rsid w:val="00EE39C2"/>
    <w:rsid w:val="00EE4853"/>
    <w:rsid w:val="00EE70B4"/>
    <w:rsid w:val="00EF6520"/>
    <w:rsid w:val="00F0039E"/>
    <w:rsid w:val="00F01505"/>
    <w:rsid w:val="00F14542"/>
    <w:rsid w:val="00F22063"/>
    <w:rsid w:val="00F44CF5"/>
    <w:rsid w:val="00F566E5"/>
    <w:rsid w:val="00F61E20"/>
    <w:rsid w:val="00F81CA8"/>
    <w:rsid w:val="00F90571"/>
    <w:rsid w:val="00F92A3E"/>
    <w:rsid w:val="00F9634F"/>
    <w:rsid w:val="00FB012D"/>
    <w:rsid w:val="00FD6E10"/>
    <w:rsid w:val="00FF0992"/>
    <w:rsid w:val="00FF19B3"/>
    <w:rsid w:val="00FF4564"/>
    <w:rsid w:val="00FF4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8826B3"/>
  <w14:defaultImageDpi w14:val="300"/>
  <w15:docId w15:val="{638FCFF6-0D0C-4E17-930C-CC768EBB8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C78D1"/>
    <w:pPr>
      <w:ind w:right="432" w:firstLine="360"/>
      <w:jc w:val="both"/>
    </w:pPr>
    <w:rPr>
      <w:rFonts w:ascii="Times Ten LT Std Roman" w:eastAsia="Times Ten LT Std Roman" w:hAnsi="Times Ten LT Std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0D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0DD8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customStyle="1" w:styleId="PARTTTL">
    <w:name w:val="PART_TTL"/>
    <w:next w:val="Normal"/>
    <w:pPr>
      <w:jc w:val="center"/>
    </w:pPr>
    <w:rPr>
      <w:rFonts w:ascii="Times Ten LT Std Roman" w:eastAsia="Times Ten LT Std Roman" w:hAnsi="Times Ten LT Std Roman"/>
      <w:b/>
      <w:sz w:val="48"/>
    </w:rPr>
  </w:style>
  <w:style w:type="paragraph" w:customStyle="1" w:styleId="CHAPTTL">
    <w:name w:val="CHAP_TTL"/>
    <w:next w:val="Normal"/>
    <w:pPr>
      <w:jc w:val="center"/>
    </w:pPr>
    <w:rPr>
      <w:rFonts w:ascii="Times Ten LT Std Roman" w:eastAsia="Times Ten LT Std Roman" w:hAnsi="Times Ten LT Std Roman"/>
      <w:b/>
      <w:color w:val="33358F"/>
      <w:sz w:val="40"/>
    </w:rPr>
  </w:style>
  <w:style w:type="paragraph" w:customStyle="1" w:styleId="OBJTTL">
    <w:name w:val="OBJ_TTL"/>
    <w:next w:val="Normal"/>
    <w:pPr>
      <w:spacing w:before="360"/>
    </w:pPr>
    <w:rPr>
      <w:rFonts w:ascii="Times Ten LT Std Roman" w:eastAsia="Times Ten LT Std Roman" w:hAnsi="Times Ten LT Std Roman"/>
      <w:sz w:val="32"/>
    </w:rPr>
  </w:style>
  <w:style w:type="paragraph" w:customStyle="1" w:styleId="OBJ">
    <w:name w:val="OBJ"/>
    <w:rsid w:val="00AA5C4D"/>
    <w:pPr>
      <w:numPr>
        <w:numId w:val="2"/>
      </w:numPr>
    </w:pPr>
    <w:rPr>
      <w:rFonts w:ascii="Times Ten LT Std Roman" w:eastAsia="Times Ten LT Std Roman" w:hAnsi="Times Ten LT Std Roman"/>
    </w:rPr>
  </w:style>
  <w:style w:type="paragraph" w:customStyle="1" w:styleId="UNFIG">
    <w:name w:val="UNFIG"/>
    <w:next w:val="Normal"/>
    <w:pPr>
      <w:spacing w:before="180" w:after="180"/>
      <w:ind w:right="360"/>
    </w:pPr>
    <w:rPr>
      <w:rFonts w:ascii="Times Ten LT Std Roman" w:eastAsia="Times Ten LT Std Roman" w:hAnsi="Times Ten LT Std Roman"/>
    </w:rPr>
  </w:style>
  <w:style w:type="paragraph" w:customStyle="1" w:styleId="CASESUPTTL">
    <w:name w:val="CASE_SUPTTL"/>
    <w:next w:val="Normal"/>
    <w:pPr>
      <w:spacing w:before="360"/>
    </w:pPr>
    <w:rPr>
      <w:rFonts w:ascii="Times Ten LT Std Roman" w:eastAsia="Times Ten LT Std Roman" w:hAnsi="Times Ten LT Std Roman"/>
      <w:sz w:val="28"/>
    </w:rPr>
  </w:style>
  <w:style w:type="paragraph" w:customStyle="1" w:styleId="CASETTL">
    <w:name w:val="CASE_TTL"/>
    <w:next w:val="Normal"/>
    <w:rPr>
      <w:rFonts w:ascii="Times Ten LT Std Roman" w:eastAsia="Times Ten LT Std Roman" w:hAnsi="Times Ten LT Std Roman"/>
      <w:sz w:val="24"/>
    </w:rPr>
  </w:style>
  <w:style w:type="paragraph" w:customStyle="1" w:styleId="CASEPARA">
    <w:name w:val="CASE_PARA"/>
    <w:next w:val="Normal"/>
    <w:rPr>
      <w:rFonts w:ascii="Times Ten LT Std Roman" w:eastAsia="Times Ten LT Std Roman" w:hAnsi="Times Ten LT Std Roman"/>
    </w:rPr>
  </w:style>
  <w:style w:type="paragraph" w:customStyle="1" w:styleId="HEADING10">
    <w:name w:val="HEADING1"/>
    <w:next w:val="PARA"/>
    <w:rsid w:val="00A87BF0"/>
    <w:pPr>
      <w:keepNext/>
      <w:spacing w:before="480" w:after="120"/>
    </w:pPr>
    <w:rPr>
      <w:rFonts w:ascii="Times Ten LT Std Roman" w:eastAsia="Times Ten LT Std Roman" w:hAnsi="Times Ten LT Std Roman"/>
      <w:b/>
      <w:color w:val="1F71B9"/>
      <w:sz w:val="36"/>
    </w:rPr>
  </w:style>
  <w:style w:type="paragraph" w:customStyle="1" w:styleId="PARA">
    <w:name w:val="PARA"/>
    <w:next w:val="Normal"/>
    <w:qFormat/>
    <w:rsid w:val="00A87BF0"/>
    <w:pPr>
      <w:ind w:right="432" w:firstLine="360"/>
      <w:jc w:val="both"/>
    </w:pPr>
    <w:rPr>
      <w:rFonts w:ascii="Times Ten LT Std Roman" w:eastAsia="Times Ten LT Std Roman" w:hAnsi="Times Ten LT Std Roman"/>
    </w:rPr>
  </w:style>
  <w:style w:type="paragraph" w:customStyle="1" w:styleId="EQUATION">
    <w:name w:val="EQUATION"/>
    <w:next w:val="Normal"/>
    <w:pPr>
      <w:spacing w:before="180"/>
      <w:ind w:firstLine="360"/>
    </w:pPr>
    <w:rPr>
      <w:rFonts w:ascii="Times Ten LT Std Roman" w:eastAsia="Times Ten LT Std Roman" w:hAnsi="Times Ten LT Std Roman"/>
    </w:rPr>
  </w:style>
  <w:style w:type="paragraph" w:customStyle="1" w:styleId="HEADING2">
    <w:name w:val="HEADING2"/>
    <w:next w:val="PARA"/>
    <w:rsid w:val="00A87BF0"/>
    <w:pPr>
      <w:keepNext/>
      <w:spacing w:before="480" w:after="120"/>
    </w:pPr>
    <w:rPr>
      <w:rFonts w:ascii="Times Ten LT Std Roman" w:eastAsia="Times Ten LT Std Roman" w:hAnsi="Times Ten LT Std Roman"/>
      <w:b/>
      <w:color w:val="31A457"/>
      <w:sz w:val="28"/>
    </w:rPr>
  </w:style>
  <w:style w:type="paragraph" w:customStyle="1" w:styleId="HEADING3">
    <w:name w:val="HEADING3"/>
    <w:next w:val="PARA"/>
    <w:rsid w:val="00A87BF0"/>
    <w:pPr>
      <w:keepNext/>
      <w:spacing w:before="480" w:after="120"/>
    </w:pPr>
    <w:rPr>
      <w:rFonts w:ascii="Times Ten LT Std Roman" w:eastAsia="Times Ten LT Std Roman" w:hAnsi="Times Ten LT Std Roman"/>
      <w:b/>
      <w:color w:val="00FFFF"/>
      <w:sz w:val="24"/>
    </w:rPr>
  </w:style>
  <w:style w:type="paragraph" w:customStyle="1" w:styleId="SLTTL">
    <w:name w:val="SL_TTL"/>
    <w:next w:val="SL"/>
    <w:rsid w:val="008C3C88"/>
    <w:pPr>
      <w:keepNext/>
      <w:spacing w:before="480" w:after="120"/>
      <w:outlineLvl w:val="0"/>
    </w:pPr>
    <w:rPr>
      <w:rFonts w:ascii="Times Ten LT Std Roman" w:eastAsia="Times Ten LT Std Roman" w:hAnsi="Times Ten LT Std Roman"/>
      <w:b/>
      <w:sz w:val="24"/>
      <w:szCs w:val="24"/>
    </w:rPr>
  </w:style>
  <w:style w:type="paragraph" w:customStyle="1" w:styleId="SL">
    <w:name w:val="SL"/>
    <w:qFormat/>
    <w:rsid w:val="00481654"/>
    <w:pPr>
      <w:numPr>
        <w:numId w:val="3"/>
      </w:numPr>
      <w:spacing w:before="180"/>
    </w:pPr>
    <w:rPr>
      <w:rFonts w:ascii="Times Ten LT Std Roman" w:eastAsia="Times Ten LT Std Roman" w:hAnsi="Times Ten LT Std Roman"/>
    </w:rPr>
  </w:style>
  <w:style w:type="paragraph" w:customStyle="1" w:styleId="LISTITEM2ND">
    <w:name w:val="LISTITEM_2ND"/>
    <w:next w:val="Normal"/>
    <w:rsid w:val="00481654"/>
    <w:pPr>
      <w:spacing w:before="180"/>
      <w:ind w:left="1260"/>
    </w:pPr>
    <w:rPr>
      <w:rFonts w:ascii="Times Ten LT Std Roman" w:eastAsia="Times Ten LT Std Roman" w:hAnsi="Times Ten LT Std Roman"/>
    </w:rPr>
  </w:style>
  <w:style w:type="paragraph" w:customStyle="1" w:styleId="QUICKREFSUPTTL">
    <w:name w:val="QUICKREF_SUPTTL"/>
    <w:next w:val="Normal"/>
    <w:rsid w:val="008C1C1B"/>
    <w:pPr>
      <w:keepNext/>
      <w:pBdr>
        <w:left w:val="single" w:sz="48" w:space="4" w:color="auto"/>
      </w:pBdr>
      <w:shd w:val="clear" w:color="auto" w:fill="E0E0E0"/>
      <w:spacing w:before="360"/>
      <w:ind w:left="720" w:right="720"/>
    </w:pPr>
    <w:rPr>
      <w:rFonts w:ascii="Times Ten LT Std Roman" w:eastAsia="Times Ten LT Std Roman" w:hAnsi="Times Ten LT Std Roman"/>
      <w:b/>
      <w:sz w:val="28"/>
    </w:rPr>
  </w:style>
  <w:style w:type="paragraph" w:customStyle="1" w:styleId="QUICKREFSUBTTL">
    <w:name w:val="QUICKREF_SUBTTL"/>
    <w:next w:val="Normal"/>
    <w:rsid w:val="008C1C1B"/>
    <w:pPr>
      <w:keepNext/>
      <w:pBdr>
        <w:left w:val="single" w:sz="48" w:space="4" w:color="auto"/>
      </w:pBdr>
      <w:shd w:val="clear" w:color="auto" w:fill="E0E0E0"/>
      <w:spacing w:before="360"/>
      <w:ind w:left="720" w:right="720"/>
    </w:pPr>
    <w:rPr>
      <w:rFonts w:ascii="Times Ten LT Std Roman" w:eastAsia="Times Ten LT Std Roman" w:hAnsi="Times Ten LT Std Roman"/>
      <w:b/>
      <w:sz w:val="24"/>
    </w:rPr>
  </w:style>
  <w:style w:type="paragraph" w:customStyle="1" w:styleId="QUICKREFTTL">
    <w:name w:val="QUICKREF_TTL"/>
    <w:next w:val="Normal"/>
    <w:rsid w:val="00BD1F88"/>
    <w:pPr>
      <w:keepNext/>
      <w:pBdr>
        <w:left w:val="single" w:sz="48" w:space="4" w:color="auto"/>
      </w:pBdr>
      <w:shd w:val="clear" w:color="auto" w:fill="E0E0E0"/>
      <w:spacing w:before="240" w:after="120"/>
      <w:ind w:left="720" w:right="720"/>
    </w:pPr>
    <w:rPr>
      <w:rFonts w:ascii="Times Ten LT Std Roman" w:eastAsia="Times Ten LT Std Roman" w:hAnsi="Times Ten LT Std Roman"/>
      <w:sz w:val="24"/>
    </w:rPr>
  </w:style>
  <w:style w:type="paragraph" w:customStyle="1" w:styleId="QUICKREFPARA">
    <w:name w:val="QUICKREF_PARA"/>
    <w:next w:val="Normal"/>
    <w:rsid w:val="006B30BA"/>
    <w:pPr>
      <w:pBdr>
        <w:left w:val="single" w:sz="48" w:space="4" w:color="auto"/>
      </w:pBdr>
      <w:shd w:val="clear" w:color="auto" w:fill="E0E0E0"/>
      <w:spacing w:after="120"/>
      <w:ind w:left="720" w:right="720"/>
    </w:pPr>
    <w:rPr>
      <w:rFonts w:ascii="Times Ten LT Std Roman" w:eastAsia="Times Ten LT Std Roman" w:hAnsi="Times Ten LT Std Roman"/>
    </w:rPr>
  </w:style>
  <w:style w:type="paragraph" w:customStyle="1" w:styleId="QUICKREFFIGTTL">
    <w:name w:val="QUICKREF_FIG_TTL"/>
    <w:next w:val="Normal"/>
    <w:pPr>
      <w:pBdr>
        <w:left w:val="single" w:sz="48" w:space="4" w:color="auto"/>
      </w:pBdr>
      <w:shd w:val="clear" w:color="auto" w:fill="E0E0E0"/>
      <w:spacing w:after="360"/>
      <w:ind w:left="720" w:right="720"/>
    </w:pPr>
    <w:rPr>
      <w:rFonts w:ascii="Times Ten LT Std Roman" w:eastAsia="Times Ten LT Std Roman" w:hAnsi="Times Ten LT Std Roman"/>
      <w:color w:val="E19131"/>
      <w:sz w:val="24"/>
    </w:rPr>
  </w:style>
  <w:style w:type="paragraph" w:customStyle="1" w:styleId="FIG">
    <w:name w:val="FIG"/>
    <w:next w:val="Normal"/>
    <w:rsid w:val="008C3C88"/>
    <w:pPr>
      <w:spacing w:after="360"/>
      <w:ind w:right="360"/>
    </w:pPr>
    <w:rPr>
      <w:rFonts w:ascii="Times Ten LT Std Roman" w:eastAsia="Times Ten LT Std Roman" w:hAnsi="Times Ten LT Std Roman"/>
      <w:color w:val="E19131"/>
    </w:rPr>
  </w:style>
  <w:style w:type="paragraph" w:customStyle="1" w:styleId="READWORLDSUPTTL">
    <w:name w:val="READWORLD_SUPTTL"/>
    <w:basedOn w:val="QUICKREFSUPTTL"/>
    <w:next w:val="Normal"/>
    <w:pPr>
      <w:pBdr>
        <w:left w:val="single" w:sz="48" w:space="4" w:color="3366FF"/>
      </w:pBdr>
    </w:pPr>
  </w:style>
  <w:style w:type="paragraph" w:customStyle="1" w:styleId="READWORLDSUBTTL">
    <w:name w:val="READWORLD_SUBTTL"/>
    <w:basedOn w:val="QUICKREFSUPTTL"/>
    <w:next w:val="Normal"/>
    <w:pPr>
      <w:pBdr>
        <w:left w:val="single" w:sz="48" w:space="4" w:color="3366FF"/>
      </w:pBdr>
    </w:pPr>
    <w:rPr>
      <w:sz w:val="24"/>
    </w:rPr>
  </w:style>
  <w:style w:type="paragraph" w:customStyle="1" w:styleId="READWORLDTTL">
    <w:name w:val="READWORLD_TTL"/>
    <w:basedOn w:val="QUICKREFTTL"/>
    <w:next w:val="Normal"/>
    <w:rsid w:val="00A87BF0"/>
    <w:pPr>
      <w:pBdr>
        <w:left w:val="single" w:sz="48" w:space="4" w:color="3366FF"/>
      </w:pBdr>
    </w:pPr>
  </w:style>
  <w:style w:type="paragraph" w:customStyle="1" w:styleId="READWORLDPARA">
    <w:name w:val="READWORLD_PARA"/>
    <w:basedOn w:val="QUICKREFPARA"/>
    <w:next w:val="Normal"/>
    <w:pPr>
      <w:pBdr>
        <w:left w:val="single" w:sz="48" w:space="4" w:color="3366FF"/>
      </w:pBdr>
    </w:pPr>
  </w:style>
  <w:style w:type="paragraph" w:customStyle="1" w:styleId="CONSIDERTHISSUPTTL">
    <w:name w:val="CONSIDERTHIS_SUPTTL"/>
    <w:basedOn w:val="QUICKREFSUPTTL"/>
    <w:next w:val="Normal"/>
    <w:pPr>
      <w:pBdr>
        <w:left w:val="single" w:sz="48" w:space="4" w:color="FF0000"/>
      </w:pBdr>
    </w:pPr>
  </w:style>
  <w:style w:type="paragraph" w:customStyle="1" w:styleId="CONSIDERTHISTTL">
    <w:name w:val="CONSIDERTHIS_TTL"/>
    <w:basedOn w:val="QUICKREFTTL"/>
    <w:next w:val="Normal"/>
    <w:rsid w:val="00A87BF0"/>
    <w:pPr>
      <w:pBdr>
        <w:left w:val="single" w:sz="48" w:space="4" w:color="FF0000"/>
      </w:pBdr>
    </w:pPr>
  </w:style>
  <w:style w:type="paragraph" w:customStyle="1" w:styleId="CONSIDERTHISPARA">
    <w:name w:val="CONSIDERTHIS_PARA"/>
    <w:basedOn w:val="QUICKREFPARA"/>
    <w:next w:val="Normal"/>
    <w:pPr>
      <w:pBdr>
        <w:left w:val="single" w:sz="48" w:space="4" w:color="FF0000"/>
      </w:pBdr>
    </w:pPr>
  </w:style>
  <w:style w:type="paragraph" w:customStyle="1" w:styleId="TROUBLESHOOTINGSUPTTL">
    <w:name w:val="TROUBLESHOOTING_SUPTTL"/>
    <w:basedOn w:val="QUICKREFSUPTTL"/>
    <w:next w:val="Normal"/>
    <w:pPr>
      <w:pBdr>
        <w:left w:val="single" w:sz="48" w:space="4" w:color="FF6600"/>
      </w:pBdr>
    </w:pPr>
  </w:style>
  <w:style w:type="paragraph" w:customStyle="1" w:styleId="TROUBLESHOOTINGTTL">
    <w:name w:val="TROUBLESHOOTING_TTL"/>
    <w:basedOn w:val="QUICKREFTTL"/>
    <w:qFormat/>
    <w:pPr>
      <w:pBdr>
        <w:left w:val="single" w:sz="48" w:space="4" w:color="FF6600"/>
      </w:pBdr>
    </w:pPr>
  </w:style>
  <w:style w:type="paragraph" w:customStyle="1" w:styleId="TROUBLESHOOTINGPARA">
    <w:name w:val="TROUBLESHOOTING_PARA"/>
    <w:basedOn w:val="QUICKREFPARA"/>
    <w:next w:val="Normal"/>
    <w:pPr>
      <w:pBdr>
        <w:left w:val="single" w:sz="48" w:space="4" w:color="FF6600"/>
      </w:pBdr>
    </w:pPr>
  </w:style>
  <w:style w:type="paragraph" w:customStyle="1" w:styleId="SIDENOTESUPTTL">
    <w:name w:val="SIDE NOTE_SUPTTL"/>
    <w:basedOn w:val="QUICKREFSUPTTL"/>
    <w:next w:val="Normal"/>
    <w:rsid w:val="007E535D"/>
    <w:pPr>
      <w:framePr w:w="2448" w:hSpace="187" w:vSpace="187" w:wrap="around" w:vAnchor="text" w:hAnchor="page" w:xAlign="right" w:y="1"/>
      <w:pBdr>
        <w:left w:val="none" w:sz="0" w:space="0" w:color="auto"/>
      </w:pBdr>
      <w:shd w:val="clear" w:color="auto" w:fill="339966"/>
      <w:spacing w:before="0"/>
      <w:ind w:left="0" w:right="0"/>
      <w:jc w:val="center"/>
    </w:pPr>
    <w:rPr>
      <w:color w:val="FFFFFF" w:themeColor="background1"/>
      <w:sz w:val="24"/>
      <w:szCs w:val="24"/>
    </w:rPr>
  </w:style>
  <w:style w:type="paragraph" w:customStyle="1" w:styleId="SIDENOTETTL">
    <w:name w:val="SIDE NOTE_TTL"/>
    <w:basedOn w:val="QUICKREFTTL"/>
    <w:next w:val="Normal"/>
    <w:rsid w:val="007E535D"/>
    <w:pPr>
      <w:framePr w:w="2448" w:hSpace="187" w:vSpace="187" w:wrap="around" w:vAnchor="text" w:hAnchor="page" w:xAlign="right" w:y="1"/>
      <w:pBdr>
        <w:left w:val="none" w:sz="0" w:space="0" w:color="auto"/>
      </w:pBdr>
      <w:shd w:val="clear" w:color="auto" w:fill="CCFFCC"/>
      <w:spacing w:before="0"/>
      <w:ind w:left="0" w:right="0"/>
    </w:pPr>
    <w:rPr>
      <w:b/>
      <w:sz w:val="20"/>
    </w:rPr>
  </w:style>
  <w:style w:type="paragraph" w:customStyle="1" w:styleId="SIDENOTEPARA">
    <w:name w:val="SIDE NOTE_PARA"/>
    <w:basedOn w:val="QUICKREFPARA"/>
    <w:next w:val="Normal"/>
    <w:rsid w:val="006E3920"/>
    <w:pPr>
      <w:framePr w:w="2448" w:hSpace="187" w:vSpace="187" w:wrap="around" w:vAnchor="text" w:hAnchor="page" w:xAlign="right" w:y="1"/>
      <w:pBdr>
        <w:left w:val="none" w:sz="0" w:space="0" w:color="auto"/>
      </w:pBdr>
      <w:shd w:val="clear" w:color="auto" w:fill="CCFFCC"/>
      <w:spacing w:after="0"/>
      <w:ind w:left="0" w:right="0"/>
    </w:pPr>
    <w:rPr>
      <w:sz w:val="16"/>
    </w:rPr>
  </w:style>
  <w:style w:type="paragraph" w:customStyle="1" w:styleId="BL">
    <w:name w:val="BL"/>
    <w:next w:val="Normal"/>
    <w:pPr>
      <w:numPr>
        <w:numId w:val="1"/>
      </w:numPr>
    </w:pPr>
    <w:rPr>
      <w:rFonts w:ascii="Times Ten LT Std Roman" w:eastAsia="Times Ten LT Std Roman" w:hAnsi="Times Ten LT Std Roman"/>
    </w:rPr>
  </w:style>
  <w:style w:type="paragraph" w:customStyle="1" w:styleId="FIGTTL">
    <w:name w:val="FIG_TTL"/>
    <w:next w:val="Normal"/>
    <w:rsid w:val="008C3C88"/>
    <w:pPr>
      <w:keepNext/>
      <w:spacing w:before="360" w:after="120"/>
      <w:ind w:right="360"/>
    </w:pPr>
    <w:rPr>
      <w:rFonts w:ascii="Times Ten LT Std Roman" w:eastAsia="Times Ten LT Std Roman" w:hAnsi="Times Ten LT Std Roman"/>
      <w:color w:val="E19131"/>
      <w:sz w:val="24"/>
    </w:rPr>
  </w:style>
  <w:style w:type="paragraph" w:customStyle="1" w:styleId="TBLTTL">
    <w:name w:val="TBL_TTL"/>
    <w:next w:val="Normal"/>
    <w:rsid w:val="008C3C88"/>
    <w:rPr>
      <w:rFonts w:ascii="Times Ten LT Std Roman" w:eastAsia="Times Ten LT Std Roman" w:hAnsi="Times Ten LT Std Roman"/>
      <w:b/>
      <w:color w:val="E19131"/>
      <w:sz w:val="24"/>
    </w:rPr>
  </w:style>
  <w:style w:type="paragraph" w:customStyle="1" w:styleId="TBLPARA">
    <w:name w:val="TBL_PARA"/>
    <w:next w:val="Normal"/>
    <w:rPr>
      <w:rFonts w:ascii="Times Ten LT Std Roman" w:eastAsia="Times Ten LT Std Roman" w:hAnsi="Times Ten LT Std Roman"/>
    </w:rPr>
  </w:style>
  <w:style w:type="paragraph" w:customStyle="1" w:styleId="PROBSETTTL">
    <w:name w:val="PROBSET_TTL"/>
    <w:basedOn w:val="Normal"/>
    <w:next w:val="Normal"/>
    <w:rsid w:val="0092122E"/>
    <w:pPr>
      <w:spacing w:before="360" w:after="120"/>
    </w:pPr>
    <w:rPr>
      <w:b/>
      <w:color w:val="548DD4" w:themeColor="text2" w:themeTint="99"/>
      <w:sz w:val="32"/>
    </w:rPr>
  </w:style>
  <w:style w:type="paragraph" w:customStyle="1" w:styleId="KEYTERMSETTTL">
    <w:name w:val="KEYTERMSET_TTL"/>
    <w:basedOn w:val="PROBSETTTL"/>
    <w:next w:val="KEYTERM"/>
    <w:rsid w:val="0092122E"/>
  </w:style>
  <w:style w:type="paragraph" w:customStyle="1" w:styleId="PROBETHEADING1">
    <w:name w:val="PROBET_HEADING1"/>
    <w:basedOn w:val="Normal"/>
    <w:qFormat/>
    <w:rsid w:val="0092122E"/>
    <w:pPr>
      <w:keepNext/>
      <w:spacing w:before="120"/>
    </w:pPr>
    <w:rPr>
      <w:b/>
      <w:color w:val="76923C" w:themeColor="accent3" w:themeShade="BF"/>
      <w:sz w:val="24"/>
      <w:szCs w:val="24"/>
    </w:rPr>
  </w:style>
  <w:style w:type="paragraph" w:customStyle="1" w:styleId="PROBSETQUESTION">
    <w:name w:val="PROBSET_QUESTION"/>
    <w:rsid w:val="00541E70"/>
    <w:pPr>
      <w:numPr>
        <w:numId w:val="6"/>
      </w:numPr>
    </w:pPr>
    <w:rPr>
      <w:rFonts w:ascii="Times Ten LT Std Roman" w:eastAsia="Times Ten LT Std Roman" w:hAnsi="Times Ten LT Std Roman"/>
    </w:rPr>
  </w:style>
  <w:style w:type="paragraph" w:customStyle="1" w:styleId="KEYTERM">
    <w:name w:val="KEYTERM"/>
    <w:rPr>
      <w:rFonts w:ascii="Times Ten LT Std Roman" w:eastAsia="Times Ten LT Std Roman" w:hAnsi="Times Ten LT Std Roman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UICKREFNL">
    <w:name w:val="QUICKREF_NL"/>
    <w:basedOn w:val="QUICKREFPARA"/>
    <w:qFormat/>
    <w:rsid w:val="006B30BA"/>
    <w:pPr>
      <w:numPr>
        <w:numId w:val="4"/>
      </w:numPr>
      <w:spacing w:before="120"/>
    </w:pPr>
  </w:style>
  <w:style w:type="paragraph" w:customStyle="1" w:styleId="QUICKREFBL">
    <w:name w:val="QUICKREF_BL"/>
    <w:basedOn w:val="QUICKREFPARA"/>
    <w:qFormat/>
    <w:rsid w:val="006B30BA"/>
    <w:pPr>
      <w:numPr>
        <w:numId w:val="5"/>
      </w:numPr>
      <w:spacing w:after="0"/>
      <w:ind w:left="1080"/>
    </w:pPr>
  </w:style>
  <w:style w:type="paragraph" w:customStyle="1" w:styleId="DATAFILES">
    <w:name w:val="DATA_FILES"/>
    <w:basedOn w:val="PARA"/>
    <w:qFormat/>
    <w:rsid w:val="00FD6E10"/>
    <w:pPr>
      <w:numPr>
        <w:numId w:val="7"/>
      </w:numPr>
    </w:pPr>
  </w:style>
  <w:style w:type="paragraph" w:customStyle="1" w:styleId="DATAFILESTTL">
    <w:name w:val="DATA_FILES_TTL"/>
    <w:basedOn w:val="Normal"/>
    <w:qFormat/>
    <w:rsid w:val="0092122E"/>
    <w:pPr>
      <w:spacing w:before="120"/>
    </w:pPr>
    <w:rPr>
      <w:color w:val="E36C0A" w:themeColor="accent6" w:themeShade="BF"/>
      <w:sz w:val="24"/>
      <w:szCs w:val="24"/>
    </w:rPr>
  </w:style>
  <w:style w:type="paragraph" w:customStyle="1" w:styleId="CONCEPTCHECK">
    <w:name w:val="CONCEPT_CHECK"/>
    <w:basedOn w:val="KEYTERMSETTTL"/>
    <w:next w:val="PROBSETQUESTION"/>
    <w:qFormat/>
    <w:rsid w:val="0013691F"/>
    <w:pPr>
      <w:pageBreakBefore/>
    </w:pPr>
  </w:style>
  <w:style w:type="character" w:styleId="CommentReference">
    <w:name w:val="annotation reference"/>
    <w:basedOn w:val="DefaultParagraphFont"/>
    <w:uiPriority w:val="99"/>
    <w:semiHidden/>
    <w:unhideWhenUsed/>
    <w:rsid w:val="00EE39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39C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39C2"/>
    <w:rPr>
      <w:rFonts w:ascii="Times Ten LT Std Roman" w:eastAsia="Times Ten LT Std Roman" w:hAnsi="Times Ten LT Std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39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39C2"/>
    <w:rPr>
      <w:rFonts w:ascii="Times Ten LT Std Roman" w:eastAsia="Times Ten LT Std Roman" w:hAnsi="Times Ten LT Std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39C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9C2"/>
    <w:rPr>
      <w:rFonts w:ascii="Segoe UI" w:eastAsia="Times Ten LT Std Roman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6639BF"/>
    <w:rPr>
      <w:b/>
      <w:bCs/>
    </w:rPr>
  </w:style>
  <w:style w:type="character" w:customStyle="1" w:styleId="CRSUMNLNUM">
    <w:name w:val="CR_SUM_NL_NUM"/>
    <w:rsid w:val="00C60974"/>
  </w:style>
  <w:style w:type="character" w:customStyle="1" w:styleId="BOLD">
    <w:name w:val="BOLD"/>
    <w:rsid w:val="00C60974"/>
    <w:rPr>
      <w:b/>
      <w:bCs/>
    </w:rPr>
  </w:style>
  <w:style w:type="character" w:customStyle="1" w:styleId="KC">
    <w:name w:val="KC"/>
    <w:rsid w:val="00C60974"/>
    <w:rPr>
      <w:rFonts w:ascii="KeyCaps" w:hAnsi="KeyCaps" w:cs="KeyCaps"/>
      <w:position w:val="2"/>
    </w:rPr>
  </w:style>
  <w:style w:type="character" w:customStyle="1" w:styleId="BLDING">
    <w:name w:val="BL_DING"/>
    <w:rsid w:val="00C60974"/>
    <w:rPr>
      <w:b/>
      <w:bCs/>
    </w:rPr>
  </w:style>
  <w:style w:type="paragraph" w:customStyle="1" w:styleId="PROBSETSUPTTL">
    <w:name w:val="PROBSET_SUPTTL"/>
    <w:basedOn w:val="Normal"/>
    <w:rsid w:val="00C60974"/>
    <w:pPr>
      <w:keepLines/>
      <w:widowControl w:val="0"/>
      <w:suppressAutoHyphens/>
      <w:autoSpaceDE w:val="0"/>
      <w:autoSpaceDN w:val="0"/>
      <w:adjustRightInd w:val="0"/>
      <w:spacing w:before="360" w:after="180" w:line="360" w:lineRule="atLeast"/>
      <w:ind w:left="120" w:right="0" w:firstLine="0"/>
      <w:jc w:val="left"/>
      <w:textAlignment w:val="center"/>
    </w:pPr>
    <w:rPr>
      <w:rFonts w:ascii="MyriadPro-Semibold" w:eastAsia="Times New Roman" w:hAnsi="MyriadPro-Semibold" w:cs="MyriadPro-Semibold"/>
      <w:color w:val="000000"/>
      <w:position w:val="2"/>
      <w:sz w:val="26"/>
      <w:szCs w:val="26"/>
      <w:lang w:eastAsia="en-IN" w:bidi="he-IL"/>
    </w:rPr>
  </w:style>
  <w:style w:type="paragraph" w:customStyle="1" w:styleId="IconSRC">
    <w:name w:val="Icon_SRC"/>
    <w:basedOn w:val="Normal"/>
    <w:rsid w:val="00C60974"/>
    <w:pPr>
      <w:widowControl w:val="0"/>
      <w:autoSpaceDE w:val="0"/>
      <w:autoSpaceDN w:val="0"/>
      <w:adjustRightInd w:val="0"/>
      <w:spacing w:before="420" w:line="220" w:lineRule="atLeast"/>
      <w:ind w:right="0" w:firstLine="0"/>
      <w:jc w:val="left"/>
      <w:textAlignment w:val="center"/>
    </w:pPr>
    <w:rPr>
      <w:rFonts w:ascii="MyriadPro-SemiboldCond" w:eastAsia="Times New Roman" w:hAnsi="MyriadPro-SemiboldCond" w:cs="MyriadPro-SemiboldCond"/>
      <w:color w:val="000000"/>
      <w:sz w:val="18"/>
      <w:szCs w:val="18"/>
      <w:lang w:eastAsia="en-IN" w:bidi="he-IL"/>
    </w:rPr>
  </w:style>
  <w:style w:type="character" w:customStyle="1" w:styleId="SLNUM">
    <w:name w:val="SL_NUM"/>
    <w:rsid w:val="00C60974"/>
    <w:rPr>
      <w:b/>
      <w:bCs/>
      <w:color w:val="916126"/>
    </w:rPr>
  </w:style>
  <w:style w:type="paragraph" w:customStyle="1" w:styleId="INTROTTL">
    <w:name w:val="INTRO_TTL"/>
    <w:next w:val="Normal"/>
    <w:rsid w:val="002F5A25"/>
    <w:rPr>
      <w:rFonts w:ascii="Times Ten LT Std Roman" w:eastAsia="Times Ten LT Std Roman" w:hAnsi="Times Ten LT Std Roman"/>
      <w:i/>
      <w:sz w:val="24"/>
    </w:rPr>
  </w:style>
  <w:style w:type="paragraph" w:customStyle="1" w:styleId="LISTITEM">
    <w:name w:val="LISTITEM"/>
    <w:next w:val="Normal"/>
    <w:rsid w:val="002F5A25"/>
    <w:pPr>
      <w:spacing w:before="180"/>
      <w:ind w:left="720" w:hanging="180"/>
    </w:pPr>
    <w:rPr>
      <w:rFonts w:ascii="Times Ten LT Std Roman" w:eastAsia="Times Ten LT Std Roman" w:hAnsi="Times Ten LT Std Roman"/>
    </w:rPr>
  </w:style>
  <w:style w:type="paragraph" w:styleId="ListParagraph">
    <w:name w:val="List Paragraph"/>
    <w:basedOn w:val="Normal"/>
    <w:uiPriority w:val="34"/>
    <w:qFormat/>
    <w:rsid w:val="002F5A25"/>
    <w:pPr>
      <w:ind w:left="720"/>
      <w:contextualSpacing/>
    </w:pPr>
  </w:style>
  <w:style w:type="paragraph" w:customStyle="1" w:styleId="CFCS1FIRST">
    <w:name w:val="CF_CS1_FIRST"/>
    <w:basedOn w:val="Normal"/>
    <w:rsid w:val="00832F35"/>
    <w:pPr>
      <w:widowControl w:val="0"/>
      <w:autoSpaceDE w:val="0"/>
      <w:autoSpaceDN w:val="0"/>
      <w:adjustRightInd w:val="0"/>
      <w:spacing w:line="300" w:lineRule="atLeast"/>
      <w:ind w:right="0" w:firstLine="0"/>
      <w:textAlignment w:val="center"/>
    </w:pPr>
    <w:rPr>
      <w:rFonts w:ascii="MyriadPro-Regular" w:eastAsia="Times New Roman" w:hAnsi="MyriadPro-Regular" w:cs="MyriadPro-Regular"/>
      <w:color w:val="000000"/>
      <w:sz w:val="21"/>
      <w:szCs w:val="21"/>
      <w:lang w:eastAsia="en-IN" w:bidi="he-IL"/>
    </w:rPr>
  </w:style>
  <w:style w:type="paragraph" w:customStyle="1" w:styleId="CRPROBSET2INSTRTTL">
    <w:name w:val="CR_PROBSET2_INSTR_TTL"/>
    <w:basedOn w:val="Normal"/>
    <w:rsid w:val="00832F35"/>
    <w:pPr>
      <w:widowControl w:val="0"/>
      <w:tabs>
        <w:tab w:val="center" w:pos="300"/>
        <w:tab w:val="left" w:pos="360"/>
        <w:tab w:val="left" w:pos="3720"/>
      </w:tabs>
      <w:autoSpaceDE w:val="0"/>
      <w:autoSpaceDN w:val="0"/>
      <w:adjustRightInd w:val="0"/>
      <w:spacing w:before="180" w:after="60" w:line="280" w:lineRule="atLeast"/>
      <w:ind w:right="0" w:firstLine="0"/>
      <w:textAlignment w:val="center"/>
    </w:pPr>
    <w:rPr>
      <w:rFonts w:ascii="UniversLTStd-BoldCn" w:eastAsia="Times New Roman" w:hAnsi="UniversLTStd-BoldCn" w:cs="UniversLTStd-BoldCn"/>
      <w:b/>
      <w:bCs/>
      <w:color w:val="A57537"/>
      <w:sz w:val="22"/>
      <w:szCs w:val="22"/>
      <w:lang w:eastAsia="en-IN" w:bidi="he-IL"/>
    </w:rPr>
  </w:style>
  <w:style w:type="paragraph" w:customStyle="1" w:styleId="CRPROBSET1INSTRULFIRST">
    <w:name w:val="CR_PROBSET1_INSTR_UL_FIRST"/>
    <w:basedOn w:val="Normal"/>
    <w:rsid w:val="00832F35"/>
    <w:pPr>
      <w:widowControl w:val="0"/>
      <w:tabs>
        <w:tab w:val="center" w:pos="300"/>
        <w:tab w:val="left" w:pos="360"/>
        <w:tab w:val="left" w:pos="3720"/>
      </w:tabs>
      <w:autoSpaceDE w:val="0"/>
      <w:autoSpaceDN w:val="0"/>
      <w:adjustRightInd w:val="0"/>
      <w:spacing w:line="250" w:lineRule="atLeast"/>
      <w:ind w:right="0" w:firstLine="0"/>
      <w:textAlignment w:val="center"/>
    </w:pPr>
    <w:rPr>
      <w:rFonts w:ascii="MyriadPro-Cond" w:eastAsia="Times New Roman" w:hAnsi="MyriadPro-Cond" w:cs="MyriadPro-Cond"/>
      <w:color w:val="000000"/>
      <w:lang w:eastAsia="en-IN" w:bidi="he-IL"/>
    </w:rPr>
  </w:style>
  <w:style w:type="paragraph" w:customStyle="1" w:styleId="PROBSET1H1">
    <w:name w:val="PROBSET1_H1"/>
    <w:basedOn w:val="Normal"/>
    <w:rsid w:val="00832F35"/>
    <w:pPr>
      <w:widowControl w:val="0"/>
      <w:tabs>
        <w:tab w:val="center" w:pos="300"/>
        <w:tab w:val="left" w:pos="840"/>
      </w:tabs>
      <w:suppressAutoHyphens/>
      <w:autoSpaceDE w:val="0"/>
      <w:autoSpaceDN w:val="0"/>
      <w:adjustRightInd w:val="0"/>
      <w:spacing w:before="240" w:after="60" w:line="280" w:lineRule="atLeast"/>
      <w:ind w:right="0" w:firstLine="0"/>
      <w:jc w:val="left"/>
      <w:textAlignment w:val="center"/>
    </w:pPr>
    <w:rPr>
      <w:rFonts w:ascii="HelveticaNeueLTStd-MdEx" w:eastAsia="Times New Roman" w:hAnsi="HelveticaNeueLTStd-MdEx" w:cs="HelveticaNeueLTStd-MdEx"/>
      <w:color w:val="00928A"/>
      <w:sz w:val="22"/>
      <w:szCs w:val="22"/>
      <w:lang w:eastAsia="en-IN" w:bidi="he-IL"/>
    </w:rPr>
  </w:style>
  <w:style w:type="paragraph" w:customStyle="1" w:styleId="PROBSET1FIRST">
    <w:name w:val="PROBSET1_FIRST"/>
    <w:basedOn w:val="Normal"/>
    <w:rsid w:val="00832F35"/>
    <w:pPr>
      <w:widowControl w:val="0"/>
      <w:autoSpaceDE w:val="0"/>
      <w:autoSpaceDN w:val="0"/>
      <w:adjustRightInd w:val="0"/>
      <w:spacing w:line="250" w:lineRule="atLeast"/>
      <w:ind w:right="0" w:firstLine="0"/>
      <w:textAlignment w:val="center"/>
    </w:pPr>
    <w:rPr>
      <w:rFonts w:ascii="MyriadPro-Regular" w:eastAsia="Times New Roman" w:hAnsi="MyriadPro-Regular" w:cs="MyriadPro-Regular"/>
      <w:color w:val="000000"/>
      <w:lang w:eastAsia="en-IN" w:bidi="he-IL"/>
    </w:rPr>
  </w:style>
  <w:style w:type="paragraph" w:customStyle="1" w:styleId="CRPROBSET1SLFIRST">
    <w:name w:val="CR_PROBSET1_SL_FIRST"/>
    <w:basedOn w:val="Normal"/>
    <w:rsid w:val="00832F35"/>
    <w:pPr>
      <w:widowControl w:val="0"/>
      <w:tabs>
        <w:tab w:val="left" w:pos="320"/>
      </w:tabs>
      <w:autoSpaceDE w:val="0"/>
      <w:autoSpaceDN w:val="0"/>
      <w:adjustRightInd w:val="0"/>
      <w:spacing w:before="120" w:line="250" w:lineRule="atLeast"/>
      <w:ind w:left="320" w:right="0" w:hanging="320"/>
      <w:textAlignment w:val="center"/>
    </w:pPr>
    <w:rPr>
      <w:rFonts w:ascii="MyriadPro-Regular" w:eastAsia="Times New Roman" w:hAnsi="MyriadPro-Regular" w:cs="MyriadPro-Regular"/>
      <w:color w:val="000000"/>
      <w:lang w:eastAsia="en-IN" w:bidi="he-IL"/>
    </w:rPr>
  </w:style>
  <w:style w:type="paragraph" w:customStyle="1" w:styleId="CRPROBSET1SLMID">
    <w:name w:val="CR_PROBSET1_SL_MID"/>
    <w:basedOn w:val="Normal"/>
    <w:rsid w:val="00832F35"/>
    <w:pPr>
      <w:widowControl w:val="0"/>
      <w:tabs>
        <w:tab w:val="left" w:pos="320"/>
      </w:tabs>
      <w:autoSpaceDE w:val="0"/>
      <w:autoSpaceDN w:val="0"/>
      <w:adjustRightInd w:val="0"/>
      <w:spacing w:before="120" w:line="250" w:lineRule="atLeast"/>
      <w:ind w:left="320" w:right="0" w:hanging="320"/>
      <w:textAlignment w:val="center"/>
    </w:pPr>
    <w:rPr>
      <w:rFonts w:ascii="MyriadPro-Regular" w:eastAsia="Times New Roman" w:hAnsi="MyriadPro-Regular" w:cs="MyriadPro-Regular"/>
      <w:color w:val="000000"/>
      <w:lang w:eastAsia="en-IN" w:bidi="he-IL"/>
    </w:rPr>
  </w:style>
  <w:style w:type="paragraph" w:customStyle="1" w:styleId="PROBSET1SLBLFIRST">
    <w:name w:val="PROBSET1_SL_BL_FIRST"/>
    <w:basedOn w:val="Normal"/>
    <w:rsid w:val="00832F35"/>
    <w:pPr>
      <w:widowControl w:val="0"/>
      <w:tabs>
        <w:tab w:val="left" w:pos="560"/>
      </w:tabs>
      <w:autoSpaceDE w:val="0"/>
      <w:autoSpaceDN w:val="0"/>
      <w:adjustRightInd w:val="0"/>
      <w:spacing w:before="40" w:line="250" w:lineRule="atLeast"/>
      <w:ind w:left="560" w:right="0" w:hanging="240"/>
      <w:textAlignment w:val="center"/>
    </w:pPr>
    <w:rPr>
      <w:rFonts w:ascii="MyriadPro-Regular" w:eastAsia="Times New Roman" w:hAnsi="MyriadPro-Regular" w:cs="MyriadPro-Regular"/>
      <w:color w:val="000000"/>
      <w:lang w:eastAsia="en-IN" w:bidi="he-IL"/>
    </w:rPr>
  </w:style>
  <w:style w:type="character" w:customStyle="1" w:styleId="SLBOLD">
    <w:name w:val="SL_BOLD"/>
    <w:rsid w:val="00832F35"/>
    <w:rPr>
      <w:rFonts w:ascii="MyriadPro-Semibold" w:hAnsi="MyriadPro-Semibold" w:cs="MyriadPro-Semibold"/>
      <w:color w:val="0095D9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C17D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7D4F"/>
    <w:rPr>
      <w:rFonts w:ascii="Times Ten LT Std Roman" w:eastAsia="Times Ten LT Std Roman" w:hAnsi="Times Ten LT Std Roman"/>
    </w:rPr>
  </w:style>
  <w:style w:type="paragraph" w:styleId="Footer">
    <w:name w:val="footer"/>
    <w:basedOn w:val="Normal"/>
    <w:link w:val="FooterChar"/>
    <w:uiPriority w:val="99"/>
    <w:unhideWhenUsed/>
    <w:rsid w:val="00C17D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7D4F"/>
    <w:rPr>
      <w:rFonts w:ascii="Times Ten LT Std Roman" w:eastAsia="Times Ten LT Std Roman" w:hAnsi="Times Ten LT Std Roman"/>
    </w:rPr>
  </w:style>
  <w:style w:type="paragraph" w:styleId="NoSpacing">
    <w:name w:val="No Spacing"/>
    <w:uiPriority w:val="1"/>
    <w:qFormat/>
    <w:rsid w:val="00EE4853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ric\SkyDrive\Pearson\YO%2016\Deliverable%20Templates\Authoring_Template\Kinser-Author_Template-Capston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1C0AAB8-C1B4-4C1F-92B7-17B2DA735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Kinser-Author_Template-Capstone</Template>
  <TotalTime>0</TotalTime>
  <Pages>2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Word Proof</vt:lpstr>
    </vt:vector>
  </TitlesOfParts>
  <Manager/>
  <Company>Microsoft</Company>
  <LinksUpToDate>false</LinksUpToDate>
  <CharactersWithSpaces>523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Proof</dc:title>
  <dc:subject/>
  <dc:creator>Your Office</dc:creator>
  <cp:keywords/>
  <dc:description/>
  <cp:lastModifiedBy>lauren hoitomt</cp:lastModifiedBy>
  <cp:revision>2</cp:revision>
  <cp:lastPrinted>2017-10-02T19:17:00Z</cp:lastPrinted>
  <dcterms:created xsi:type="dcterms:W3CDTF">2018-11-04T14:58:00Z</dcterms:created>
  <dcterms:modified xsi:type="dcterms:W3CDTF">2018-11-04T14:58:00Z</dcterms:modified>
  <cp:category/>
</cp:coreProperties>
</file>