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cs="Times New Roman"/>
        </w:rPr>
        <w:id w:val="1201211255"/>
        <w:docPartObj>
          <w:docPartGallery w:val="Cover Pages"/>
          <w:docPartUnique/>
        </w:docPartObj>
      </w:sdtPr>
      <w:sdtEndPr/>
      <w:sdtContent>
        <w:p w14:paraId="59588AB9" w14:textId="12E8B697" w:rsidR="00FE609F" w:rsidRPr="0079032C" w:rsidRDefault="00FE609F" w:rsidP="00127F09">
          <w:pPr>
            <w:spacing w:line="480" w:lineRule="auto"/>
            <w:jc w:val="both"/>
            <w:rPr>
              <w:rFonts w:ascii="Times New Roman" w:eastAsia="Times New Roman" w:hAnsi="Times New Roman" w:cs="Times New Roman"/>
              <w:lang w:eastAsia="en-GB"/>
            </w:rPr>
          </w:pPr>
          <w:r w:rsidRPr="0079032C">
            <w:rPr>
              <w:rFonts w:ascii="Times New Roman" w:eastAsia="Times New Roman" w:hAnsi="Times New Roman" w:cs="Times New Roman"/>
              <w:lang w:eastAsia="en-GB"/>
            </w:rPr>
            <w:fldChar w:fldCharType="begin"/>
          </w:r>
          <w:r w:rsidRPr="0079032C">
            <w:rPr>
              <w:rFonts w:ascii="Times New Roman" w:eastAsia="Times New Roman" w:hAnsi="Times New Roman" w:cs="Times New Roman"/>
              <w:lang w:eastAsia="en-GB"/>
            </w:rPr>
            <w:instrText xml:space="preserve"> INCLUDEPICTURE "https://de1f1l5l72ecp.cloudfront.net/awin/image/upload/q_auto,f_auto/v1548168747/awin-website/market-insight-posts/image/cxmbqkyngyrnzfh9xmbz.png" \* MERGEFORMATINET </w:instrText>
          </w:r>
          <w:r w:rsidRPr="0079032C">
            <w:rPr>
              <w:rFonts w:ascii="Times New Roman" w:eastAsia="Times New Roman" w:hAnsi="Times New Roman" w:cs="Times New Roman"/>
              <w:lang w:eastAsia="en-GB"/>
            </w:rPr>
            <w:fldChar w:fldCharType="end"/>
          </w:r>
        </w:p>
        <w:p w14:paraId="7637A430" w14:textId="04B17A6D" w:rsidR="00FE609F" w:rsidRPr="0079032C" w:rsidRDefault="00FE609F" w:rsidP="00127F09">
          <w:pPr>
            <w:spacing w:line="480" w:lineRule="auto"/>
            <w:jc w:val="both"/>
            <w:rPr>
              <w:rFonts w:ascii="Times New Roman" w:hAnsi="Times New Roman" w:cs="Times New Roman"/>
            </w:rPr>
          </w:pPr>
          <w:r w:rsidRPr="0079032C">
            <w:rPr>
              <w:rFonts w:ascii="Times New Roman" w:eastAsia="Times New Roman" w:hAnsi="Times New Roman" w:cs="Times New Roman"/>
              <w:noProof/>
              <w:lang w:val="en-US"/>
            </w:rPr>
            <w:drawing>
              <wp:anchor distT="0" distB="0" distL="114300" distR="114300" simplePos="0" relativeHeight="251663360" behindDoc="1" locked="0" layoutInCell="1" allowOverlap="1" wp14:anchorId="19186E9F" wp14:editId="14399E0C">
                <wp:simplePos x="0" y="0"/>
                <wp:positionH relativeFrom="column">
                  <wp:posOffset>-3117931</wp:posOffset>
                </wp:positionH>
                <wp:positionV relativeFrom="paragraph">
                  <wp:posOffset>326854</wp:posOffset>
                </wp:positionV>
                <wp:extent cx="11886937" cy="7911016"/>
                <wp:effectExtent l="0" t="6032" r="0" b="0"/>
                <wp:wrapNone/>
                <wp:docPr id="2" name="Picture 2" descr="20 reasons your business should use affiliate marketing to grow your brand  | Aw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 reasons your business should use affiliate marketing to grow your brand  | Aw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11891192" cy="79138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6843DB" w14:textId="55E12E42" w:rsidR="00FE609F" w:rsidRPr="0079032C" w:rsidRDefault="00FE609F" w:rsidP="00127F09">
          <w:pPr>
            <w:spacing w:line="480" w:lineRule="auto"/>
            <w:jc w:val="both"/>
            <w:rPr>
              <w:rFonts w:ascii="Times New Roman" w:eastAsia="Times New Roman" w:hAnsi="Times New Roman" w:cs="Times New Roman"/>
              <w:lang w:eastAsia="en-GB"/>
            </w:rPr>
          </w:pPr>
          <w:r w:rsidRPr="0079032C">
            <w:rPr>
              <w:rFonts w:ascii="Times New Roman" w:eastAsia="Times New Roman" w:hAnsi="Times New Roman" w:cs="Times New Roman"/>
              <w:lang w:eastAsia="en-GB"/>
            </w:rPr>
            <w:fldChar w:fldCharType="begin"/>
          </w:r>
          <w:r w:rsidRPr="0079032C">
            <w:rPr>
              <w:rFonts w:ascii="Times New Roman" w:eastAsia="Times New Roman" w:hAnsi="Times New Roman" w:cs="Times New Roman"/>
              <w:lang w:eastAsia="en-GB"/>
            </w:rPr>
            <w:instrText xml:space="preserve"> INCLUDEPICTURE "https://www.sydney.edu.au/dam/corporate/images/business-school/specialisation/Marketing_resize.jpg/_jcr_content/renditions/cq5dam.web.1280.1280.jpeg" \* MERGEFORMATINET </w:instrText>
          </w:r>
          <w:r w:rsidRPr="0079032C">
            <w:rPr>
              <w:rFonts w:ascii="Times New Roman" w:eastAsia="Times New Roman" w:hAnsi="Times New Roman" w:cs="Times New Roman"/>
              <w:lang w:eastAsia="en-GB"/>
            </w:rPr>
            <w:fldChar w:fldCharType="end"/>
          </w:r>
        </w:p>
        <w:p w14:paraId="0FBEEBDC" w14:textId="618D26B5" w:rsidR="00FE609F" w:rsidRPr="0079032C" w:rsidRDefault="00FE609F" w:rsidP="00127F09">
          <w:pPr>
            <w:spacing w:line="480" w:lineRule="auto"/>
            <w:jc w:val="both"/>
            <w:rPr>
              <w:rFonts w:ascii="Times New Roman" w:hAnsi="Times New Roman" w:cs="Times New Roman"/>
            </w:rPr>
          </w:pPr>
          <w:r w:rsidRPr="0079032C">
            <w:rPr>
              <w:rFonts w:ascii="Times New Roman" w:hAnsi="Times New Roman" w:cs="Times New Roman"/>
              <w:noProof/>
              <w:lang w:val="en-US"/>
            </w:rPr>
            <mc:AlternateContent>
              <mc:Choice Requires="wpg">
                <w:drawing>
                  <wp:anchor distT="0" distB="0" distL="114300" distR="114300" simplePos="0" relativeHeight="251657216" behindDoc="0" locked="0" layoutInCell="1" allowOverlap="1" wp14:anchorId="4FA2B408" wp14:editId="0D4C1C7C">
                    <wp:simplePos x="0" y="0"/>
                    <wp:positionH relativeFrom="page">
                      <wp:posOffset>2574925</wp:posOffset>
                    </wp:positionH>
                    <wp:positionV relativeFrom="page">
                      <wp:posOffset>3667125</wp:posOffset>
                    </wp:positionV>
                    <wp:extent cx="4875530" cy="5922645"/>
                    <wp:effectExtent l="0" t="0" r="127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4875530" cy="5922645"/>
                              <a:chOff x="2457620" y="3124200"/>
                              <a:chExt cx="4875551" cy="5922963"/>
                            </a:xfrm>
                          </wpg:grpSpPr>
                          <wpg:grpSp>
                            <wpg:cNvPr id="474" name="Group 8" title="Text Container Shape"/>
                            <wpg:cNvGrpSpPr/>
                            <wpg:grpSpPr>
                              <a:xfrm>
                                <a:off x="2457620" y="3124200"/>
                                <a:ext cx="4875551"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s:wsp>
                            <wps:cNvPr id="478" name="Text Box 478" title="Title and subtitle"/>
                            <wps:cNvSpPr txBox="1"/>
                            <wps:spPr>
                              <a:xfrm>
                                <a:off x="3095625" y="3695700"/>
                                <a:ext cx="3900170" cy="3552825"/>
                              </a:xfrm>
                              <a:prstGeom prst="rect">
                                <a:avLst/>
                              </a:prstGeom>
                              <a:noFill/>
                              <a:ln w="6350">
                                <a:noFill/>
                              </a:ln>
                            </wps:spPr>
                            <wps:txbx>
                              <w:txbxContent>
                                <w:sdt>
                                  <w:sdtPr>
                                    <w:rPr>
                                      <w:rFonts w:asciiTheme="majorHAnsi" w:hAnsiTheme="majorHAnsi"/>
                                      <w:b/>
                                      <w:bCs/>
                                      <w:color w:val="E7E6E6" w:themeColor="background2"/>
                                      <w:sz w:val="54"/>
                                      <w:szCs w:val="54"/>
                                    </w:rPr>
                                    <w:alias w:val="Title"/>
                                    <w:tag w:val=""/>
                                    <w:id w:val="-1085453888"/>
                                    <w:dataBinding w:prefixMappings="xmlns:ns0='http://purl.org/dc/elements/1.1/' xmlns:ns1='http://schemas.openxmlformats.org/package/2006/metadata/core-properties' " w:xpath="/ns1:coreProperties[1]/ns0:title[1]" w:storeItemID="{6C3C8BC8-F283-45AE-878A-BAB7291924A1}"/>
                                    <w:text/>
                                  </w:sdtPr>
                                  <w:sdtEndPr/>
                                  <w:sdtContent>
                                    <w:p w14:paraId="2A5F1CDD" w14:textId="0A0DE53E" w:rsidR="00FE609F" w:rsidRPr="00FE609F" w:rsidRDefault="00FE609F">
                                      <w:pPr>
                                        <w:pStyle w:val="NoSpacing"/>
                                        <w:spacing w:after="240" w:line="264" w:lineRule="auto"/>
                                        <w:rPr>
                                          <w:rFonts w:asciiTheme="majorHAnsi" w:hAnsiTheme="majorHAnsi"/>
                                          <w:b/>
                                          <w:bCs/>
                                          <w:color w:val="E7E6E6" w:themeColor="background2"/>
                                          <w:sz w:val="54"/>
                                          <w:szCs w:val="54"/>
                                        </w:rPr>
                                      </w:pPr>
                                      <w:r w:rsidRPr="00FE609F">
                                        <w:rPr>
                                          <w:rFonts w:asciiTheme="majorHAnsi" w:hAnsiTheme="majorHAnsi"/>
                                          <w:b/>
                                          <w:bCs/>
                                          <w:color w:val="E7E6E6" w:themeColor="background2"/>
                                          <w:sz w:val="54"/>
                                          <w:szCs w:val="54"/>
                                        </w:rPr>
                                        <w:t>Strategic Marketing Report</w:t>
                                      </w:r>
                                    </w:p>
                                  </w:sdtContent>
                                </w:sdt>
                                <w:p w14:paraId="1DE316DD" w14:textId="21E7FEDA" w:rsidR="00FE609F" w:rsidRDefault="00EC291A">
                                  <w:pPr>
                                    <w:pStyle w:val="NoSpacing"/>
                                    <w:spacing w:line="264" w:lineRule="auto"/>
                                    <w:rPr>
                                      <w:color w:val="E7E6E6" w:themeColor="background2"/>
                                      <w:spacing w:val="20"/>
                                      <w:sz w:val="40"/>
                                      <w:szCs w:val="40"/>
                                    </w:rPr>
                                  </w:pPr>
                                  <w:sdt>
                                    <w:sdtPr>
                                      <w:rPr>
                                        <w:color w:val="E7E6E6" w:themeColor="background2"/>
                                        <w:spacing w:val="20"/>
                                        <w:sz w:val="40"/>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text/>
                                    </w:sdtPr>
                                    <w:sdtEndPr/>
                                    <w:sdtContent>
                                      <w:r w:rsidR="00E93609">
                                        <w:rPr>
                                          <w:color w:val="E7E6E6" w:themeColor="background2"/>
                                          <w:spacing w:val="20"/>
                                          <w:sz w:val="40"/>
                                          <w:szCs w:val="40"/>
                                        </w:rPr>
                                        <w:t>Word Count:</w:t>
                                      </w:r>
                                    </w:sdtContent>
                                  </w:sdt>
                                </w:p>
                                <w:p w14:paraId="3B37375D" w14:textId="77777777" w:rsidR="00B500F0" w:rsidRDefault="00B500F0">
                                  <w:pPr>
                                    <w:pStyle w:val="NoSpacing"/>
                                    <w:spacing w:line="264" w:lineRule="auto"/>
                                    <w:rPr>
                                      <w:color w:val="E7E6E6" w:themeColor="background2"/>
                                      <w:spacing w:val="20"/>
                                      <w:sz w:val="40"/>
                                      <w:szCs w:val="40"/>
                                    </w:rPr>
                                  </w:pP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79" name="Text Box 479" title="Title and subtitle"/>
                            <wps:cNvSpPr txBox="1"/>
                            <wps:spPr>
                              <a:xfrm>
                                <a:off x="3095625" y="7305675"/>
                                <a:ext cx="3904488" cy="1504950"/>
                              </a:xfrm>
                              <a:prstGeom prst="rect">
                                <a:avLst/>
                              </a:prstGeom>
                              <a:noFill/>
                              <a:ln w="6350">
                                <a:noFill/>
                              </a:ln>
                            </wps:spPr>
                            <wps:txbx>
                              <w:txbxContent>
                                <w:sdt>
                                  <w:sdtPr>
                                    <w:rPr>
                                      <w:color w:val="E7E6E6" w:themeColor="background2"/>
                                      <w:spacing w:val="20"/>
                                      <w:sz w:val="36"/>
                                      <w:szCs w:val="36"/>
                                    </w:rPr>
                                    <w:alias w:val="Author"/>
                                    <w:tag w:val=""/>
                                    <w:id w:val="-666478828"/>
                                    <w:showingPlcHdr/>
                                    <w:dataBinding w:prefixMappings="xmlns:ns0='http://purl.org/dc/elements/1.1/' xmlns:ns1='http://schemas.openxmlformats.org/package/2006/metadata/core-properties' " w:xpath="/ns1:coreProperties[1]/ns0:creator[1]" w:storeItemID="{6C3C8BC8-F283-45AE-878A-BAB7291924A1}"/>
                                    <w:text/>
                                  </w:sdtPr>
                                  <w:sdtEndPr/>
                                  <w:sdtContent>
                                    <w:p w14:paraId="5408535A" w14:textId="58A28A1A" w:rsidR="00FE609F" w:rsidRDefault="00F2405C">
                                      <w:pPr>
                                        <w:pStyle w:val="NoSpacing"/>
                                        <w:spacing w:after="180"/>
                                        <w:rPr>
                                          <w:color w:val="E7E6E6" w:themeColor="background2"/>
                                          <w:spacing w:val="20"/>
                                          <w:sz w:val="36"/>
                                          <w:szCs w:val="36"/>
                                        </w:rPr>
                                      </w:pPr>
                                      <w:r>
                                        <w:rPr>
                                          <w:color w:val="E7E6E6" w:themeColor="background2"/>
                                          <w:spacing w:val="20"/>
                                          <w:sz w:val="36"/>
                                          <w:szCs w:val="36"/>
                                        </w:rPr>
                                        <w:t xml:space="preserve">     </w:t>
                                      </w:r>
                                    </w:p>
                                  </w:sdtContent>
                                </w:sdt>
                                <w:p w14:paraId="5E727C55" w14:textId="649C045E" w:rsidR="00FE609F" w:rsidRDefault="00EC291A">
                                  <w:pPr>
                                    <w:pStyle w:val="NoSpacing"/>
                                    <w:rPr>
                                      <w:color w:val="E7E6E6" w:themeColor="background2"/>
                                      <w:spacing w:val="20"/>
                                      <w:sz w:val="36"/>
                                      <w:szCs w:val="36"/>
                                    </w:rPr>
                                  </w:pPr>
                                  <w:sdt>
                                    <w:sdtPr>
                                      <w:rPr>
                                        <w:color w:val="E7E6E6" w:themeColor="background2"/>
                                        <w:spacing w:val="20"/>
                                        <w:sz w:val="36"/>
                                        <w:szCs w:val="36"/>
                                      </w:rPr>
                                      <w:alias w:val="Company"/>
                                      <w:tag w:val=""/>
                                      <w:id w:val="-542133854"/>
                                      <w:dataBinding w:prefixMappings="xmlns:ns0='http://schemas.openxmlformats.org/officeDocument/2006/extended-properties' " w:xpath="/ns0:Properties[1]/ns0:Company[1]" w:storeItemID="{6668398D-A668-4E3E-A5EB-62B293D839F1}"/>
                                      <w:text/>
                                    </w:sdtPr>
                                    <w:sdtEndPr/>
                                    <w:sdtContent>
                                      <w:r w:rsidR="00FE609F">
                                        <w:rPr>
                                          <w:color w:val="E7E6E6" w:themeColor="background2"/>
                                          <w:spacing w:val="20"/>
                                          <w:sz w:val="36"/>
                                          <w:szCs w:val="36"/>
                                        </w:rPr>
                                        <w:t>20356986</w:t>
                                      </w:r>
                                    </w:sdtContent>
                                  </w:sdt>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71" o:spid="_x0000_s1026" alt="Title: Cover page feather background with text block" style="position:absolute;left:0;text-align:left;margin-left:202.75pt;margin-top:288.75pt;width:383.9pt;height:466.35pt;z-index:251657216;mso-position-horizontal-relative:page;mso-position-vertical-relative:page;mso-width-relative:margin;mso-height-relative:margin" coordorigin="24576,31242" coordsize="48755,59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">
                    <v:group id="Group 8" o:spid="_x0000_s1027" style="position:absolute;left:24576;top:31242;width:48755;height:59229" coordsize="48752,592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ZdMpsYAAADcAAAADwAAAGRycy9kb3ducmV2LnhtbESPT2vCQBTE74LfYXmC&#10;t7qJtVqiq4i0pYcgqIXS2yP7TILZtyG75s+37xYKHoeZ+Q2z2fWmEi01rrSsIJ5FIIgzq0vOFXxd&#10;3p9eQTiPrLGyTAoGcrDbjkcbTLTt+ETt2eciQNglqKDwvk6kdFlBBt3M1sTBu9rGoA+yyaVusAtw&#10;U8l5FC2lwZLDQoE1HQrKbue7UfDRYbd/jt/a9HY9DD+Xl+N3GpNS00m/X4Pw1PtH+L/9qRUsVg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l0ymxgAAANwA&#10;AAAPAAAAAAAAAAAAAAAAAKoCAABkcnMvZG93bnJldi54bWxQSwUGAAAAAAQABAD6AAAAnQMAAAAA&#10;">
                      <v:shape id="Freeform 475" o:spid="_x0000_s1028" style="position:absolute;width:48752;height:59229;visibility:visible;mso-wrap-style:square;v-text-anchor:top" coordsize="3071,3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Afr8MA&#10;AADcAAAADwAAAGRycy9kb3ducmV2LnhtbESPQWsCMRSE74L/ITyhF6nZXbTKapQiCL1JteD1dfPc&#10;LG5ewibV9N83hUKPw8x8w2x2yfbiTkPoHCsoZwUI4sbpjlsFH+fD8wpEiMgae8ek4JsC7Lbj0QZr&#10;7R78TvdTbEWGcKhRgYnR11KGxpDFMHOeOHtXN1iMWQ6t1AM+Mtz2siqKF2mx47xg0NPeUHM7fVkF&#10;6Zg+p6Y9H8uKqsaW3sfLfKHU0yS9rkFESvE//Nd+0wrmywX8nslH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Afr8MAAADcAAAADwAAAAAAAAAAAAAAAACYAgAAZHJzL2Rv&#10;d25yZXYueG1sUEsFBgAAAAAEAAQA9QAAAIgDAAAAAA==&#10;" path="m199,l3071,r,3731l199,3731r-35,-3l130,3719,98,3704,71,3683,46,3660,27,3631,12,3601,3,3567,,3531,,199,3,164r9,-34l27,98,46,71,71,46,98,27,130,12,164,2,199,xe" fillcolor="#2f5496 [2404]" stroked="f" strokeweight="0">
                        <v:path arrowok="t"/>
                      </v:shape>
                      <v:shape id="Freeform 476" o:spid="_x0000_s1029" style="position:absolute;left:1851;top:1942;width:46863;height:55435;visibility:visible;mso-wrap-style:square;v-text-anchor:top" coordsize="2952,3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Yl+sYA&#10;AADcAAAADwAAAGRycy9kb3ducmV2LnhtbESP3WoCMRSE74W+QziF3tWspVXZGkVEUagU6g/eHjan&#10;2cXNyXYT3bRP3xQKXg4z8w0zmUVbiyu1vnKsYNDPQBAXTldsFBz2q8cxCB+QNdaOScE3eZhN73oT&#10;zLXr+IOuu2BEgrDPUUEZQpNL6YuSLPq+a4iT9+laiyHJ1kjdYpfgtpZPWTaUFitOCyU2tCipOO8u&#10;VsH29BPNi4zL7dvxfb6mdbcovoxSD/dx/goiUAy38H97oxU8j4bwdyYdAT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Yl+sYAAADcAAAADwAAAAAAAAAAAAAAAACYAgAAZHJz&#10;L2Rvd25yZXYueG1sUEsFBgAAAAAEAAQA9QAAAIsDAAAAAA==&#10;" path="m79,l2952,r,25l79,25,62,27,48,35,35,47,26,63,24,80r,3331l26,3429r9,15l48,3457r14,9l79,3468r2872,l2951,3492r-2872,l59,3489r-19,-8l23,3469,11,3452,3,3433,,3411,,80,3,60,11,41,23,24,40,11,59,4,79,xe" fillcolor="#e7e6e6 [3214]" stroked="f" strokeweight="0">
                        <v:path arrowok="t"/>
                      </v:shape>
                      <v:line id="Straight Connector 477" o:spid="_x0000_s1030" style="position:absolute;visibility:visible;mso-wrap-style:square" from="6930,41613" to="43941,4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E9cQAAADcAAAADwAAAGRycy9kb3ducmV2LnhtbESPUWvCMBSF3wf7D+EO9jbTObGzGqUO&#10;BuJetO4HXJprU9bclCSr3b83grDHwznnO5zVZrSdGMiH1rGC10kGgrh2uuVGwffp8+UdRIjIGjvH&#10;pOCPAmzWjw8rLLS78JGGKjYiQTgUqMDE2BdShtqQxTBxPXHyzs5bjEn6RmqPlwS3nZxm2VxabDkt&#10;GOzpw1D9U/1aBWXpAzdZN5i3xf5rvo06P5iFUs9PY7kEEWmM/+F7e6cVzPIcbmfSEZD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NAT1xAAAANwAAAAPAAAAAAAAAAAA&#10;AAAAAKECAABkcnMvZG93bnJldi54bWxQSwUGAAAAAAQABAD5AAAAkgMAAAAA&#10;" strokecolor="#e7e6e6 [3214]" strokeweight="3pt">
                        <v:stroke joinstyle="miter"/>
                      </v:line>
                    </v:group>
                    <v:shapetype id="_x0000_t202" coordsize="21600,21600" o:spt="202" path="m,l,21600r21600,l21600,xe">
                      <v:stroke joinstyle="miter"/>
                      <v:path gradientshapeok="t" o:connecttype="rect"/>
                    </v:shapetype>
                    <v:shape id="Text Box 478" o:spid="_x0000_s1031" type="#_x0000_t202" style="position:absolute;left:30956;top:36957;width:39001;height:35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nWJMEA&#10;AADcAAAADwAAAGRycy9kb3ducmV2LnhtbERPy4rCMBTdC/MP4QpuRFOlWKlGGYSBQWczVfeX5vaB&#10;zU1pYq1+vVkMzPJw3tv9YBrRU+dqywoW8wgEcW51zaWCy/lrtgbhPLLGxjIpeJKD/e5jtMVU2wf/&#10;Up/5UoQQdikqqLxvUyldXpFBN7ctceAK2xn0AXal1B0+Qrhp5DKKVtJgzaGhwpYOFeW37G4UHOka&#10;T4vnT5Gd1q94dcA+Sc69UpPx8LkB4Wnw/+I/97dWECdhbTgTjoD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p1iTBAAAA3AAAAA8AAAAAAAAAAAAAAAAAmAIAAGRycy9kb3du&#10;cmV2LnhtbFBLBQYAAAAABAAEAPUAAACGAwAAAAA=&#10;" filled="f" stroked="f" strokeweight=".5pt">
                      <v:textbox inset="3.6pt,,3.6pt">
                        <w:txbxContent>
                          <w:sdt>
                            <w:sdtPr>
                              <w:rPr>
                                <w:rFonts w:asciiTheme="majorHAnsi" w:hAnsiTheme="majorHAnsi"/>
                                <w:b/>
                                <w:bCs/>
                                <w:color w:val="E7E6E6" w:themeColor="background2"/>
                                <w:sz w:val="54"/>
                                <w:szCs w:val="54"/>
                              </w:rPr>
                              <w:alias w:val="Title"/>
                              <w:tag w:val=""/>
                              <w:id w:val="-1085453888"/>
                              <w:dataBinding w:prefixMappings="xmlns:ns0='http://purl.org/dc/elements/1.1/' xmlns:ns1='http://schemas.openxmlformats.org/package/2006/metadata/core-properties' " w:xpath="/ns1:coreProperties[1]/ns0:title[1]" w:storeItemID="{6C3C8BC8-F283-45AE-878A-BAB7291924A1}"/>
                              <w:text/>
                            </w:sdtPr>
                            <w:sdtEndPr/>
                            <w:sdtContent>
                              <w:p w14:paraId="2A5F1CDD" w14:textId="0A0DE53E" w:rsidR="00FE609F" w:rsidRPr="00FE609F" w:rsidRDefault="00FE609F">
                                <w:pPr>
                                  <w:pStyle w:val="NoSpacing"/>
                                  <w:spacing w:after="240" w:line="264" w:lineRule="auto"/>
                                  <w:rPr>
                                    <w:rFonts w:asciiTheme="majorHAnsi" w:hAnsiTheme="majorHAnsi"/>
                                    <w:b/>
                                    <w:bCs/>
                                    <w:color w:val="E7E6E6" w:themeColor="background2"/>
                                    <w:sz w:val="54"/>
                                    <w:szCs w:val="54"/>
                                  </w:rPr>
                                </w:pPr>
                                <w:r w:rsidRPr="00FE609F">
                                  <w:rPr>
                                    <w:rFonts w:asciiTheme="majorHAnsi" w:hAnsiTheme="majorHAnsi"/>
                                    <w:b/>
                                    <w:bCs/>
                                    <w:color w:val="E7E6E6" w:themeColor="background2"/>
                                    <w:sz w:val="54"/>
                                    <w:szCs w:val="54"/>
                                  </w:rPr>
                                  <w:t>Strategic Marketing Report</w:t>
                                </w:r>
                              </w:p>
                            </w:sdtContent>
                          </w:sdt>
                          <w:p w14:paraId="1DE316DD" w14:textId="21E7FEDA" w:rsidR="00FE609F" w:rsidRDefault="00EC291A">
                            <w:pPr>
                              <w:pStyle w:val="NoSpacing"/>
                              <w:spacing w:line="264" w:lineRule="auto"/>
                              <w:rPr>
                                <w:color w:val="E7E6E6" w:themeColor="background2"/>
                                <w:spacing w:val="20"/>
                                <w:sz w:val="40"/>
                                <w:szCs w:val="40"/>
                              </w:rPr>
                            </w:pPr>
                            <w:sdt>
                              <w:sdtPr>
                                <w:rPr>
                                  <w:color w:val="E7E6E6" w:themeColor="background2"/>
                                  <w:spacing w:val="20"/>
                                  <w:sz w:val="40"/>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text/>
                              </w:sdtPr>
                              <w:sdtEndPr/>
                              <w:sdtContent>
                                <w:r w:rsidR="00E93609">
                                  <w:rPr>
                                    <w:color w:val="E7E6E6" w:themeColor="background2"/>
                                    <w:spacing w:val="20"/>
                                    <w:sz w:val="40"/>
                                    <w:szCs w:val="40"/>
                                  </w:rPr>
                                  <w:t>Word Count:</w:t>
                                </w:r>
                              </w:sdtContent>
                            </w:sdt>
                          </w:p>
                          <w:p w14:paraId="3B37375D" w14:textId="77777777" w:rsidR="00B500F0" w:rsidRDefault="00B500F0">
                            <w:pPr>
                              <w:pStyle w:val="NoSpacing"/>
                              <w:spacing w:line="264" w:lineRule="auto"/>
                              <w:rPr>
                                <w:color w:val="E7E6E6" w:themeColor="background2"/>
                                <w:spacing w:val="20"/>
                                <w:sz w:val="40"/>
                                <w:szCs w:val="40"/>
                              </w:rPr>
                            </w:pPr>
                          </w:p>
                        </w:txbxContent>
                      </v:textbox>
                    </v:shape>
                    <v:shape id="Text Box 479" o:spid="_x0000_s1032" type="#_x0000_t202" style="position:absolute;left:30956;top:73056;width:39045;height:150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tqcUA&#10;AADcAAAADwAAAGRycy9kb3ducmV2LnhtbESPQWvCQBSE7wX/w/IEb3VTsWpTV7GFllBPSQSvj+wz&#10;Cc2+DdmNif++Kwg9DjPzDbPdj6YRV+pcbVnByzwCQVxYXXOp4JR/PW9AOI+ssbFMCm7kYL+bPG0x&#10;1nbglK6ZL0WAsItRQeV9G0vpiooMurltiYN3sZ1BH2RXSt3hEOCmkYsoWkmDNYeFClv6rKj4zXqj&#10;YDjnaZ+fs5/0+P3a3+QquXwMiVKz6Xh4B+Fp9P/hRzvRCpbrN7ifCUdA7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2pxQAAANwAAAAPAAAAAAAAAAAAAAAAAJgCAABkcnMv&#10;ZG93bnJldi54bWxQSwUGAAAAAAQABAD1AAAAigMAAAAA&#10;" filled="f" stroked="f" strokeweight=".5pt">
                      <v:textbox inset=",10.8pt,,10.8pt">
                        <w:txbxContent>
                          <w:sdt>
                            <w:sdtPr>
                              <w:rPr>
                                <w:color w:val="E7E6E6" w:themeColor="background2"/>
                                <w:spacing w:val="20"/>
                                <w:sz w:val="36"/>
                                <w:szCs w:val="36"/>
                              </w:rPr>
                              <w:alias w:val="Author"/>
                              <w:tag w:val=""/>
                              <w:id w:val="-666478828"/>
                              <w:showingPlcHdr/>
                              <w:dataBinding w:prefixMappings="xmlns:ns0='http://purl.org/dc/elements/1.1/' xmlns:ns1='http://schemas.openxmlformats.org/package/2006/metadata/core-properties' " w:xpath="/ns1:coreProperties[1]/ns0:creator[1]" w:storeItemID="{6C3C8BC8-F283-45AE-878A-BAB7291924A1}"/>
                              <w:text/>
                            </w:sdtPr>
                            <w:sdtEndPr/>
                            <w:sdtContent>
                              <w:p w14:paraId="5408535A" w14:textId="58A28A1A" w:rsidR="00FE609F" w:rsidRDefault="00F2405C">
                                <w:pPr>
                                  <w:pStyle w:val="NoSpacing"/>
                                  <w:spacing w:after="180"/>
                                  <w:rPr>
                                    <w:color w:val="E7E6E6" w:themeColor="background2"/>
                                    <w:spacing w:val="20"/>
                                    <w:sz w:val="36"/>
                                    <w:szCs w:val="36"/>
                                  </w:rPr>
                                </w:pPr>
                                <w:r>
                                  <w:rPr>
                                    <w:color w:val="E7E6E6" w:themeColor="background2"/>
                                    <w:spacing w:val="20"/>
                                    <w:sz w:val="36"/>
                                    <w:szCs w:val="36"/>
                                  </w:rPr>
                                  <w:t xml:space="preserve">     </w:t>
                                </w:r>
                              </w:p>
                            </w:sdtContent>
                          </w:sdt>
                          <w:p w14:paraId="5E727C55" w14:textId="649C045E" w:rsidR="00FE609F" w:rsidRDefault="00EC291A">
                            <w:pPr>
                              <w:pStyle w:val="NoSpacing"/>
                              <w:rPr>
                                <w:color w:val="E7E6E6" w:themeColor="background2"/>
                                <w:spacing w:val="20"/>
                                <w:sz w:val="36"/>
                                <w:szCs w:val="36"/>
                              </w:rPr>
                            </w:pPr>
                            <w:sdt>
                              <w:sdtPr>
                                <w:rPr>
                                  <w:color w:val="E7E6E6" w:themeColor="background2"/>
                                  <w:spacing w:val="20"/>
                                  <w:sz w:val="36"/>
                                  <w:szCs w:val="36"/>
                                </w:rPr>
                                <w:alias w:val="Company"/>
                                <w:tag w:val=""/>
                                <w:id w:val="-542133854"/>
                                <w:dataBinding w:prefixMappings="xmlns:ns0='http://schemas.openxmlformats.org/officeDocument/2006/extended-properties' " w:xpath="/ns0:Properties[1]/ns0:Company[1]" w:storeItemID="{6668398D-A668-4E3E-A5EB-62B293D839F1}"/>
                                <w:text/>
                              </w:sdtPr>
                              <w:sdtEndPr/>
                              <w:sdtContent>
                                <w:r w:rsidR="00FE609F">
                                  <w:rPr>
                                    <w:color w:val="E7E6E6" w:themeColor="background2"/>
                                    <w:spacing w:val="20"/>
                                    <w:sz w:val="36"/>
                                    <w:szCs w:val="36"/>
                                  </w:rPr>
                                  <w:t>20356986</w:t>
                                </w:r>
                              </w:sdtContent>
                            </w:sdt>
                          </w:p>
                        </w:txbxContent>
                      </v:textbox>
                    </v:shape>
                    <w10:wrap anchorx="page" anchory="page"/>
                  </v:group>
                </w:pict>
              </mc:Fallback>
            </mc:AlternateContent>
          </w:r>
          <w:r w:rsidRPr="0079032C">
            <w:rPr>
              <w:rFonts w:ascii="Times New Roman" w:hAnsi="Times New Roman" w:cs="Times New Roman"/>
            </w:rPr>
            <w:br w:type="page"/>
          </w:r>
        </w:p>
      </w:sdtContent>
    </w:sdt>
    <w:p w14:paraId="01D3D4D7" w14:textId="4FF325C2" w:rsidR="00227673" w:rsidRPr="0079032C" w:rsidRDefault="00FE609F" w:rsidP="00B500F0">
      <w:pPr>
        <w:spacing w:line="480" w:lineRule="auto"/>
        <w:jc w:val="center"/>
        <w:rPr>
          <w:rFonts w:ascii="Times New Roman" w:hAnsi="Times New Roman" w:cs="Times New Roman"/>
          <w:b/>
          <w:bCs/>
        </w:rPr>
      </w:pPr>
      <w:r w:rsidRPr="0079032C">
        <w:rPr>
          <w:rFonts w:ascii="Times New Roman" w:hAnsi="Times New Roman" w:cs="Times New Roman"/>
          <w:b/>
          <w:bCs/>
        </w:rPr>
        <w:lastRenderedPageBreak/>
        <w:t>Executive Summary</w:t>
      </w:r>
    </w:p>
    <w:p w14:paraId="28409F80" w14:textId="671143A7" w:rsidR="00FE609F" w:rsidRPr="0079032C" w:rsidRDefault="00B500F0" w:rsidP="00127F09">
      <w:pPr>
        <w:spacing w:line="480" w:lineRule="auto"/>
        <w:jc w:val="both"/>
        <w:rPr>
          <w:rFonts w:ascii="Times New Roman" w:hAnsi="Times New Roman" w:cs="Times New Roman"/>
        </w:rPr>
      </w:pPr>
      <w:r w:rsidRPr="0079032C">
        <w:rPr>
          <w:rFonts w:ascii="Times New Roman" w:hAnsi="Times New Roman" w:cs="Times New Roman"/>
        </w:rPr>
        <w:t xml:space="preserve">          </w:t>
      </w:r>
      <w:r w:rsidR="00A57865" w:rsidRPr="0079032C">
        <w:rPr>
          <w:rFonts w:ascii="Times New Roman" w:hAnsi="Times New Roman" w:cs="Times New Roman"/>
        </w:rPr>
        <w:t xml:space="preserve">Australian Broadcasting corporation (ABC) is based in provision of television, internet services, radio and broadcast around the world. ABC company has faced stiff competition from AMC Networks, Sinclair Broadcast Group, News Corp, The CW Network and Gray </w:t>
      </w:r>
      <w:r w:rsidR="001B3C90" w:rsidRPr="0079032C">
        <w:rPr>
          <w:rFonts w:ascii="Times New Roman" w:hAnsi="Times New Roman" w:cs="Times New Roman"/>
        </w:rPr>
        <w:t>Television</w:t>
      </w:r>
      <w:r w:rsidR="00A57865" w:rsidRPr="0079032C">
        <w:rPr>
          <w:rFonts w:ascii="Times New Roman" w:hAnsi="Times New Roman" w:cs="Times New Roman"/>
        </w:rPr>
        <w:t xml:space="preserve">. </w:t>
      </w:r>
      <w:r w:rsidR="001B3C90" w:rsidRPr="0079032C">
        <w:rPr>
          <w:rFonts w:ascii="Times New Roman" w:hAnsi="Times New Roman" w:cs="Times New Roman"/>
        </w:rPr>
        <w:t xml:space="preserve">In regard to these, this report focuses on strategic marketing analysis of ABC corporation as it adjusts to this competitive market. The </w:t>
      </w:r>
      <w:r w:rsidR="002D10B5" w:rsidRPr="0079032C">
        <w:rPr>
          <w:rFonts w:ascii="Times New Roman" w:hAnsi="Times New Roman" w:cs="Times New Roman"/>
        </w:rPr>
        <w:t>accompanying</w:t>
      </w:r>
      <w:r w:rsidR="001B3C90" w:rsidRPr="0079032C">
        <w:rPr>
          <w:rFonts w:ascii="Times New Roman" w:hAnsi="Times New Roman" w:cs="Times New Roman"/>
        </w:rPr>
        <w:t xml:space="preserve"> report will </w:t>
      </w:r>
      <w:r w:rsidR="002D10B5" w:rsidRPr="0079032C">
        <w:rPr>
          <w:rFonts w:ascii="Times New Roman" w:hAnsi="Times New Roman" w:cs="Times New Roman"/>
        </w:rPr>
        <w:t>also</w:t>
      </w:r>
      <w:r w:rsidR="001B3C90" w:rsidRPr="0079032C">
        <w:rPr>
          <w:rFonts w:ascii="Times New Roman" w:hAnsi="Times New Roman" w:cs="Times New Roman"/>
        </w:rPr>
        <w:t xml:space="preserve"> oversee the </w:t>
      </w:r>
      <w:r w:rsidR="002D10B5" w:rsidRPr="0079032C">
        <w:rPr>
          <w:rFonts w:ascii="Times New Roman" w:hAnsi="Times New Roman" w:cs="Times New Roman"/>
        </w:rPr>
        <w:t>internal environment of the company which includes the all the internal stakeholders, shareholders, employees and the management. The external environment analysis will also be discussed which includes the micro and macro environment. the paper will give a review of the company’s competitive position and possible ways of dealing with the situation. Additionally, the review will also focus on the problems and opportunities</w:t>
      </w:r>
      <w:r w:rsidR="004766E2" w:rsidRPr="0079032C">
        <w:rPr>
          <w:rFonts w:ascii="Times New Roman" w:hAnsi="Times New Roman" w:cs="Times New Roman"/>
        </w:rPr>
        <w:t>.</w:t>
      </w:r>
    </w:p>
    <w:p w14:paraId="23DC6A85" w14:textId="59EF25F7" w:rsidR="00FE609F" w:rsidRPr="0079032C" w:rsidRDefault="00FE609F" w:rsidP="00127F09">
      <w:pPr>
        <w:spacing w:line="480" w:lineRule="auto"/>
        <w:jc w:val="both"/>
        <w:rPr>
          <w:rFonts w:ascii="Times New Roman" w:hAnsi="Times New Roman" w:cs="Times New Roman"/>
          <w:u w:val="single"/>
        </w:rPr>
      </w:pPr>
    </w:p>
    <w:p w14:paraId="469050AB" w14:textId="29738517" w:rsidR="00FE609F" w:rsidRPr="0079032C" w:rsidRDefault="00FE609F" w:rsidP="00127F09">
      <w:pPr>
        <w:spacing w:line="480" w:lineRule="auto"/>
        <w:jc w:val="both"/>
        <w:rPr>
          <w:rFonts w:ascii="Times New Roman" w:hAnsi="Times New Roman" w:cs="Times New Roman"/>
          <w:b/>
          <w:bCs/>
          <w:u w:val="single"/>
        </w:rPr>
      </w:pPr>
    </w:p>
    <w:p w14:paraId="4FC59C72" w14:textId="6B0F9A20" w:rsidR="00FE609F" w:rsidRPr="0079032C" w:rsidRDefault="00FE609F" w:rsidP="00127F09">
      <w:pPr>
        <w:spacing w:line="480" w:lineRule="auto"/>
        <w:jc w:val="both"/>
        <w:rPr>
          <w:rFonts w:ascii="Times New Roman" w:hAnsi="Times New Roman" w:cs="Times New Roman"/>
          <w:b/>
          <w:bCs/>
          <w:u w:val="single"/>
        </w:rPr>
      </w:pPr>
    </w:p>
    <w:p w14:paraId="5098C039" w14:textId="0F133BA1" w:rsidR="00FE609F" w:rsidRPr="0079032C" w:rsidRDefault="00FE609F" w:rsidP="00127F09">
      <w:pPr>
        <w:spacing w:line="480" w:lineRule="auto"/>
        <w:jc w:val="both"/>
        <w:rPr>
          <w:rFonts w:ascii="Times New Roman" w:hAnsi="Times New Roman" w:cs="Times New Roman"/>
          <w:b/>
          <w:bCs/>
          <w:u w:val="single"/>
        </w:rPr>
      </w:pPr>
    </w:p>
    <w:p w14:paraId="6FE338B2" w14:textId="7B03011E" w:rsidR="00FE609F" w:rsidRPr="0079032C" w:rsidRDefault="00FE609F" w:rsidP="00127F09">
      <w:pPr>
        <w:spacing w:line="480" w:lineRule="auto"/>
        <w:jc w:val="both"/>
        <w:rPr>
          <w:rFonts w:ascii="Times New Roman" w:hAnsi="Times New Roman" w:cs="Times New Roman"/>
          <w:b/>
          <w:bCs/>
          <w:u w:val="single"/>
        </w:rPr>
      </w:pPr>
    </w:p>
    <w:p w14:paraId="3D4ED0DD" w14:textId="13AF7698" w:rsidR="00FE609F" w:rsidRPr="0079032C" w:rsidRDefault="00FE609F" w:rsidP="00127F09">
      <w:pPr>
        <w:spacing w:line="480" w:lineRule="auto"/>
        <w:jc w:val="both"/>
        <w:rPr>
          <w:rFonts w:ascii="Times New Roman" w:hAnsi="Times New Roman" w:cs="Times New Roman"/>
          <w:b/>
          <w:bCs/>
          <w:u w:val="single"/>
        </w:rPr>
      </w:pPr>
    </w:p>
    <w:p w14:paraId="4D65638F" w14:textId="45A94395" w:rsidR="00FE609F" w:rsidRPr="0079032C" w:rsidRDefault="00FE609F" w:rsidP="00127F09">
      <w:pPr>
        <w:spacing w:line="480" w:lineRule="auto"/>
        <w:jc w:val="both"/>
        <w:rPr>
          <w:rFonts w:ascii="Times New Roman" w:hAnsi="Times New Roman" w:cs="Times New Roman"/>
          <w:b/>
          <w:bCs/>
          <w:u w:val="single"/>
        </w:rPr>
      </w:pPr>
    </w:p>
    <w:p w14:paraId="099294C8" w14:textId="5762747A" w:rsidR="00FE609F" w:rsidRPr="0079032C" w:rsidRDefault="00FE609F" w:rsidP="00127F09">
      <w:pPr>
        <w:spacing w:line="480" w:lineRule="auto"/>
        <w:jc w:val="both"/>
        <w:rPr>
          <w:rFonts w:ascii="Times New Roman" w:hAnsi="Times New Roman" w:cs="Times New Roman"/>
          <w:b/>
          <w:bCs/>
          <w:u w:val="single"/>
        </w:rPr>
      </w:pPr>
    </w:p>
    <w:p w14:paraId="771B5285" w14:textId="6E39AF3A" w:rsidR="00FE609F" w:rsidRPr="0079032C" w:rsidRDefault="00FE609F" w:rsidP="00127F09">
      <w:pPr>
        <w:spacing w:line="480" w:lineRule="auto"/>
        <w:jc w:val="both"/>
        <w:rPr>
          <w:rFonts w:ascii="Times New Roman" w:hAnsi="Times New Roman" w:cs="Times New Roman"/>
          <w:b/>
          <w:bCs/>
          <w:u w:val="single"/>
        </w:rPr>
      </w:pPr>
    </w:p>
    <w:p w14:paraId="3604281A" w14:textId="588333CD" w:rsidR="00FE609F" w:rsidRPr="0079032C" w:rsidRDefault="00FE609F" w:rsidP="00127F09">
      <w:pPr>
        <w:spacing w:line="480" w:lineRule="auto"/>
        <w:jc w:val="both"/>
        <w:rPr>
          <w:rFonts w:ascii="Times New Roman" w:hAnsi="Times New Roman" w:cs="Times New Roman"/>
          <w:b/>
          <w:bCs/>
          <w:u w:val="single"/>
        </w:rPr>
      </w:pPr>
    </w:p>
    <w:p w14:paraId="3C672ED1" w14:textId="5D7BDE9E" w:rsidR="00FE609F" w:rsidRPr="0079032C" w:rsidRDefault="00FE609F" w:rsidP="00127F09">
      <w:pPr>
        <w:spacing w:line="480" w:lineRule="auto"/>
        <w:jc w:val="both"/>
        <w:rPr>
          <w:rFonts w:ascii="Times New Roman" w:hAnsi="Times New Roman" w:cs="Times New Roman"/>
          <w:b/>
          <w:bCs/>
          <w:u w:val="single"/>
        </w:rPr>
      </w:pPr>
    </w:p>
    <w:p w14:paraId="7418334E" w14:textId="5F75245B" w:rsidR="00FE609F" w:rsidRPr="0079032C" w:rsidRDefault="00FE609F" w:rsidP="00127F09">
      <w:pPr>
        <w:spacing w:line="480" w:lineRule="auto"/>
        <w:jc w:val="both"/>
        <w:rPr>
          <w:rFonts w:ascii="Times New Roman" w:hAnsi="Times New Roman" w:cs="Times New Roman"/>
          <w:b/>
          <w:bCs/>
          <w:u w:val="single"/>
        </w:rPr>
      </w:pPr>
    </w:p>
    <w:p w14:paraId="2C009BFD" w14:textId="2E6D0616" w:rsidR="00FE609F" w:rsidRPr="0079032C" w:rsidRDefault="00FE609F" w:rsidP="00127F09">
      <w:pPr>
        <w:spacing w:line="480" w:lineRule="auto"/>
        <w:jc w:val="both"/>
        <w:rPr>
          <w:rFonts w:ascii="Times New Roman" w:hAnsi="Times New Roman" w:cs="Times New Roman"/>
          <w:b/>
          <w:bCs/>
          <w:u w:val="single"/>
        </w:rPr>
      </w:pPr>
    </w:p>
    <w:p w14:paraId="4889C1B1" w14:textId="67D88621" w:rsidR="00FE609F" w:rsidRPr="0079032C" w:rsidRDefault="00FE609F" w:rsidP="00127F09">
      <w:pPr>
        <w:spacing w:line="480" w:lineRule="auto"/>
        <w:jc w:val="both"/>
        <w:rPr>
          <w:rFonts w:ascii="Times New Roman" w:hAnsi="Times New Roman" w:cs="Times New Roman"/>
          <w:b/>
          <w:bCs/>
          <w:u w:val="single"/>
        </w:rPr>
      </w:pPr>
    </w:p>
    <w:p w14:paraId="518D0659" w14:textId="46C1DC21" w:rsidR="00FE609F" w:rsidRPr="0079032C" w:rsidRDefault="00F2405C" w:rsidP="00127F09">
      <w:pPr>
        <w:spacing w:line="480" w:lineRule="auto"/>
        <w:jc w:val="both"/>
        <w:rPr>
          <w:rFonts w:ascii="Times New Roman" w:hAnsi="Times New Roman" w:cs="Times New Roman"/>
          <w:b/>
          <w:bCs/>
          <w:u w:val="single"/>
        </w:rPr>
      </w:pPr>
      <w:r>
        <w:rPr>
          <w:rFonts w:ascii="Times New Roman" w:hAnsi="Times New Roman" w:cs="Times New Roman"/>
          <w:b/>
          <w:bCs/>
          <w:u w:val="single"/>
        </w:rPr>
        <w:lastRenderedPageBreak/>
        <w:t>Table o</w:t>
      </w:r>
      <w:r w:rsidR="00FE609F" w:rsidRPr="0079032C">
        <w:rPr>
          <w:rFonts w:ascii="Times New Roman" w:hAnsi="Times New Roman" w:cs="Times New Roman"/>
          <w:b/>
          <w:bCs/>
          <w:u w:val="single"/>
        </w:rPr>
        <w:t>f Contents</w:t>
      </w:r>
    </w:p>
    <w:p w14:paraId="2C86FCA9" w14:textId="03B54894" w:rsidR="00E93609" w:rsidRPr="0079032C" w:rsidRDefault="004573F9" w:rsidP="00127F09">
      <w:pPr>
        <w:spacing w:line="480" w:lineRule="auto"/>
        <w:jc w:val="both"/>
        <w:rPr>
          <w:rFonts w:ascii="Times New Roman" w:hAnsi="Times New Roman" w:cs="Times New Roman"/>
        </w:rPr>
      </w:pPr>
      <w:r w:rsidRPr="0079032C">
        <w:rPr>
          <w:rFonts w:ascii="Times New Roman" w:hAnsi="Times New Roman" w:cs="Times New Roman"/>
        </w:rPr>
        <w:t>1.1</w:t>
      </w:r>
      <w:r w:rsidR="00E93609" w:rsidRPr="0079032C">
        <w:rPr>
          <w:rFonts w:ascii="Times New Roman" w:hAnsi="Times New Roman" w:cs="Times New Roman"/>
          <w:b/>
          <w:bCs/>
        </w:rPr>
        <w:t>Introduction</w:t>
      </w:r>
      <w:r w:rsidR="00E93609" w:rsidRPr="0079032C">
        <w:rPr>
          <w:rFonts w:ascii="Times New Roman" w:hAnsi="Times New Roman" w:cs="Times New Roman"/>
        </w:rPr>
        <w:t>……………………………………………………………</w:t>
      </w:r>
      <w:r w:rsidR="004766E2" w:rsidRPr="0079032C">
        <w:rPr>
          <w:rFonts w:ascii="Times New Roman" w:hAnsi="Times New Roman" w:cs="Times New Roman"/>
        </w:rPr>
        <w:t>………</w:t>
      </w:r>
      <w:r w:rsidR="00B500F0" w:rsidRPr="0079032C">
        <w:rPr>
          <w:rFonts w:ascii="Times New Roman" w:hAnsi="Times New Roman" w:cs="Times New Roman"/>
        </w:rPr>
        <w:t>…...</w:t>
      </w:r>
      <w:r w:rsidR="00127F09" w:rsidRPr="0079032C">
        <w:rPr>
          <w:rFonts w:ascii="Times New Roman" w:hAnsi="Times New Roman" w:cs="Times New Roman"/>
        </w:rPr>
        <w:t>3</w:t>
      </w:r>
    </w:p>
    <w:p w14:paraId="176ADB4D" w14:textId="159C37CC" w:rsidR="00E93609" w:rsidRPr="0079032C" w:rsidRDefault="004573F9" w:rsidP="00127F09">
      <w:pPr>
        <w:spacing w:line="480" w:lineRule="auto"/>
        <w:jc w:val="both"/>
        <w:rPr>
          <w:rFonts w:ascii="Times New Roman" w:hAnsi="Times New Roman" w:cs="Times New Roman"/>
        </w:rPr>
      </w:pPr>
      <w:r w:rsidRPr="0079032C">
        <w:rPr>
          <w:rFonts w:ascii="Times New Roman" w:hAnsi="Times New Roman" w:cs="Times New Roman"/>
        </w:rPr>
        <w:t xml:space="preserve"> 1.2</w:t>
      </w:r>
      <w:r w:rsidR="00E93609" w:rsidRPr="0079032C">
        <w:rPr>
          <w:rFonts w:ascii="Times New Roman" w:hAnsi="Times New Roman" w:cs="Times New Roman"/>
        </w:rPr>
        <w:t>Background information of CBS broadcasting company……………</w:t>
      </w:r>
      <w:r w:rsidR="004766E2" w:rsidRPr="0079032C">
        <w:rPr>
          <w:rFonts w:ascii="Times New Roman" w:hAnsi="Times New Roman" w:cs="Times New Roman"/>
        </w:rPr>
        <w:t>……………...</w:t>
      </w:r>
      <w:r w:rsidR="00127F09" w:rsidRPr="0079032C">
        <w:rPr>
          <w:rFonts w:ascii="Times New Roman" w:hAnsi="Times New Roman" w:cs="Times New Roman"/>
        </w:rPr>
        <w:t>3</w:t>
      </w:r>
    </w:p>
    <w:p w14:paraId="48798BB2" w14:textId="251549CE" w:rsidR="00E93609" w:rsidRPr="0079032C" w:rsidRDefault="00E93609" w:rsidP="00127F09">
      <w:pPr>
        <w:spacing w:line="480" w:lineRule="auto"/>
        <w:jc w:val="both"/>
        <w:rPr>
          <w:rFonts w:ascii="Times New Roman" w:hAnsi="Times New Roman" w:cs="Times New Roman"/>
          <w:b/>
          <w:bCs/>
        </w:rPr>
      </w:pPr>
      <w:r w:rsidRPr="0079032C">
        <w:rPr>
          <w:rFonts w:ascii="Times New Roman" w:hAnsi="Times New Roman" w:cs="Times New Roman"/>
        </w:rPr>
        <w:t>2.</w:t>
      </w:r>
      <w:r w:rsidR="004573F9" w:rsidRPr="0079032C">
        <w:rPr>
          <w:rFonts w:ascii="Times New Roman" w:hAnsi="Times New Roman" w:cs="Times New Roman"/>
        </w:rPr>
        <w:t>1</w:t>
      </w:r>
      <w:r w:rsidR="004573F9" w:rsidRPr="0079032C">
        <w:rPr>
          <w:rFonts w:ascii="Times New Roman" w:hAnsi="Times New Roman" w:cs="Times New Roman"/>
          <w:b/>
          <w:bCs/>
        </w:rPr>
        <w:t>. Situational</w:t>
      </w:r>
      <w:r w:rsidRPr="0079032C">
        <w:rPr>
          <w:rFonts w:ascii="Times New Roman" w:hAnsi="Times New Roman" w:cs="Times New Roman"/>
          <w:b/>
          <w:bCs/>
        </w:rPr>
        <w:t xml:space="preserve"> analysis</w:t>
      </w:r>
      <w:r w:rsidR="004573F9" w:rsidRPr="0079032C">
        <w:rPr>
          <w:rFonts w:ascii="Times New Roman" w:hAnsi="Times New Roman" w:cs="Times New Roman"/>
          <w:b/>
          <w:bCs/>
        </w:rPr>
        <w:t xml:space="preserve"> __External</w:t>
      </w:r>
      <w:r w:rsidRPr="0079032C">
        <w:rPr>
          <w:rFonts w:ascii="Times New Roman" w:hAnsi="Times New Roman" w:cs="Times New Roman"/>
          <w:b/>
          <w:bCs/>
        </w:rPr>
        <w:t>……………</w:t>
      </w:r>
      <w:r w:rsidR="004573F9" w:rsidRPr="0079032C">
        <w:rPr>
          <w:rFonts w:ascii="Times New Roman" w:hAnsi="Times New Roman" w:cs="Times New Roman"/>
          <w:b/>
          <w:bCs/>
        </w:rPr>
        <w:t>…………………………</w:t>
      </w:r>
      <w:r w:rsidR="004766E2" w:rsidRPr="0079032C">
        <w:rPr>
          <w:rFonts w:ascii="Times New Roman" w:hAnsi="Times New Roman" w:cs="Times New Roman"/>
          <w:b/>
          <w:bCs/>
        </w:rPr>
        <w:t>………….</w:t>
      </w:r>
      <w:r w:rsidR="00127F09" w:rsidRPr="0079032C">
        <w:rPr>
          <w:rFonts w:ascii="Times New Roman" w:hAnsi="Times New Roman" w:cs="Times New Roman"/>
          <w:b/>
          <w:bCs/>
        </w:rPr>
        <w:t>4</w:t>
      </w:r>
    </w:p>
    <w:p w14:paraId="24C2EB41" w14:textId="567E3533" w:rsidR="004573F9" w:rsidRPr="0079032C" w:rsidRDefault="004573F9" w:rsidP="00127F09">
      <w:pPr>
        <w:spacing w:line="480" w:lineRule="auto"/>
        <w:jc w:val="both"/>
        <w:rPr>
          <w:rFonts w:ascii="Times New Roman" w:hAnsi="Times New Roman" w:cs="Times New Roman"/>
          <w:b/>
          <w:bCs/>
        </w:rPr>
      </w:pPr>
      <w:r w:rsidRPr="0079032C">
        <w:rPr>
          <w:rFonts w:ascii="Times New Roman" w:hAnsi="Times New Roman" w:cs="Times New Roman"/>
          <w:b/>
          <w:bCs/>
        </w:rPr>
        <w:t>2.2. Situational analysis___</w:t>
      </w:r>
      <w:r w:rsidRPr="0079032C">
        <w:rPr>
          <w:rFonts w:ascii="Times New Roman" w:hAnsi="Times New Roman" w:cs="Times New Roman"/>
          <w:b/>
          <w:bCs/>
        </w:rPr>
        <w:tab/>
        <w:t>Internal…………………………………………</w:t>
      </w:r>
      <w:r w:rsidR="004766E2" w:rsidRPr="0079032C">
        <w:rPr>
          <w:rFonts w:ascii="Times New Roman" w:hAnsi="Times New Roman" w:cs="Times New Roman"/>
          <w:b/>
          <w:bCs/>
        </w:rPr>
        <w:t>…</w:t>
      </w:r>
      <w:r w:rsidR="00B500F0" w:rsidRPr="0079032C">
        <w:rPr>
          <w:rFonts w:ascii="Times New Roman" w:hAnsi="Times New Roman" w:cs="Times New Roman"/>
          <w:b/>
          <w:bCs/>
        </w:rPr>
        <w:t>…...</w:t>
      </w:r>
      <w:r w:rsidR="00127F09" w:rsidRPr="0079032C">
        <w:rPr>
          <w:rFonts w:ascii="Times New Roman" w:hAnsi="Times New Roman" w:cs="Times New Roman"/>
          <w:b/>
          <w:bCs/>
        </w:rPr>
        <w:t>5</w:t>
      </w:r>
    </w:p>
    <w:p w14:paraId="404F0239" w14:textId="10B1DD8C" w:rsidR="004573F9" w:rsidRPr="0079032C" w:rsidRDefault="004573F9" w:rsidP="00127F09">
      <w:pPr>
        <w:spacing w:line="480" w:lineRule="auto"/>
        <w:jc w:val="both"/>
        <w:rPr>
          <w:rFonts w:ascii="Times New Roman" w:hAnsi="Times New Roman" w:cs="Times New Roman"/>
        </w:rPr>
      </w:pPr>
      <w:r w:rsidRPr="0079032C">
        <w:rPr>
          <w:rFonts w:ascii="Times New Roman" w:hAnsi="Times New Roman" w:cs="Times New Roman"/>
          <w:b/>
          <w:bCs/>
        </w:rPr>
        <w:t>3.1. Problem and o</w:t>
      </w:r>
      <w:bookmarkStart w:id="0" w:name="_GoBack"/>
      <w:bookmarkEnd w:id="0"/>
      <w:r w:rsidRPr="0079032C">
        <w:rPr>
          <w:rFonts w:ascii="Times New Roman" w:hAnsi="Times New Roman" w:cs="Times New Roman"/>
          <w:b/>
          <w:bCs/>
        </w:rPr>
        <w:t>pportunities</w:t>
      </w:r>
      <w:r w:rsidRPr="0079032C">
        <w:rPr>
          <w:rFonts w:ascii="Times New Roman" w:hAnsi="Times New Roman" w:cs="Times New Roman"/>
        </w:rPr>
        <w:t>………………………………………………</w:t>
      </w:r>
      <w:r w:rsidR="004766E2" w:rsidRPr="0079032C">
        <w:rPr>
          <w:rFonts w:ascii="Times New Roman" w:hAnsi="Times New Roman" w:cs="Times New Roman"/>
        </w:rPr>
        <w:t>………</w:t>
      </w:r>
      <w:r w:rsidR="00127F09" w:rsidRPr="0079032C">
        <w:rPr>
          <w:rFonts w:ascii="Times New Roman" w:hAnsi="Times New Roman" w:cs="Times New Roman"/>
        </w:rPr>
        <w:t>5</w:t>
      </w:r>
    </w:p>
    <w:p w14:paraId="6E93FE1F" w14:textId="7EA9E223" w:rsidR="00FE609F" w:rsidRPr="0079032C" w:rsidRDefault="004573F9" w:rsidP="00127F09">
      <w:pPr>
        <w:spacing w:line="480" w:lineRule="auto"/>
        <w:jc w:val="both"/>
        <w:rPr>
          <w:rFonts w:ascii="Times New Roman" w:hAnsi="Times New Roman" w:cs="Times New Roman"/>
        </w:rPr>
      </w:pPr>
      <w:r w:rsidRPr="0079032C">
        <w:rPr>
          <w:rFonts w:ascii="Times New Roman" w:hAnsi="Times New Roman" w:cs="Times New Roman"/>
          <w:b/>
          <w:bCs/>
        </w:rPr>
        <w:t xml:space="preserve">     </w:t>
      </w:r>
      <w:r w:rsidRPr="0079032C">
        <w:rPr>
          <w:rFonts w:ascii="Times New Roman" w:hAnsi="Times New Roman" w:cs="Times New Roman"/>
        </w:rPr>
        <w:t>3.1.2</w:t>
      </w:r>
      <w:r w:rsidR="004766E2" w:rsidRPr="0079032C">
        <w:rPr>
          <w:rFonts w:ascii="Times New Roman" w:hAnsi="Times New Roman" w:cs="Times New Roman"/>
        </w:rPr>
        <w:t xml:space="preserve"> Difficulties in financial situations……………………………………………</w:t>
      </w:r>
      <w:r w:rsidR="00B500F0" w:rsidRPr="0079032C">
        <w:rPr>
          <w:rFonts w:ascii="Times New Roman" w:hAnsi="Times New Roman" w:cs="Times New Roman"/>
        </w:rPr>
        <w:t>.</w:t>
      </w:r>
      <w:r w:rsidR="00127F09" w:rsidRPr="0079032C">
        <w:rPr>
          <w:rFonts w:ascii="Times New Roman" w:hAnsi="Times New Roman" w:cs="Times New Roman"/>
        </w:rPr>
        <w:t>6</w:t>
      </w:r>
    </w:p>
    <w:p w14:paraId="43369A78" w14:textId="2174D82B" w:rsidR="004573F9" w:rsidRPr="0079032C" w:rsidRDefault="004573F9" w:rsidP="00127F09">
      <w:pPr>
        <w:spacing w:line="480" w:lineRule="auto"/>
        <w:jc w:val="both"/>
        <w:rPr>
          <w:rFonts w:ascii="Times New Roman" w:hAnsi="Times New Roman" w:cs="Times New Roman"/>
        </w:rPr>
      </w:pPr>
      <w:r w:rsidRPr="0079032C">
        <w:rPr>
          <w:rFonts w:ascii="Times New Roman" w:hAnsi="Times New Roman" w:cs="Times New Roman"/>
        </w:rPr>
        <w:t xml:space="preserve">     3.1.3</w:t>
      </w:r>
      <w:r w:rsidR="004766E2" w:rsidRPr="0079032C">
        <w:rPr>
          <w:rFonts w:ascii="Times New Roman" w:hAnsi="Times New Roman" w:cs="Times New Roman"/>
        </w:rPr>
        <w:t xml:space="preserve"> Lack of standardization across various platforms………………………</w:t>
      </w:r>
      <w:r w:rsidR="00B500F0" w:rsidRPr="0079032C">
        <w:rPr>
          <w:rFonts w:ascii="Times New Roman" w:hAnsi="Times New Roman" w:cs="Times New Roman"/>
        </w:rPr>
        <w:t>…...</w:t>
      </w:r>
      <w:r w:rsidR="00127F09" w:rsidRPr="0079032C">
        <w:rPr>
          <w:rFonts w:ascii="Times New Roman" w:hAnsi="Times New Roman" w:cs="Times New Roman"/>
        </w:rPr>
        <w:t>6</w:t>
      </w:r>
    </w:p>
    <w:p w14:paraId="24EC2F7F" w14:textId="75A8EF55" w:rsidR="00FE609F" w:rsidRPr="0079032C" w:rsidRDefault="004766E2" w:rsidP="00127F09">
      <w:pPr>
        <w:spacing w:line="480" w:lineRule="auto"/>
        <w:jc w:val="both"/>
        <w:rPr>
          <w:rFonts w:ascii="Times New Roman" w:hAnsi="Times New Roman" w:cs="Times New Roman"/>
          <w:b/>
          <w:bCs/>
        </w:rPr>
      </w:pPr>
      <w:r w:rsidRPr="0079032C">
        <w:rPr>
          <w:rFonts w:ascii="Times New Roman" w:hAnsi="Times New Roman" w:cs="Times New Roman"/>
          <w:b/>
          <w:bCs/>
        </w:rPr>
        <w:t>4.1. Recommendations……………………………………………………………</w:t>
      </w:r>
      <w:r w:rsidR="00B500F0" w:rsidRPr="0079032C">
        <w:rPr>
          <w:rFonts w:ascii="Times New Roman" w:hAnsi="Times New Roman" w:cs="Times New Roman"/>
          <w:b/>
          <w:bCs/>
        </w:rPr>
        <w:t>…...</w:t>
      </w:r>
      <w:r w:rsidR="00127F09" w:rsidRPr="0079032C">
        <w:rPr>
          <w:rFonts w:ascii="Times New Roman" w:hAnsi="Times New Roman" w:cs="Times New Roman"/>
          <w:b/>
          <w:bCs/>
        </w:rPr>
        <w:t>6</w:t>
      </w:r>
    </w:p>
    <w:p w14:paraId="19ADC1E8" w14:textId="11ADC497" w:rsidR="00FE609F" w:rsidRPr="0079032C" w:rsidRDefault="004766E2" w:rsidP="00127F09">
      <w:pPr>
        <w:spacing w:line="480" w:lineRule="auto"/>
        <w:jc w:val="both"/>
        <w:rPr>
          <w:rFonts w:ascii="Times New Roman" w:hAnsi="Times New Roman" w:cs="Times New Roman"/>
        </w:rPr>
      </w:pPr>
      <w:r w:rsidRPr="0079032C">
        <w:rPr>
          <w:rFonts w:ascii="Times New Roman" w:hAnsi="Times New Roman" w:cs="Times New Roman"/>
          <w:b/>
          <w:bCs/>
        </w:rPr>
        <w:t xml:space="preserve">     </w:t>
      </w:r>
      <w:r w:rsidRPr="0079032C">
        <w:rPr>
          <w:rFonts w:ascii="Times New Roman" w:hAnsi="Times New Roman" w:cs="Times New Roman"/>
        </w:rPr>
        <w:t>4.1.2. Reduce operation budget…………………………………………………</w:t>
      </w:r>
      <w:r w:rsidR="00B500F0" w:rsidRPr="0079032C">
        <w:rPr>
          <w:rFonts w:ascii="Times New Roman" w:hAnsi="Times New Roman" w:cs="Times New Roman"/>
        </w:rPr>
        <w:t>…...</w:t>
      </w:r>
      <w:r w:rsidR="00127F09" w:rsidRPr="0079032C">
        <w:rPr>
          <w:rFonts w:ascii="Times New Roman" w:hAnsi="Times New Roman" w:cs="Times New Roman"/>
        </w:rPr>
        <w:t>7</w:t>
      </w:r>
    </w:p>
    <w:p w14:paraId="67A0CE78" w14:textId="2782D77C" w:rsidR="004766E2" w:rsidRPr="0079032C" w:rsidRDefault="004766E2" w:rsidP="00127F09">
      <w:pPr>
        <w:spacing w:line="480" w:lineRule="auto"/>
        <w:jc w:val="both"/>
        <w:rPr>
          <w:rFonts w:ascii="Times New Roman" w:hAnsi="Times New Roman" w:cs="Times New Roman"/>
          <w:u w:val="single"/>
        </w:rPr>
      </w:pPr>
      <w:r w:rsidRPr="0079032C">
        <w:rPr>
          <w:rFonts w:ascii="Times New Roman" w:hAnsi="Times New Roman" w:cs="Times New Roman"/>
        </w:rPr>
        <w:t xml:space="preserve">     4.1.3. Set up intelligent media system………………………………………</w:t>
      </w:r>
      <w:r w:rsidR="00B500F0" w:rsidRPr="0079032C">
        <w:rPr>
          <w:rFonts w:ascii="Times New Roman" w:hAnsi="Times New Roman" w:cs="Times New Roman"/>
        </w:rPr>
        <w:t>……...</w:t>
      </w:r>
      <w:r w:rsidR="00127F09" w:rsidRPr="0079032C">
        <w:rPr>
          <w:rFonts w:ascii="Times New Roman" w:hAnsi="Times New Roman" w:cs="Times New Roman"/>
        </w:rPr>
        <w:t>7</w:t>
      </w:r>
    </w:p>
    <w:p w14:paraId="7903F0BD" w14:textId="650D7449" w:rsidR="00FE609F" w:rsidRPr="0079032C" w:rsidRDefault="004766E2" w:rsidP="00127F09">
      <w:pPr>
        <w:spacing w:line="480" w:lineRule="auto"/>
        <w:jc w:val="both"/>
        <w:rPr>
          <w:rFonts w:ascii="Times New Roman" w:hAnsi="Times New Roman" w:cs="Times New Roman"/>
          <w:b/>
          <w:bCs/>
        </w:rPr>
      </w:pPr>
      <w:r w:rsidRPr="0079032C">
        <w:rPr>
          <w:rFonts w:ascii="Times New Roman" w:hAnsi="Times New Roman" w:cs="Times New Roman"/>
        </w:rPr>
        <w:t xml:space="preserve">     4.1.4. Set up levels of engagement</w:t>
      </w:r>
      <w:r w:rsidRPr="0079032C">
        <w:rPr>
          <w:rFonts w:ascii="Times New Roman" w:hAnsi="Times New Roman" w:cs="Times New Roman"/>
          <w:b/>
          <w:bCs/>
        </w:rPr>
        <w:t>……………………………………………</w:t>
      </w:r>
      <w:r w:rsidR="00B500F0" w:rsidRPr="0079032C">
        <w:rPr>
          <w:rFonts w:ascii="Times New Roman" w:hAnsi="Times New Roman" w:cs="Times New Roman"/>
          <w:b/>
          <w:bCs/>
        </w:rPr>
        <w:t>……</w:t>
      </w:r>
      <w:r w:rsidR="00127F09" w:rsidRPr="0079032C">
        <w:rPr>
          <w:rFonts w:ascii="Times New Roman" w:hAnsi="Times New Roman" w:cs="Times New Roman"/>
          <w:b/>
          <w:bCs/>
        </w:rPr>
        <w:t>7</w:t>
      </w:r>
    </w:p>
    <w:p w14:paraId="41E0FF40" w14:textId="58CDB0E6" w:rsidR="004766E2" w:rsidRPr="0079032C" w:rsidRDefault="004766E2" w:rsidP="00127F09">
      <w:pPr>
        <w:spacing w:line="480" w:lineRule="auto"/>
        <w:jc w:val="both"/>
        <w:rPr>
          <w:rFonts w:ascii="Times New Roman" w:hAnsi="Times New Roman" w:cs="Times New Roman"/>
          <w:b/>
          <w:bCs/>
        </w:rPr>
      </w:pPr>
      <w:r w:rsidRPr="0079032C">
        <w:rPr>
          <w:rFonts w:ascii="Times New Roman" w:hAnsi="Times New Roman" w:cs="Times New Roman"/>
          <w:b/>
          <w:bCs/>
        </w:rPr>
        <w:t>5.1. Conclusion………………………………………………………………</w:t>
      </w:r>
      <w:r w:rsidR="00B500F0" w:rsidRPr="0079032C">
        <w:rPr>
          <w:rFonts w:ascii="Times New Roman" w:hAnsi="Times New Roman" w:cs="Times New Roman"/>
          <w:b/>
          <w:bCs/>
        </w:rPr>
        <w:t>…..........</w:t>
      </w:r>
      <w:r w:rsidR="00127F09" w:rsidRPr="0079032C">
        <w:rPr>
          <w:rFonts w:ascii="Times New Roman" w:hAnsi="Times New Roman" w:cs="Times New Roman"/>
          <w:b/>
          <w:bCs/>
        </w:rPr>
        <w:t>7</w:t>
      </w:r>
    </w:p>
    <w:p w14:paraId="3BB08D20" w14:textId="447823FD" w:rsidR="004766E2" w:rsidRPr="0079032C" w:rsidRDefault="004766E2" w:rsidP="00127F09">
      <w:pPr>
        <w:spacing w:line="480" w:lineRule="auto"/>
        <w:jc w:val="both"/>
        <w:rPr>
          <w:rFonts w:ascii="Times New Roman" w:hAnsi="Times New Roman" w:cs="Times New Roman"/>
          <w:b/>
          <w:bCs/>
        </w:rPr>
      </w:pPr>
      <w:r w:rsidRPr="0079032C">
        <w:rPr>
          <w:rFonts w:ascii="Times New Roman" w:hAnsi="Times New Roman" w:cs="Times New Roman"/>
          <w:b/>
          <w:bCs/>
        </w:rPr>
        <w:t>6.1. References……………………………………………………………………</w:t>
      </w:r>
      <w:r w:rsidR="00B500F0" w:rsidRPr="0079032C">
        <w:rPr>
          <w:rFonts w:ascii="Times New Roman" w:hAnsi="Times New Roman" w:cs="Times New Roman"/>
          <w:b/>
          <w:bCs/>
        </w:rPr>
        <w:t>…...8</w:t>
      </w:r>
    </w:p>
    <w:p w14:paraId="6790D3C1" w14:textId="77777777" w:rsidR="004766E2" w:rsidRPr="0079032C" w:rsidRDefault="004766E2" w:rsidP="00127F09">
      <w:pPr>
        <w:spacing w:line="480" w:lineRule="auto"/>
        <w:jc w:val="both"/>
        <w:rPr>
          <w:rFonts w:ascii="Times New Roman" w:hAnsi="Times New Roman" w:cs="Times New Roman"/>
          <w:b/>
          <w:bCs/>
        </w:rPr>
      </w:pPr>
    </w:p>
    <w:p w14:paraId="0CBE4675" w14:textId="7AA1AB8D" w:rsidR="00FE609F" w:rsidRPr="0079032C" w:rsidRDefault="00FE609F" w:rsidP="00127F09">
      <w:pPr>
        <w:spacing w:line="480" w:lineRule="auto"/>
        <w:jc w:val="both"/>
        <w:rPr>
          <w:rFonts w:ascii="Times New Roman" w:hAnsi="Times New Roman" w:cs="Times New Roman"/>
          <w:b/>
          <w:bCs/>
          <w:u w:val="single"/>
        </w:rPr>
      </w:pPr>
    </w:p>
    <w:p w14:paraId="6DD70649" w14:textId="5A7390EB" w:rsidR="00FE609F" w:rsidRPr="0079032C" w:rsidRDefault="00FE609F" w:rsidP="00127F09">
      <w:pPr>
        <w:spacing w:line="480" w:lineRule="auto"/>
        <w:jc w:val="both"/>
        <w:rPr>
          <w:rFonts w:ascii="Times New Roman" w:hAnsi="Times New Roman" w:cs="Times New Roman"/>
          <w:b/>
          <w:bCs/>
          <w:u w:val="single"/>
        </w:rPr>
      </w:pPr>
    </w:p>
    <w:p w14:paraId="1E8B7F42" w14:textId="77777777" w:rsidR="009C475B" w:rsidRPr="0079032C" w:rsidRDefault="009C475B" w:rsidP="00127F09">
      <w:pPr>
        <w:spacing w:line="480" w:lineRule="auto"/>
        <w:jc w:val="both"/>
        <w:rPr>
          <w:rFonts w:ascii="Times New Roman" w:hAnsi="Times New Roman" w:cs="Times New Roman"/>
          <w:b/>
          <w:bCs/>
          <w:u w:val="single"/>
        </w:rPr>
      </w:pPr>
    </w:p>
    <w:p w14:paraId="190B5BA6" w14:textId="403A36BF" w:rsidR="00127F09" w:rsidRPr="0079032C" w:rsidRDefault="00127F09" w:rsidP="00127F09">
      <w:pPr>
        <w:spacing w:line="480" w:lineRule="auto"/>
        <w:jc w:val="center"/>
        <w:rPr>
          <w:rFonts w:ascii="Times New Roman" w:hAnsi="Times New Roman" w:cs="Times New Roman"/>
          <w:b/>
          <w:bCs/>
        </w:rPr>
      </w:pPr>
    </w:p>
    <w:p w14:paraId="14532384" w14:textId="54864888" w:rsidR="00127F09" w:rsidRPr="0079032C" w:rsidRDefault="00127F09" w:rsidP="00127F09">
      <w:pPr>
        <w:spacing w:line="480" w:lineRule="auto"/>
        <w:jc w:val="center"/>
        <w:rPr>
          <w:rFonts w:ascii="Times New Roman" w:hAnsi="Times New Roman" w:cs="Times New Roman"/>
          <w:b/>
          <w:bCs/>
        </w:rPr>
      </w:pPr>
    </w:p>
    <w:p w14:paraId="3E99717B" w14:textId="1FA360FD" w:rsidR="00127F09" w:rsidRPr="0079032C" w:rsidRDefault="00127F09" w:rsidP="00127F09">
      <w:pPr>
        <w:spacing w:line="480" w:lineRule="auto"/>
        <w:jc w:val="center"/>
        <w:rPr>
          <w:rFonts w:ascii="Times New Roman" w:hAnsi="Times New Roman" w:cs="Times New Roman"/>
          <w:b/>
          <w:bCs/>
        </w:rPr>
      </w:pPr>
    </w:p>
    <w:p w14:paraId="59CC9390" w14:textId="1626CB2A" w:rsidR="00F2405C" w:rsidRDefault="00F2405C">
      <w:pPr>
        <w:rPr>
          <w:rFonts w:ascii="Times New Roman" w:hAnsi="Times New Roman" w:cs="Times New Roman"/>
          <w:b/>
          <w:bCs/>
        </w:rPr>
      </w:pPr>
      <w:r>
        <w:rPr>
          <w:rFonts w:ascii="Times New Roman" w:hAnsi="Times New Roman" w:cs="Times New Roman"/>
          <w:b/>
          <w:bCs/>
        </w:rPr>
        <w:br w:type="page"/>
      </w:r>
    </w:p>
    <w:p w14:paraId="4D3C863D" w14:textId="77777777" w:rsidR="00127F09" w:rsidRPr="0079032C" w:rsidRDefault="00127F09" w:rsidP="00F2405C">
      <w:pPr>
        <w:spacing w:line="480" w:lineRule="auto"/>
        <w:rPr>
          <w:rFonts w:ascii="Times New Roman" w:hAnsi="Times New Roman" w:cs="Times New Roman"/>
          <w:b/>
          <w:bCs/>
        </w:rPr>
      </w:pPr>
    </w:p>
    <w:p w14:paraId="0BE18D52" w14:textId="66536D1F" w:rsidR="00127F09" w:rsidRPr="0079032C" w:rsidRDefault="00127F09" w:rsidP="00127F09">
      <w:pPr>
        <w:pStyle w:val="ListParagraph"/>
        <w:numPr>
          <w:ilvl w:val="1"/>
          <w:numId w:val="3"/>
        </w:numPr>
        <w:spacing w:line="480" w:lineRule="auto"/>
        <w:jc w:val="center"/>
        <w:rPr>
          <w:rFonts w:ascii="Times New Roman" w:hAnsi="Times New Roman" w:cs="Times New Roman"/>
          <w:b/>
          <w:bCs/>
        </w:rPr>
      </w:pPr>
      <w:r w:rsidRPr="0079032C">
        <w:rPr>
          <w:rFonts w:ascii="Times New Roman" w:hAnsi="Times New Roman" w:cs="Times New Roman"/>
          <w:b/>
          <w:bCs/>
        </w:rPr>
        <w:t>Introduction</w:t>
      </w:r>
    </w:p>
    <w:p w14:paraId="291B3303" w14:textId="7596299A"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In this paper, the main focus is on the strategic marketing analysis for Australian Broadcasting Corporation and how the marketing strategies help the corporation achieve its prime competitive objective over its immediate competitors. Every organization emphasizes strategizing their market in whichever ways possible to avoid being overrun by their rivals. The strategies adopted are always expected to change the market situation and, best of all, to bring out the best response from the customers. Strategic marketing ensures that the company undergoes development in its products and services that matches the current market. This report also explains external and internal situational analysis concepts to identify those factors that lead to the change within and outside the organizations. </w:t>
      </w:r>
    </w:p>
    <w:p w14:paraId="1380B164" w14:textId="4B2EF305"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Additionally, the financial positions for the ABC company will also be discussed to determine the likelihood of the company to manage its operations. Among the discussed will be the profit and loss accounts, the financial growth, and the financial ratios. Basic writing utilization has been done to foster techniques and a field-tested strategy for the company.</w:t>
      </w:r>
    </w:p>
    <w:p w14:paraId="4B21FEC0" w14:textId="054C2607" w:rsidR="00A279E4" w:rsidRPr="0079032C" w:rsidRDefault="00F2405C" w:rsidP="00127F09">
      <w:pPr>
        <w:pStyle w:val="NormalWeb"/>
        <w:spacing w:before="0" w:beforeAutospacing="0" w:after="0" w:afterAutospacing="0" w:line="480" w:lineRule="auto"/>
        <w:jc w:val="center"/>
        <w:rPr>
          <w:color w:val="0E101A"/>
        </w:rPr>
      </w:pPr>
      <w:r>
        <w:rPr>
          <w:rStyle w:val="Strong"/>
          <w:color w:val="0E101A"/>
        </w:rPr>
        <w:t>1.2. Background Information of ABC C</w:t>
      </w:r>
      <w:r w:rsidR="00A279E4" w:rsidRPr="0079032C">
        <w:rPr>
          <w:rStyle w:val="Strong"/>
          <w:color w:val="0E101A"/>
        </w:rPr>
        <w:t>ompany</w:t>
      </w:r>
    </w:p>
    <w:p w14:paraId="7236F924" w14:textId="38E896F7"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The Australian Broadcasting Corporate deals with the production of broadcasting of radios, internet services, and television. The corporate owners are the Commonwealth Government of Australia, and they are their source of fundings. The company has approximately 4,230 employees working full time with its head office located in Ultimo, New South Wales. The ABC broadcasting company operates in different areas, and among them is the radio. The stations operated under the radio division include Capital City Local Radio and ABC NEWS on the radio. Other ways ABC operates include the TV, online, buy, and international way.</w:t>
      </w:r>
      <w:r w:rsidR="0079032C" w:rsidRPr="0079032C">
        <w:rPr>
          <w:color w:val="0E101A"/>
        </w:rPr>
        <w:t xml:space="preserve"> T</w:t>
      </w:r>
      <w:r w:rsidR="0079032C" w:rsidRPr="0079032C">
        <w:rPr>
          <w:color w:val="3A3A3A"/>
          <w:shd w:val="clear" w:color="auto" w:fill="FFFFFF"/>
        </w:rPr>
        <w:t xml:space="preserve">he programing includes primetime comedy and drama series, reality- based programming, specials, children´s programming, daytime dramas, game shows and </w:t>
      </w:r>
      <w:r w:rsidR="0079032C" w:rsidRPr="0079032C">
        <w:rPr>
          <w:color w:val="3A3A3A"/>
          <w:shd w:val="clear" w:color="auto" w:fill="FFFFFF"/>
        </w:rPr>
        <w:lastRenderedPageBreak/>
        <w:t>late-night programs. CBS News is a worldwide operating news organization which provides the TV network and as well the Radio Network with news, public affairs and special reports</w:t>
      </w:r>
    </w:p>
    <w:p w14:paraId="4200E1C6" w14:textId="4149E49D"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 xml:space="preserve">Additionally, as per the annual report for 2019-2020, ABC's financial positions seem to have been affected by the pandemic, but still, it can manage its operations through the fundings received from its owners. </w:t>
      </w:r>
      <w:r w:rsidR="0079032C" w:rsidRPr="0079032C">
        <w:rPr>
          <w:color w:val="0E101A"/>
        </w:rPr>
        <w:t xml:space="preserve"> </w:t>
      </w:r>
      <w:r w:rsidR="0079032C" w:rsidRPr="0079032C">
        <w:rPr>
          <w:color w:val="3A3A3A"/>
          <w:shd w:val="clear" w:color="auto" w:fill="FFFFFF"/>
        </w:rPr>
        <w:t xml:space="preserve">In the past few years, the revenues increased from $4.12 billion in 2008 to $4.8 billion in 2013. </w:t>
      </w:r>
      <w:r w:rsidR="00A279E4" w:rsidRPr="0079032C">
        <w:rPr>
          <w:color w:val="0E101A"/>
        </w:rPr>
        <w:t>Although, ever since 2014, ABC has faced a decline in funding, with most of their funding agents freezing their aid or withdrawing. The Australian government declared that it would withdraw its funding aid to ABC company which is a big blow to its financial status. The company has established a five-year plan that includes adopting saving initiatives that would enable them to operate in a less costly environment. Digital innovation, personalized service delivery, and delivering on-demand are some of the anticipated strategies that can allow ABC to meet the increasing expectations of its audiences (Freeman, 2018).</w:t>
      </w:r>
    </w:p>
    <w:p w14:paraId="36E240F9" w14:textId="77777777" w:rsidR="00A279E4" w:rsidRPr="0079032C" w:rsidRDefault="00A279E4" w:rsidP="00127F09">
      <w:pPr>
        <w:pStyle w:val="NormalWeb"/>
        <w:spacing w:before="0" w:beforeAutospacing="0" w:after="0" w:afterAutospacing="0" w:line="480" w:lineRule="auto"/>
        <w:ind w:left="360"/>
        <w:jc w:val="both"/>
        <w:rPr>
          <w:color w:val="0E101A"/>
        </w:rPr>
      </w:pPr>
    </w:p>
    <w:p w14:paraId="20E35458" w14:textId="77777777" w:rsidR="00A279E4" w:rsidRPr="0079032C" w:rsidRDefault="00A279E4" w:rsidP="00127F09">
      <w:pPr>
        <w:pStyle w:val="NormalWeb"/>
        <w:spacing w:before="0" w:beforeAutospacing="0" w:after="0" w:afterAutospacing="0" w:line="480" w:lineRule="auto"/>
        <w:jc w:val="center"/>
        <w:rPr>
          <w:color w:val="0E101A"/>
        </w:rPr>
      </w:pPr>
      <w:r w:rsidRPr="0079032C">
        <w:rPr>
          <w:rStyle w:val="Strong"/>
          <w:color w:val="0E101A"/>
        </w:rPr>
        <w:t>2.1 Situation Analysis __External</w:t>
      </w:r>
    </w:p>
    <w:p w14:paraId="4C277D2C" w14:textId="7408486E"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 xml:space="preserve">ABC external situation analysis focuses on both the macro factors and micro factors affecting its operations. By use of the PESTEL framework, the factors are categorized as political, economic. Social, technological, legal, and environmental. To start with, political factors are significant influencers in the broadcast industry. Issues related to political factors include the country's political stability, the government stability, and the imposed policies on the businesses. ABC has managed to deal with politically related issues courageously. For example, in the coalition between political parties, especially between the government and the opposition, ABC guarantees equal allocation of time to both parties without taking any sides. However, there has been a recent conflict raised from the government inquiry about the departure ABC manager. Despite all these controversies, ABC has stood up to firm that they </w:t>
      </w:r>
      <w:r w:rsidR="00A279E4" w:rsidRPr="0079032C">
        <w:rPr>
          <w:color w:val="0E101A"/>
        </w:rPr>
        <w:lastRenderedPageBreak/>
        <w:t>will remain independent and never be manipulated by any political parties (Shtal, 2018). Another factor is the economic factor which is essential in determining the best marketing strategy to adopt. Issues related to economic factors include wage rate, inflation rates, the economic growth rate in a given county, corporation tax, and personal income tax. ABC company Is moistly faced by the corporate tax in case the tax been raised, which lowers its total net income.</w:t>
      </w:r>
    </w:p>
    <w:p w14:paraId="21F9EC95" w14:textId="28C46EDB"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 xml:space="preserve">Additionally, technological factors must be analyzed to ensure that marketing becomes easy and efficient. Currently, there are various modes for companies who wish to focus on marketing to adopt for effective results, which has resulted from development in technology. For instance, ABC company has all it takes to make its business known to the world by airing the most preferred content to attract more audience. Legal factors are also very important to note so as to make sure that the operations undertaken don't go against any rules to avoid unnecessary punishments. For example, for broadcasting companies, there are specific legal regulations to be followed so as to avoid being banned or being </w:t>
      </w:r>
      <w:r w:rsidR="00F2405C" w:rsidRPr="0079032C">
        <w:rPr>
          <w:color w:val="0E101A"/>
        </w:rPr>
        <w:t>on</w:t>
      </w:r>
      <w:r w:rsidR="00A279E4" w:rsidRPr="0079032C">
        <w:rPr>
          <w:color w:val="0E101A"/>
        </w:rPr>
        <w:t xml:space="preserve"> the wrong side of the law.</w:t>
      </w:r>
    </w:p>
    <w:p w14:paraId="16CFF5EA" w14:textId="775CEF87" w:rsidR="00127F09" w:rsidRPr="0079032C" w:rsidRDefault="00F2405C" w:rsidP="00127F09">
      <w:pPr>
        <w:pStyle w:val="NormalWeb"/>
        <w:spacing w:before="0" w:beforeAutospacing="0" w:after="0" w:afterAutospacing="0" w:line="480" w:lineRule="auto"/>
        <w:jc w:val="center"/>
        <w:rPr>
          <w:color w:val="0E101A"/>
        </w:rPr>
      </w:pPr>
      <w:r>
        <w:rPr>
          <w:rStyle w:val="Strong"/>
          <w:color w:val="0E101A"/>
        </w:rPr>
        <w:t>2.2. Situational A</w:t>
      </w:r>
      <w:r w:rsidR="00A279E4" w:rsidRPr="0079032C">
        <w:rPr>
          <w:rStyle w:val="Strong"/>
          <w:color w:val="0E101A"/>
        </w:rPr>
        <w:t>nalysis ___Internal</w:t>
      </w:r>
    </w:p>
    <w:p w14:paraId="732C2BA0" w14:textId="7CEE8932"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 xml:space="preserve">The internal situational analysis involves the stakeholders of the company, the employees, shareholders, and managers. They are very key when making any marketing strategy for any organization. The objectives and missions formulated in a company depend on the resources available, capabilities, and competencies within the organization. To develop a good marketing strategy, it is essential to carry out internal analysis to identify how the existing weaknesses can hamper the set goals from being achieved and how the strengths can help in goal achievement. Some of the resources needed while analyzing the internal environment of an organization include the use of a resource-based approach that enables the identification of capabilities and resources. On the other hand, resources such as tangible and </w:t>
      </w:r>
      <w:r w:rsidR="00A279E4" w:rsidRPr="0079032C">
        <w:rPr>
          <w:color w:val="0E101A"/>
        </w:rPr>
        <w:lastRenderedPageBreak/>
        <w:t>intangible assets, including premises, finance, manpower, skills, and knowledge, are used while making a strategy for marketing.</w:t>
      </w:r>
    </w:p>
    <w:p w14:paraId="009299C8" w14:textId="201B099F" w:rsidR="00A279E4" w:rsidRPr="0079032C" w:rsidRDefault="00F2405C" w:rsidP="00127F09">
      <w:pPr>
        <w:pStyle w:val="NormalWeb"/>
        <w:spacing w:before="0" w:beforeAutospacing="0" w:after="0" w:afterAutospacing="0" w:line="480" w:lineRule="auto"/>
        <w:jc w:val="center"/>
        <w:rPr>
          <w:color w:val="0E101A"/>
        </w:rPr>
      </w:pPr>
      <w:r>
        <w:rPr>
          <w:rStyle w:val="Strong"/>
          <w:color w:val="0E101A"/>
        </w:rPr>
        <w:t>3.1 Problems and O</w:t>
      </w:r>
      <w:r w:rsidR="00A279E4" w:rsidRPr="0079032C">
        <w:rPr>
          <w:rStyle w:val="Strong"/>
          <w:color w:val="0E101A"/>
        </w:rPr>
        <w:t>pportunities</w:t>
      </w:r>
    </w:p>
    <w:p w14:paraId="13223C7D" w14:textId="4EA949C4"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According to the general information about ABC company, a number of problems have been noted. The company might need an immediate response to some of the threatening problems before it is too late.</w:t>
      </w:r>
    </w:p>
    <w:p w14:paraId="23774F0B" w14:textId="47A9F546" w:rsidR="00A279E4" w:rsidRPr="0079032C" w:rsidRDefault="00F2405C" w:rsidP="00127F09">
      <w:pPr>
        <w:pStyle w:val="NormalWeb"/>
        <w:spacing w:before="0" w:beforeAutospacing="0" w:after="0" w:afterAutospacing="0" w:line="480" w:lineRule="auto"/>
        <w:jc w:val="center"/>
        <w:rPr>
          <w:color w:val="0E101A"/>
        </w:rPr>
      </w:pPr>
      <w:r>
        <w:rPr>
          <w:rStyle w:val="Strong"/>
          <w:color w:val="0E101A"/>
        </w:rPr>
        <w:t>3.2.1. Difficulties in Financial S</w:t>
      </w:r>
      <w:r w:rsidR="00A279E4" w:rsidRPr="0079032C">
        <w:rPr>
          <w:rStyle w:val="Strong"/>
          <w:color w:val="0E101A"/>
        </w:rPr>
        <w:t>ituations</w:t>
      </w:r>
    </w:p>
    <w:p w14:paraId="332030DA" w14:textId="23DB225F"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There is a possibility that ABC company might become unstable due to the financial crisis that is befalling them. This is based on the fact that, since 2014, the funding for these broadcasts has reduced, following with this year's government announcement to freeze their budget for the next three years. ABC is going to lose approximately 84 billion, which has left the company at risk of running bankrupt. The opportunity identified concerning the above problem is that ABC company has established a five-year plan which includes the adoption of saving initiatives that would enable them to operate in a less costing environment. This will enable the company to minimize the costs incurred in production so as to manage their financial crisis at the moment (Hirschmeier, 2019).</w:t>
      </w:r>
    </w:p>
    <w:p w14:paraId="74FEE0D7" w14:textId="428E461D" w:rsidR="00A279E4" w:rsidRPr="0079032C" w:rsidRDefault="00F2405C" w:rsidP="00127F09">
      <w:pPr>
        <w:pStyle w:val="NormalWeb"/>
        <w:spacing w:before="0" w:beforeAutospacing="0" w:after="0" w:afterAutospacing="0" w:line="480" w:lineRule="auto"/>
        <w:jc w:val="center"/>
        <w:rPr>
          <w:color w:val="0E101A"/>
        </w:rPr>
      </w:pPr>
      <w:r>
        <w:rPr>
          <w:rStyle w:val="Strong"/>
          <w:color w:val="0E101A"/>
        </w:rPr>
        <w:t>3.2.2. Lack of Standardization across Various P</w:t>
      </w:r>
      <w:r w:rsidR="00A279E4" w:rsidRPr="0079032C">
        <w:rPr>
          <w:rStyle w:val="Strong"/>
          <w:color w:val="0E101A"/>
        </w:rPr>
        <w:t>latforms</w:t>
      </w:r>
    </w:p>
    <w:p w14:paraId="782FEE02" w14:textId="20494B08"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As discussed in this paper, ABC company operates on various platforms such as the radio and TV. Lack of standardization among these platforms is a threat to the company's operations at large. The biggest challenge comes with monetizing live streams on all these platforms. However, the company has received some positive results from some of these platforms, like ABC News Live around the clock.</w:t>
      </w:r>
    </w:p>
    <w:p w14:paraId="61CABECE" w14:textId="77777777" w:rsidR="00A279E4" w:rsidRPr="0079032C" w:rsidRDefault="00A279E4" w:rsidP="00127F09">
      <w:pPr>
        <w:pStyle w:val="NormalWeb"/>
        <w:spacing w:before="0" w:beforeAutospacing="0" w:after="0" w:afterAutospacing="0" w:line="480" w:lineRule="auto"/>
        <w:jc w:val="center"/>
        <w:rPr>
          <w:color w:val="0E101A"/>
        </w:rPr>
      </w:pPr>
      <w:r w:rsidRPr="0079032C">
        <w:rPr>
          <w:color w:val="0E101A"/>
        </w:rPr>
        <w:t>4</w:t>
      </w:r>
      <w:r w:rsidRPr="0079032C">
        <w:rPr>
          <w:rStyle w:val="Strong"/>
          <w:color w:val="0E101A"/>
        </w:rPr>
        <w:t>.1. Recommendations</w:t>
      </w:r>
    </w:p>
    <w:p w14:paraId="3A06DD3F" w14:textId="77777777" w:rsidR="00A279E4" w:rsidRPr="0079032C" w:rsidRDefault="00A279E4" w:rsidP="00127F09">
      <w:pPr>
        <w:pStyle w:val="NormalWeb"/>
        <w:spacing w:before="0" w:beforeAutospacing="0" w:after="0" w:afterAutospacing="0" w:line="480" w:lineRule="auto"/>
        <w:jc w:val="both"/>
        <w:rPr>
          <w:color w:val="0E101A"/>
        </w:rPr>
      </w:pPr>
      <w:r w:rsidRPr="0079032C">
        <w:rPr>
          <w:color w:val="0E101A"/>
        </w:rPr>
        <w:t>Based on the number of issues the ABC company faces, below are some of the suggested recommendations.</w:t>
      </w:r>
    </w:p>
    <w:p w14:paraId="33278493" w14:textId="5D61DE78" w:rsidR="00127F09" w:rsidRPr="0079032C" w:rsidRDefault="00A279E4" w:rsidP="00127F09">
      <w:pPr>
        <w:pStyle w:val="NormalWeb"/>
        <w:spacing w:before="0" w:beforeAutospacing="0" w:after="0" w:afterAutospacing="0" w:line="480" w:lineRule="auto"/>
        <w:jc w:val="center"/>
        <w:rPr>
          <w:color w:val="0E101A"/>
        </w:rPr>
      </w:pPr>
      <w:r w:rsidRPr="0079032C">
        <w:rPr>
          <w:color w:val="0E101A"/>
        </w:rPr>
        <w:lastRenderedPageBreak/>
        <w:t>4</w:t>
      </w:r>
      <w:r w:rsidRPr="0079032C">
        <w:rPr>
          <w:rStyle w:val="Strong"/>
          <w:color w:val="0E101A"/>
        </w:rPr>
        <w:t>.1.2. Reduce</w:t>
      </w:r>
      <w:r w:rsidR="00F2405C">
        <w:rPr>
          <w:rStyle w:val="Strong"/>
          <w:color w:val="0E101A"/>
        </w:rPr>
        <w:t xml:space="preserve"> the Operation B</w:t>
      </w:r>
      <w:r w:rsidRPr="0079032C">
        <w:rPr>
          <w:rStyle w:val="Strong"/>
          <w:color w:val="0E101A"/>
        </w:rPr>
        <w:t>udget</w:t>
      </w:r>
    </w:p>
    <w:p w14:paraId="044FA4A7" w14:textId="622A5CE7" w:rsidR="00127F09"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When the cost of the operation is high, chances of falling not losses are very high. It is not all about a good tool but about what it can offer in return. Some devices are expensive, and so when purchased, the company must make sure that the returns from the tools match or exceeds the cost to minimize income shortage. These tools are most needed in the advertisement as it requires high-quality videos and images, and that's why more affordable ways of achieving these are there to save on cost. Thus, it can be achieved through monetizing archives, which simply means reusing content hence saving money that would have been used in shooting other content</w:t>
      </w:r>
      <w:r w:rsidRPr="0079032C">
        <w:rPr>
          <w:color w:val="0E101A"/>
        </w:rPr>
        <w:t>.</w:t>
      </w:r>
    </w:p>
    <w:p w14:paraId="437CEFB5" w14:textId="349CF9B4" w:rsidR="00A279E4" w:rsidRPr="0079032C" w:rsidRDefault="00F2405C" w:rsidP="00127F09">
      <w:pPr>
        <w:pStyle w:val="NormalWeb"/>
        <w:spacing w:before="0" w:beforeAutospacing="0" w:after="0" w:afterAutospacing="0" w:line="480" w:lineRule="auto"/>
        <w:jc w:val="center"/>
        <w:rPr>
          <w:color w:val="0E101A"/>
        </w:rPr>
      </w:pPr>
      <w:r>
        <w:rPr>
          <w:rStyle w:val="Strong"/>
          <w:color w:val="0E101A"/>
        </w:rPr>
        <w:t>4.1.3. Setting up an Intelligent Media S</w:t>
      </w:r>
      <w:r w:rsidR="00A279E4" w:rsidRPr="0079032C">
        <w:rPr>
          <w:rStyle w:val="Strong"/>
          <w:color w:val="0E101A"/>
        </w:rPr>
        <w:t>ystem</w:t>
      </w:r>
    </w:p>
    <w:p w14:paraId="2B04D37D" w14:textId="5B848B43"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Problems that are faced from coordination content delivery to various platforms can be solved by the presence of an intelligent media system. Use of MAM tool that tracks multiple versions to ensure that the right content is delivered in the correct format and to the right audience.</w:t>
      </w:r>
    </w:p>
    <w:p w14:paraId="733228FD" w14:textId="6B590A1F" w:rsidR="00A279E4" w:rsidRPr="0079032C" w:rsidRDefault="00F2405C" w:rsidP="00127F09">
      <w:pPr>
        <w:pStyle w:val="NormalWeb"/>
        <w:spacing w:before="0" w:beforeAutospacing="0" w:after="0" w:afterAutospacing="0" w:line="480" w:lineRule="auto"/>
        <w:jc w:val="center"/>
        <w:rPr>
          <w:color w:val="0E101A"/>
        </w:rPr>
      </w:pPr>
      <w:r>
        <w:rPr>
          <w:rStyle w:val="Strong"/>
          <w:color w:val="0E101A"/>
        </w:rPr>
        <w:t>4.1.4. Set up levels of E</w:t>
      </w:r>
      <w:r w:rsidR="00A279E4" w:rsidRPr="0079032C">
        <w:rPr>
          <w:rStyle w:val="Strong"/>
          <w:color w:val="0E101A"/>
        </w:rPr>
        <w:t>ngagement</w:t>
      </w:r>
    </w:p>
    <w:p w14:paraId="665B7628" w14:textId="43BE8ADF"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The attention that people have toward television is now reducing. To counter this, broadcasting companies need to develop timely programs that attract the audience's attention and e able to tell which content is not being viewed most so that the most preferred can be improved.</w:t>
      </w:r>
    </w:p>
    <w:p w14:paraId="5DD0CD4C" w14:textId="77777777" w:rsidR="00A279E4" w:rsidRPr="0079032C" w:rsidRDefault="00A279E4" w:rsidP="00127F09">
      <w:pPr>
        <w:pStyle w:val="NormalWeb"/>
        <w:spacing w:before="0" w:beforeAutospacing="0" w:after="0" w:afterAutospacing="0" w:line="480" w:lineRule="auto"/>
        <w:jc w:val="center"/>
        <w:rPr>
          <w:color w:val="0E101A"/>
        </w:rPr>
      </w:pPr>
      <w:r w:rsidRPr="0079032C">
        <w:rPr>
          <w:rStyle w:val="Strong"/>
          <w:color w:val="0E101A"/>
        </w:rPr>
        <w:t>5.1. Conclusion</w:t>
      </w:r>
    </w:p>
    <w:p w14:paraId="2E60C49C" w14:textId="6D3C146D"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 xml:space="preserve">In summary, this report has been able to explain the main agendas of the research. It is starting from the company's origin up to date's operations. As noted in this review, the ABC company is on average on its performance and can still perfect in areas that seem to disadvantage them. ABC company, as noted it also has a task to do regarding its financial crisis that might affect them even in carrying out some of the anticipated marketing strategies </w:t>
      </w:r>
      <w:r w:rsidR="00A279E4" w:rsidRPr="0079032C">
        <w:rPr>
          <w:color w:val="0E101A"/>
        </w:rPr>
        <w:lastRenderedPageBreak/>
        <w:t>to cub the competition issue. This financial issue is the biggest threat to ABC company as its rivals can easily overrun them. However, with the above-mentioned opportunities and recommendations, when well implemented, the company can still rise from this worse situation.</w:t>
      </w:r>
    </w:p>
    <w:p w14:paraId="51637301" w14:textId="46E9EC56" w:rsidR="00A279E4" w:rsidRPr="0079032C" w:rsidRDefault="00127F09" w:rsidP="00127F09">
      <w:pPr>
        <w:pStyle w:val="NormalWeb"/>
        <w:spacing w:before="0" w:beforeAutospacing="0" w:after="0" w:afterAutospacing="0" w:line="480" w:lineRule="auto"/>
        <w:jc w:val="both"/>
        <w:rPr>
          <w:color w:val="0E101A"/>
        </w:rPr>
      </w:pPr>
      <w:r w:rsidRPr="0079032C">
        <w:rPr>
          <w:color w:val="0E101A"/>
        </w:rPr>
        <w:t xml:space="preserve">          </w:t>
      </w:r>
      <w:r w:rsidR="00A279E4" w:rsidRPr="0079032C">
        <w:rPr>
          <w:color w:val="0E101A"/>
        </w:rPr>
        <w:t>Additionally, as noted from the report, ABC company's external and internal situational analysis is very important to know exactly which marketing strategies to implement. It would be better if the company also worked on improving the capabilities and competencies of its staff so as to get the best results in the market. Also, it was noted that the competitive position of ABC company is alarming as they are surrounded by various competitors such as News Corp. Another important point pointed out from this report is that more broadcasting companies are faced with content delivery ad how to improve it using cost-friendly methods. Some of the cost-effective ways mentioned in this report that the broadcasting companies can adopt include using MAM solutions and monetizing the achieves, which allows reusing the content.</w:t>
      </w:r>
    </w:p>
    <w:p w14:paraId="6F3FE180" w14:textId="77777777" w:rsidR="00A279E4" w:rsidRPr="0079032C" w:rsidRDefault="00A279E4" w:rsidP="00127F09">
      <w:pPr>
        <w:pStyle w:val="NormalWeb"/>
        <w:spacing w:before="0" w:beforeAutospacing="0" w:after="0" w:afterAutospacing="0" w:line="480" w:lineRule="auto"/>
        <w:jc w:val="both"/>
        <w:rPr>
          <w:color w:val="0E101A"/>
        </w:rPr>
      </w:pPr>
    </w:p>
    <w:p w14:paraId="00BADA2C" w14:textId="77777777" w:rsidR="00A279E4" w:rsidRPr="0079032C" w:rsidRDefault="00A279E4" w:rsidP="00127F09">
      <w:pPr>
        <w:pStyle w:val="NormalWeb"/>
        <w:spacing w:before="0" w:beforeAutospacing="0" w:after="0" w:afterAutospacing="0" w:line="480" w:lineRule="auto"/>
        <w:jc w:val="both"/>
        <w:rPr>
          <w:color w:val="0E101A"/>
        </w:rPr>
      </w:pPr>
    </w:p>
    <w:p w14:paraId="6CDEF369" w14:textId="77777777" w:rsidR="00556B5E" w:rsidRPr="0079032C" w:rsidRDefault="00556B5E" w:rsidP="00127F09">
      <w:pPr>
        <w:spacing w:line="480" w:lineRule="auto"/>
        <w:jc w:val="both"/>
        <w:rPr>
          <w:rFonts w:ascii="Times New Roman" w:hAnsi="Times New Roman" w:cs="Times New Roman"/>
        </w:rPr>
      </w:pPr>
    </w:p>
    <w:p w14:paraId="164B88AC" w14:textId="77777777" w:rsidR="00556B5E" w:rsidRPr="0079032C" w:rsidRDefault="00556B5E" w:rsidP="00127F09">
      <w:pPr>
        <w:spacing w:line="480" w:lineRule="auto"/>
        <w:jc w:val="both"/>
        <w:rPr>
          <w:rFonts w:ascii="Times New Roman" w:hAnsi="Times New Roman" w:cs="Times New Roman"/>
        </w:rPr>
      </w:pPr>
    </w:p>
    <w:p w14:paraId="69E31708" w14:textId="77777777" w:rsidR="00556B5E" w:rsidRPr="0079032C" w:rsidRDefault="00556B5E" w:rsidP="00127F09">
      <w:pPr>
        <w:spacing w:line="480" w:lineRule="auto"/>
        <w:jc w:val="both"/>
        <w:rPr>
          <w:rFonts w:ascii="Times New Roman" w:hAnsi="Times New Roman" w:cs="Times New Roman"/>
        </w:rPr>
      </w:pPr>
    </w:p>
    <w:p w14:paraId="7A06140A" w14:textId="77777777" w:rsidR="00556B5E" w:rsidRPr="0079032C" w:rsidRDefault="00556B5E" w:rsidP="00127F09">
      <w:pPr>
        <w:spacing w:line="480" w:lineRule="auto"/>
        <w:jc w:val="both"/>
        <w:rPr>
          <w:rFonts w:ascii="Times New Roman" w:hAnsi="Times New Roman" w:cs="Times New Roman"/>
        </w:rPr>
      </w:pPr>
    </w:p>
    <w:p w14:paraId="49F7E6FA" w14:textId="77777777" w:rsidR="00556B5E" w:rsidRPr="0079032C" w:rsidRDefault="00556B5E" w:rsidP="00127F09">
      <w:pPr>
        <w:spacing w:line="480" w:lineRule="auto"/>
        <w:jc w:val="both"/>
        <w:rPr>
          <w:rFonts w:ascii="Times New Roman" w:hAnsi="Times New Roman" w:cs="Times New Roman"/>
        </w:rPr>
      </w:pPr>
    </w:p>
    <w:p w14:paraId="2773E2EC" w14:textId="77777777" w:rsidR="00556B5E" w:rsidRPr="0079032C" w:rsidRDefault="00556B5E" w:rsidP="00127F09">
      <w:pPr>
        <w:spacing w:line="480" w:lineRule="auto"/>
        <w:jc w:val="both"/>
        <w:rPr>
          <w:rFonts w:ascii="Times New Roman" w:hAnsi="Times New Roman" w:cs="Times New Roman"/>
        </w:rPr>
      </w:pPr>
    </w:p>
    <w:p w14:paraId="452C59AD" w14:textId="77777777" w:rsidR="00556B5E" w:rsidRPr="0079032C" w:rsidRDefault="00556B5E" w:rsidP="00127F09">
      <w:pPr>
        <w:spacing w:line="480" w:lineRule="auto"/>
        <w:jc w:val="both"/>
        <w:rPr>
          <w:rFonts w:ascii="Times New Roman" w:hAnsi="Times New Roman" w:cs="Times New Roman"/>
        </w:rPr>
      </w:pPr>
    </w:p>
    <w:p w14:paraId="2D4AAA92" w14:textId="77777777" w:rsidR="00556B5E" w:rsidRPr="0079032C" w:rsidRDefault="00556B5E" w:rsidP="00127F09">
      <w:pPr>
        <w:spacing w:line="480" w:lineRule="auto"/>
        <w:jc w:val="both"/>
        <w:rPr>
          <w:rFonts w:ascii="Times New Roman" w:hAnsi="Times New Roman" w:cs="Times New Roman"/>
        </w:rPr>
      </w:pPr>
    </w:p>
    <w:p w14:paraId="1F48266D" w14:textId="77777777" w:rsidR="00556B5E" w:rsidRPr="0079032C" w:rsidRDefault="00556B5E" w:rsidP="00127F09">
      <w:pPr>
        <w:spacing w:line="480" w:lineRule="auto"/>
        <w:jc w:val="both"/>
        <w:rPr>
          <w:rFonts w:ascii="Times New Roman" w:hAnsi="Times New Roman" w:cs="Times New Roman"/>
        </w:rPr>
      </w:pPr>
    </w:p>
    <w:p w14:paraId="04F8E137" w14:textId="51E6418B" w:rsidR="00127F09" w:rsidRPr="0079032C" w:rsidRDefault="00127F09" w:rsidP="00127F09">
      <w:pPr>
        <w:spacing w:line="480" w:lineRule="auto"/>
        <w:jc w:val="both"/>
        <w:rPr>
          <w:rFonts w:ascii="Times New Roman" w:hAnsi="Times New Roman" w:cs="Times New Roman"/>
          <w:b/>
          <w:bCs/>
        </w:rPr>
      </w:pPr>
      <w:r w:rsidRPr="0079032C">
        <w:rPr>
          <w:rFonts w:ascii="Times New Roman" w:hAnsi="Times New Roman" w:cs="Times New Roman"/>
          <w:b/>
          <w:bCs/>
        </w:rPr>
        <w:lastRenderedPageBreak/>
        <w:t xml:space="preserve"> </w:t>
      </w:r>
    </w:p>
    <w:p w14:paraId="6CFB2057" w14:textId="427509BE" w:rsidR="004766E2" w:rsidRPr="0079032C" w:rsidRDefault="00556B5E" w:rsidP="0079032C">
      <w:pPr>
        <w:spacing w:line="480" w:lineRule="auto"/>
        <w:jc w:val="center"/>
        <w:rPr>
          <w:rFonts w:ascii="Times New Roman" w:hAnsi="Times New Roman" w:cs="Times New Roman"/>
          <w:b/>
          <w:bCs/>
        </w:rPr>
      </w:pPr>
      <w:r w:rsidRPr="0079032C">
        <w:rPr>
          <w:rFonts w:ascii="Times New Roman" w:hAnsi="Times New Roman" w:cs="Times New Roman"/>
          <w:b/>
          <w:bCs/>
        </w:rPr>
        <w:t>6.1</w:t>
      </w:r>
      <w:r w:rsidR="004766E2" w:rsidRPr="0079032C">
        <w:rPr>
          <w:rFonts w:ascii="Times New Roman" w:hAnsi="Times New Roman" w:cs="Times New Roman"/>
          <w:b/>
          <w:bCs/>
        </w:rPr>
        <w:t>References</w:t>
      </w:r>
    </w:p>
    <w:p w14:paraId="1385DE1B" w14:textId="7A391D7B" w:rsidR="00556B5E" w:rsidRPr="0079032C" w:rsidRDefault="00556B5E" w:rsidP="00F2405C">
      <w:pPr>
        <w:spacing w:line="480" w:lineRule="auto"/>
        <w:ind w:left="720" w:hanging="720"/>
        <w:contextualSpacing/>
        <w:jc w:val="both"/>
        <w:rPr>
          <w:rFonts w:ascii="Times New Roman" w:hAnsi="Times New Roman" w:cs="Times New Roman"/>
        </w:rPr>
      </w:pPr>
      <w:r w:rsidRPr="0079032C">
        <w:rPr>
          <w:rFonts w:ascii="Times New Roman" w:hAnsi="Times New Roman" w:cs="Times New Roman"/>
          <w:color w:val="222222"/>
          <w:shd w:val="clear" w:color="auto" w:fill="FFFFFF"/>
        </w:rPr>
        <w:t xml:space="preserve"> Akhmetshin, E. M., Vasilev, V. L., Mironov, D. S., Zatsarinnaya, Е. I., Romanova, M. V., &amp; Yumashev, A. V. (2018). Internal control system in enterprise management: Analysis and interaction matrices.</w:t>
      </w:r>
    </w:p>
    <w:p w14:paraId="6ACF3473" w14:textId="59C2716A" w:rsidR="004766E2" w:rsidRPr="0079032C" w:rsidRDefault="004766E2" w:rsidP="00F2405C">
      <w:pPr>
        <w:spacing w:line="480" w:lineRule="auto"/>
        <w:ind w:left="720" w:hanging="720"/>
        <w:contextualSpacing/>
        <w:jc w:val="both"/>
        <w:rPr>
          <w:rFonts w:ascii="Times New Roman" w:hAnsi="Times New Roman" w:cs="Times New Roman"/>
          <w:color w:val="222222"/>
          <w:shd w:val="clear" w:color="auto" w:fill="FFFFFF"/>
        </w:rPr>
      </w:pPr>
      <w:r w:rsidRPr="0079032C">
        <w:rPr>
          <w:rFonts w:ascii="Times New Roman" w:hAnsi="Times New Roman" w:cs="Times New Roman"/>
          <w:color w:val="222222"/>
          <w:shd w:val="clear" w:color="auto" w:fill="FFFFFF"/>
        </w:rPr>
        <w:t>Freeman, J., Hess, K., &amp; Waller, L. (2018). Communication life line? ABC emergency broadcasting in rural/regional Australia. </w:t>
      </w:r>
      <w:r w:rsidRPr="0079032C">
        <w:rPr>
          <w:rFonts w:ascii="Times New Roman" w:hAnsi="Times New Roman" w:cs="Times New Roman"/>
          <w:i/>
          <w:iCs/>
          <w:color w:val="222222"/>
          <w:shd w:val="clear" w:color="auto" w:fill="FFFFFF"/>
        </w:rPr>
        <w:t>Communication Research and Practice</w:t>
      </w:r>
      <w:r w:rsidRPr="0079032C">
        <w:rPr>
          <w:rFonts w:ascii="Times New Roman" w:hAnsi="Times New Roman" w:cs="Times New Roman"/>
          <w:color w:val="222222"/>
          <w:shd w:val="clear" w:color="auto" w:fill="FFFFFF"/>
        </w:rPr>
        <w:t>, </w:t>
      </w:r>
      <w:r w:rsidRPr="0079032C">
        <w:rPr>
          <w:rFonts w:ascii="Times New Roman" w:hAnsi="Times New Roman" w:cs="Times New Roman"/>
          <w:i/>
          <w:iCs/>
          <w:color w:val="222222"/>
          <w:shd w:val="clear" w:color="auto" w:fill="FFFFFF"/>
        </w:rPr>
        <w:t>4</w:t>
      </w:r>
      <w:r w:rsidRPr="0079032C">
        <w:rPr>
          <w:rFonts w:ascii="Times New Roman" w:hAnsi="Times New Roman" w:cs="Times New Roman"/>
          <w:color w:val="222222"/>
          <w:shd w:val="clear" w:color="auto" w:fill="FFFFFF"/>
        </w:rPr>
        <w:t>(4), 342-360.</w:t>
      </w:r>
    </w:p>
    <w:p w14:paraId="67E8B456" w14:textId="77777777" w:rsidR="00556B5E" w:rsidRPr="0079032C" w:rsidRDefault="00556B5E" w:rsidP="00F2405C">
      <w:pPr>
        <w:spacing w:line="480" w:lineRule="auto"/>
        <w:ind w:left="720" w:hanging="720"/>
        <w:contextualSpacing/>
        <w:jc w:val="both"/>
        <w:rPr>
          <w:rFonts w:ascii="Times New Roman" w:hAnsi="Times New Roman" w:cs="Times New Roman"/>
          <w:b/>
          <w:bCs/>
        </w:rPr>
      </w:pPr>
      <w:r w:rsidRPr="0079032C">
        <w:rPr>
          <w:rFonts w:ascii="Times New Roman" w:hAnsi="Times New Roman" w:cs="Times New Roman"/>
          <w:color w:val="222222"/>
          <w:shd w:val="clear" w:color="auto" w:fill="FFFFFF"/>
        </w:rPr>
        <w:t>Hirschmeier, S., Tilly, R., &amp; Beule, V. (2019). Digital transformation of radio broadcasting: an exploratory analysis of challenges and solutions for new digital radio services.</w:t>
      </w:r>
    </w:p>
    <w:p w14:paraId="23B1F7F6" w14:textId="77777777" w:rsidR="0079032C" w:rsidRDefault="0079032C" w:rsidP="00F2405C">
      <w:pPr>
        <w:spacing w:line="480" w:lineRule="auto"/>
        <w:ind w:left="720" w:hanging="720"/>
        <w:contextualSpacing/>
        <w:jc w:val="both"/>
        <w:rPr>
          <w:rFonts w:ascii="Times New Roman" w:hAnsi="Times New Roman" w:cs="Times New Roman"/>
          <w:b/>
          <w:bCs/>
        </w:rPr>
      </w:pPr>
    </w:p>
    <w:p w14:paraId="4FD8F21E" w14:textId="2362E32D" w:rsidR="00556B5E" w:rsidRPr="0079032C" w:rsidRDefault="00556B5E" w:rsidP="00F2405C">
      <w:pPr>
        <w:spacing w:line="480" w:lineRule="auto"/>
        <w:ind w:left="720" w:hanging="720"/>
        <w:contextualSpacing/>
        <w:jc w:val="both"/>
        <w:rPr>
          <w:rFonts w:ascii="Times New Roman" w:hAnsi="Times New Roman" w:cs="Times New Roman"/>
          <w:color w:val="222222"/>
          <w:shd w:val="clear" w:color="auto" w:fill="FFFFFF"/>
        </w:rPr>
      </w:pPr>
      <w:r w:rsidRPr="0079032C">
        <w:rPr>
          <w:rFonts w:ascii="Times New Roman" w:hAnsi="Times New Roman" w:cs="Times New Roman"/>
          <w:color w:val="222222"/>
          <w:shd w:val="clear" w:color="auto" w:fill="FFFFFF"/>
        </w:rPr>
        <w:t>Shtal, T., Buriak, M., Ukubassova, G., Amirbekuly, Y., Toiboldinova, Z., &amp; Tlegen, T. (2018). Methods of analysis of the external environment of business activities.</w:t>
      </w:r>
    </w:p>
    <w:p w14:paraId="74383EF7" w14:textId="77777777" w:rsidR="005C1A57" w:rsidRPr="0079032C" w:rsidRDefault="005C1A57" w:rsidP="00F2405C">
      <w:pPr>
        <w:spacing w:line="480" w:lineRule="auto"/>
        <w:ind w:left="720" w:hanging="720"/>
        <w:contextualSpacing/>
        <w:jc w:val="both"/>
        <w:rPr>
          <w:rFonts w:ascii="Times New Roman" w:hAnsi="Times New Roman" w:cs="Times New Roman"/>
          <w:b/>
          <w:bCs/>
        </w:rPr>
      </w:pPr>
    </w:p>
    <w:p w14:paraId="4A4F9BFD" w14:textId="6B201226" w:rsidR="00FE609F" w:rsidRPr="0079032C" w:rsidRDefault="00FE609F" w:rsidP="00F2405C">
      <w:pPr>
        <w:spacing w:line="480" w:lineRule="auto"/>
        <w:ind w:left="720" w:hanging="720"/>
        <w:contextualSpacing/>
        <w:jc w:val="both"/>
        <w:rPr>
          <w:rFonts w:ascii="Times New Roman" w:hAnsi="Times New Roman" w:cs="Times New Roman"/>
          <w:b/>
          <w:bCs/>
          <w:u w:val="single"/>
        </w:rPr>
      </w:pPr>
    </w:p>
    <w:p w14:paraId="48652275" w14:textId="6AE7B6A5" w:rsidR="00FE609F" w:rsidRPr="0079032C" w:rsidRDefault="00FE609F" w:rsidP="00F2405C">
      <w:pPr>
        <w:spacing w:line="480" w:lineRule="auto"/>
        <w:ind w:left="720" w:hanging="720"/>
        <w:contextualSpacing/>
        <w:jc w:val="both"/>
        <w:rPr>
          <w:rFonts w:ascii="Times New Roman" w:hAnsi="Times New Roman" w:cs="Times New Roman"/>
          <w:b/>
          <w:bCs/>
          <w:u w:val="single"/>
        </w:rPr>
      </w:pPr>
    </w:p>
    <w:p w14:paraId="5656D778" w14:textId="5C94F66D" w:rsidR="00FE609F" w:rsidRPr="0079032C" w:rsidRDefault="00FE609F" w:rsidP="00127F09">
      <w:pPr>
        <w:spacing w:line="480" w:lineRule="auto"/>
        <w:jc w:val="both"/>
        <w:rPr>
          <w:rFonts w:ascii="Times New Roman" w:hAnsi="Times New Roman" w:cs="Times New Roman"/>
          <w:b/>
          <w:bCs/>
          <w:u w:val="single"/>
        </w:rPr>
      </w:pPr>
    </w:p>
    <w:p w14:paraId="59BE99A6" w14:textId="00195E49" w:rsidR="00FE609F" w:rsidRPr="0079032C" w:rsidRDefault="00FE609F" w:rsidP="00127F09">
      <w:pPr>
        <w:spacing w:line="480" w:lineRule="auto"/>
        <w:jc w:val="both"/>
        <w:rPr>
          <w:rFonts w:ascii="Times New Roman" w:hAnsi="Times New Roman" w:cs="Times New Roman"/>
          <w:b/>
          <w:bCs/>
          <w:u w:val="single"/>
        </w:rPr>
      </w:pPr>
    </w:p>
    <w:p w14:paraId="6842B5FD" w14:textId="624C8FD7" w:rsidR="00FE609F" w:rsidRPr="0079032C" w:rsidRDefault="00FE609F" w:rsidP="00127F09">
      <w:pPr>
        <w:spacing w:line="480" w:lineRule="auto"/>
        <w:jc w:val="both"/>
        <w:rPr>
          <w:rFonts w:ascii="Times New Roman" w:hAnsi="Times New Roman" w:cs="Times New Roman"/>
          <w:b/>
          <w:bCs/>
          <w:u w:val="single"/>
        </w:rPr>
      </w:pPr>
    </w:p>
    <w:p w14:paraId="2E3705EC" w14:textId="0FEAE7E8" w:rsidR="00FE609F" w:rsidRPr="0079032C" w:rsidRDefault="00FE609F" w:rsidP="00127F09">
      <w:pPr>
        <w:spacing w:line="480" w:lineRule="auto"/>
        <w:jc w:val="both"/>
        <w:rPr>
          <w:rFonts w:ascii="Times New Roman" w:hAnsi="Times New Roman" w:cs="Times New Roman"/>
          <w:b/>
          <w:bCs/>
          <w:u w:val="single"/>
        </w:rPr>
      </w:pPr>
    </w:p>
    <w:p w14:paraId="41CF7976" w14:textId="4F7376F6" w:rsidR="00FE609F" w:rsidRPr="0079032C" w:rsidRDefault="00FE609F" w:rsidP="00127F09">
      <w:pPr>
        <w:spacing w:line="480" w:lineRule="auto"/>
        <w:jc w:val="both"/>
        <w:rPr>
          <w:rFonts w:ascii="Times New Roman" w:hAnsi="Times New Roman" w:cs="Times New Roman"/>
          <w:b/>
          <w:bCs/>
          <w:u w:val="single"/>
        </w:rPr>
      </w:pPr>
    </w:p>
    <w:p w14:paraId="085CDBDF" w14:textId="6D6BACE3" w:rsidR="00FE609F" w:rsidRPr="0079032C" w:rsidRDefault="00FE609F" w:rsidP="00127F09">
      <w:pPr>
        <w:spacing w:line="480" w:lineRule="auto"/>
        <w:jc w:val="both"/>
        <w:rPr>
          <w:rFonts w:ascii="Times New Roman" w:hAnsi="Times New Roman" w:cs="Times New Roman"/>
          <w:b/>
          <w:bCs/>
          <w:u w:val="single"/>
        </w:rPr>
      </w:pPr>
    </w:p>
    <w:p w14:paraId="56D4671E" w14:textId="77777777" w:rsidR="00FE609F" w:rsidRPr="0079032C" w:rsidRDefault="00FE609F" w:rsidP="00127F09">
      <w:pPr>
        <w:spacing w:line="480" w:lineRule="auto"/>
        <w:jc w:val="both"/>
        <w:rPr>
          <w:rFonts w:ascii="Times New Roman" w:hAnsi="Times New Roman" w:cs="Times New Roman"/>
          <w:b/>
          <w:bCs/>
          <w:u w:val="single"/>
        </w:rPr>
      </w:pPr>
    </w:p>
    <w:sectPr w:rsidR="00FE609F" w:rsidRPr="0079032C" w:rsidSect="00FE609F">
      <w:headerReference w:type="defaul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46317" w14:textId="77777777" w:rsidR="00EC291A" w:rsidRDefault="00EC291A" w:rsidP="00AA03E4">
      <w:r>
        <w:separator/>
      </w:r>
    </w:p>
  </w:endnote>
  <w:endnote w:type="continuationSeparator" w:id="0">
    <w:p w14:paraId="3DC3BCC5" w14:textId="77777777" w:rsidR="00EC291A" w:rsidRDefault="00EC291A" w:rsidP="00AA0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AA579A" w14:textId="77777777" w:rsidR="00EC291A" w:rsidRDefault="00EC291A" w:rsidP="00AA03E4">
      <w:r>
        <w:separator/>
      </w:r>
    </w:p>
  </w:footnote>
  <w:footnote w:type="continuationSeparator" w:id="0">
    <w:p w14:paraId="6EBC4211" w14:textId="77777777" w:rsidR="00EC291A" w:rsidRDefault="00EC291A" w:rsidP="00AA03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769895781"/>
      <w:docPartObj>
        <w:docPartGallery w:val="Page Numbers (Top of Page)"/>
        <w:docPartUnique/>
      </w:docPartObj>
    </w:sdtPr>
    <w:sdtEndPr>
      <w:rPr>
        <w:noProof/>
      </w:rPr>
    </w:sdtEndPr>
    <w:sdtContent>
      <w:p w14:paraId="122FE792" w14:textId="179053F7" w:rsidR="00AA03E4" w:rsidRPr="00F2405C" w:rsidRDefault="00AA03E4">
        <w:pPr>
          <w:pStyle w:val="Header"/>
          <w:jc w:val="right"/>
          <w:rPr>
            <w:rFonts w:ascii="Times New Roman" w:hAnsi="Times New Roman" w:cs="Times New Roman"/>
          </w:rPr>
        </w:pPr>
        <w:r w:rsidRPr="00F2405C">
          <w:rPr>
            <w:rFonts w:ascii="Times New Roman" w:hAnsi="Times New Roman" w:cs="Times New Roman"/>
          </w:rPr>
          <w:fldChar w:fldCharType="begin"/>
        </w:r>
        <w:r w:rsidRPr="00F2405C">
          <w:rPr>
            <w:rFonts w:ascii="Times New Roman" w:hAnsi="Times New Roman" w:cs="Times New Roman"/>
          </w:rPr>
          <w:instrText xml:space="preserve"> PAGE   \* MERGEFORMAT </w:instrText>
        </w:r>
        <w:r w:rsidRPr="00F2405C">
          <w:rPr>
            <w:rFonts w:ascii="Times New Roman" w:hAnsi="Times New Roman" w:cs="Times New Roman"/>
          </w:rPr>
          <w:fldChar w:fldCharType="separate"/>
        </w:r>
        <w:r w:rsidR="00F2405C">
          <w:rPr>
            <w:rFonts w:ascii="Times New Roman" w:hAnsi="Times New Roman" w:cs="Times New Roman"/>
            <w:noProof/>
          </w:rPr>
          <w:t>1</w:t>
        </w:r>
        <w:r w:rsidRPr="00F2405C">
          <w:rPr>
            <w:rFonts w:ascii="Times New Roman" w:hAnsi="Times New Roman" w:cs="Times New Roman"/>
            <w:noProof/>
          </w:rPr>
          <w:fldChar w:fldCharType="end"/>
        </w:r>
      </w:p>
    </w:sdtContent>
  </w:sdt>
  <w:p w14:paraId="2D41C892" w14:textId="1D4F6FCC" w:rsidR="00AA03E4" w:rsidRPr="00F2405C" w:rsidRDefault="00AA03E4">
    <w:pPr>
      <w:pStyle w:val="Header"/>
      <w:rPr>
        <w:rFonts w:ascii="Times New Roman" w:hAnsi="Times New Roman" w:cs="Times New Roman"/>
      </w:rPr>
    </w:pPr>
    <w:r w:rsidRPr="00F2405C">
      <w:rPr>
        <w:rFonts w:ascii="Times New Roman" w:hAnsi="Times New Roman" w:cs="Times New Roman"/>
      </w:rPr>
      <w:t>STRATEGIC MARKETING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D64F15"/>
    <w:multiLevelType w:val="multilevel"/>
    <w:tmpl w:val="5D7E09B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5A9853B1"/>
    <w:multiLevelType w:val="hybridMultilevel"/>
    <w:tmpl w:val="D570B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921E5F"/>
    <w:multiLevelType w:val="multilevel"/>
    <w:tmpl w:val="D2246DB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09F"/>
    <w:rsid w:val="00000C89"/>
    <w:rsid w:val="000B248D"/>
    <w:rsid w:val="00127F09"/>
    <w:rsid w:val="001350E4"/>
    <w:rsid w:val="0019522F"/>
    <w:rsid w:val="001B3C90"/>
    <w:rsid w:val="001D2170"/>
    <w:rsid w:val="001E7641"/>
    <w:rsid w:val="00227673"/>
    <w:rsid w:val="00251FBF"/>
    <w:rsid w:val="002928AC"/>
    <w:rsid w:val="002D10B5"/>
    <w:rsid w:val="002D5CB2"/>
    <w:rsid w:val="004019AC"/>
    <w:rsid w:val="004076A0"/>
    <w:rsid w:val="00414A8A"/>
    <w:rsid w:val="004573F9"/>
    <w:rsid w:val="0046442F"/>
    <w:rsid w:val="004766E2"/>
    <w:rsid w:val="004E62C6"/>
    <w:rsid w:val="00525D5D"/>
    <w:rsid w:val="00556B5E"/>
    <w:rsid w:val="005C1A57"/>
    <w:rsid w:val="006551C7"/>
    <w:rsid w:val="007773C1"/>
    <w:rsid w:val="0079032C"/>
    <w:rsid w:val="007D63C2"/>
    <w:rsid w:val="009439A3"/>
    <w:rsid w:val="00994622"/>
    <w:rsid w:val="009C475B"/>
    <w:rsid w:val="00A279E4"/>
    <w:rsid w:val="00A57865"/>
    <w:rsid w:val="00A75A30"/>
    <w:rsid w:val="00AA03E4"/>
    <w:rsid w:val="00B04E87"/>
    <w:rsid w:val="00B500F0"/>
    <w:rsid w:val="00BF263A"/>
    <w:rsid w:val="00BF38A6"/>
    <w:rsid w:val="00D33962"/>
    <w:rsid w:val="00DB71A2"/>
    <w:rsid w:val="00DE64C9"/>
    <w:rsid w:val="00E37162"/>
    <w:rsid w:val="00E93609"/>
    <w:rsid w:val="00E971D1"/>
    <w:rsid w:val="00EC291A"/>
    <w:rsid w:val="00ED3758"/>
    <w:rsid w:val="00F2405C"/>
    <w:rsid w:val="00FE60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4E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E609F"/>
    <w:rPr>
      <w:rFonts w:eastAsiaTheme="minorEastAsia"/>
      <w:sz w:val="22"/>
      <w:szCs w:val="22"/>
      <w:lang w:val="en-US" w:eastAsia="zh-CN"/>
    </w:rPr>
  </w:style>
  <w:style w:type="character" w:customStyle="1" w:styleId="NoSpacingChar">
    <w:name w:val="No Spacing Char"/>
    <w:basedOn w:val="DefaultParagraphFont"/>
    <w:link w:val="NoSpacing"/>
    <w:uiPriority w:val="1"/>
    <w:rsid w:val="00FE609F"/>
    <w:rPr>
      <w:rFonts w:eastAsiaTheme="minorEastAsia"/>
      <w:sz w:val="22"/>
      <w:szCs w:val="22"/>
      <w:lang w:val="en-US" w:eastAsia="zh-CN"/>
    </w:rPr>
  </w:style>
  <w:style w:type="paragraph" w:styleId="ListParagraph">
    <w:name w:val="List Paragraph"/>
    <w:basedOn w:val="Normal"/>
    <w:uiPriority w:val="34"/>
    <w:qFormat/>
    <w:rsid w:val="00E93609"/>
    <w:pPr>
      <w:ind w:left="720"/>
      <w:contextualSpacing/>
    </w:pPr>
  </w:style>
  <w:style w:type="paragraph" w:styleId="Header">
    <w:name w:val="header"/>
    <w:basedOn w:val="Normal"/>
    <w:link w:val="HeaderChar"/>
    <w:uiPriority w:val="99"/>
    <w:unhideWhenUsed/>
    <w:rsid w:val="00AA03E4"/>
    <w:pPr>
      <w:tabs>
        <w:tab w:val="center" w:pos="4680"/>
        <w:tab w:val="right" w:pos="9360"/>
      </w:tabs>
    </w:pPr>
  </w:style>
  <w:style w:type="character" w:customStyle="1" w:styleId="HeaderChar">
    <w:name w:val="Header Char"/>
    <w:basedOn w:val="DefaultParagraphFont"/>
    <w:link w:val="Header"/>
    <w:uiPriority w:val="99"/>
    <w:rsid w:val="00AA03E4"/>
  </w:style>
  <w:style w:type="paragraph" w:styleId="Footer">
    <w:name w:val="footer"/>
    <w:basedOn w:val="Normal"/>
    <w:link w:val="FooterChar"/>
    <w:uiPriority w:val="99"/>
    <w:unhideWhenUsed/>
    <w:rsid w:val="00AA03E4"/>
    <w:pPr>
      <w:tabs>
        <w:tab w:val="center" w:pos="4680"/>
        <w:tab w:val="right" w:pos="9360"/>
      </w:tabs>
    </w:pPr>
  </w:style>
  <w:style w:type="character" w:customStyle="1" w:styleId="FooterChar">
    <w:name w:val="Footer Char"/>
    <w:basedOn w:val="DefaultParagraphFont"/>
    <w:link w:val="Footer"/>
    <w:uiPriority w:val="99"/>
    <w:rsid w:val="00AA03E4"/>
  </w:style>
  <w:style w:type="paragraph" w:styleId="NormalWeb">
    <w:name w:val="Normal (Web)"/>
    <w:basedOn w:val="Normal"/>
    <w:uiPriority w:val="99"/>
    <w:semiHidden/>
    <w:unhideWhenUsed/>
    <w:rsid w:val="00A279E4"/>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A279E4"/>
    <w:rPr>
      <w:b/>
      <w:bCs/>
    </w:rPr>
  </w:style>
  <w:style w:type="paragraph" w:styleId="BalloonText">
    <w:name w:val="Balloon Text"/>
    <w:basedOn w:val="Normal"/>
    <w:link w:val="BalloonTextChar"/>
    <w:uiPriority w:val="99"/>
    <w:semiHidden/>
    <w:unhideWhenUsed/>
    <w:rsid w:val="00F2405C"/>
    <w:rPr>
      <w:rFonts w:ascii="Tahoma" w:hAnsi="Tahoma" w:cs="Tahoma"/>
      <w:sz w:val="16"/>
      <w:szCs w:val="16"/>
    </w:rPr>
  </w:style>
  <w:style w:type="character" w:customStyle="1" w:styleId="BalloonTextChar">
    <w:name w:val="Balloon Text Char"/>
    <w:basedOn w:val="DefaultParagraphFont"/>
    <w:link w:val="BalloonText"/>
    <w:uiPriority w:val="99"/>
    <w:semiHidden/>
    <w:rsid w:val="00F240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E609F"/>
    <w:rPr>
      <w:rFonts w:eastAsiaTheme="minorEastAsia"/>
      <w:sz w:val="22"/>
      <w:szCs w:val="22"/>
      <w:lang w:val="en-US" w:eastAsia="zh-CN"/>
    </w:rPr>
  </w:style>
  <w:style w:type="character" w:customStyle="1" w:styleId="NoSpacingChar">
    <w:name w:val="No Spacing Char"/>
    <w:basedOn w:val="DefaultParagraphFont"/>
    <w:link w:val="NoSpacing"/>
    <w:uiPriority w:val="1"/>
    <w:rsid w:val="00FE609F"/>
    <w:rPr>
      <w:rFonts w:eastAsiaTheme="minorEastAsia"/>
      <w:sz w:val="22"/>
      <w:szCs w:val="22"/>
      <w:lang w:val="en-US" w:eastAsia="zh-CN"/>
    </w:rPr>
  </w:style>
  <w:style w:type="paragraph" w:styleId="ListParagraph">
    <w:name w:val="List Paragraph"/>
    <w:basedOn w:val="Normal"/>
    <w:uiPriority w:val="34"/>
    <w:qFormat/>
    <w:rsid w:val="00E93609"/>
    <w:pPr>
      <w:ind w:left="720"/>
      <w:contextualSpacing/>
    </w:pPr>
  </w:style>
  <w:style w:type="paragraph" w:styleId="Header">
    <w:name w:val="header"/>
    <w:basedOn w:val="Normal"/>
    <w:link w:val="HeaderChar"/>
    <w:uiPriority w:val="99"/>
    <w:unhideWhenUsed/>
    <w:rsid w:val="00AA03E4"/>
    <w:pPr>
      <w:tabs>
        <w:tab w:val="center" w:pos="4680"/>
        <w:tab w:val="right" w:pos="9360"/>
      </w:tabs>
    </w:pPr>
  </w:style>
  <w:style w:type="character" w:customStyle="1" w:styleId="HeaderChar">
    <w:name w:val="Header Char"/>
    <w:basedOn w:val="DefaultParagraphFont"/>
    <w:link w:val="Header"/>
    <w:uiPriority w:val="99"/>
    <w:rsid w:val="00AA03E4"/>
  </w:style>
  <w:style w:type="paragraph" w:styleId="Footer">
    <w:name w:val="footer"/>
    <w:basedOn w:val="Normal"/>
    <w:link w:val="FooterChar"/>
    <w:uiPriority w:val="99"/>
    <w:unhideWhenUsed/>
    <w:rsid w:val="00AA03E4"/>
    <w:pPr>
      <w:tabs>
        <w:tab w:val="center" w:pos="4680"/>
        <w:tab w:val="right" w:pos="9360"/>
      </w:tabs>
    </w:pPr>
  </w:style>
  <w:style w:type="character" w:customStyle="1" w:styleId="FooterChar">
    <w:name w:val="Footer Char"/>
    <w:basedOn w:val="DefaultParagraphFont"/>
    <w:link w:val="Footer"/>
    <w:uiPriority w:val="99"/>
    <w:rsid w:val="00AA03E4"/>
  </w:style>
  <w:style w:type="paragraph" w:styleId="NormalWeb">
    <w:name w:val="Normal (Web)"/>
    <w:basedOn w:val="Normal"/>
    <w:uiPriority w:val="99"/>
    <w:semiHidden/>
    <w:unhideWhenUsed/>
    <w:rsid w:val="00A279E4"/>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A279E4"/>
    <w:rPr>
      <w:b/>
      <w:bCs/>
    </w:rPr>
  </w:style>
  <w:style w:type="paragraph" w:styleId="BalloonText">
    <w:name w:val="Balloon Text"/>
    <w:basedOn w:val="Normal"/>
    <w:link w:val="BalloonTextChar"/>
    <w:uiPriority w:val="99"/>
    <w:semiHidden/>
    <w:unhideWhenUsed/>
    <w:rsid w:val="00F2405C"/>
    <w:rPr>
      <w:rFonts w:ascii="Tahoma" w:hAnsi="Tahoma" w:cs="Tahoma"/>
      <w:sz w:val="16"/>
      <w:szCs w:val="16"/>
    </w:rPr>
  </w:style>
  <w:style w:type="character" w:customStyle="1" w:styleId="BalloonTextChar">
    <w:name w:val="Balloon Text Char"/>
    <w:basedOn w:val="DefaultParagraphFont"/>
    <w:link w:val="BalloonText"/>
    <w:uiPriority w:val="99"/>
    <w:semiHidden/>
    <w:rsid w:val="00F240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41898">
      <w:bodyDiv w:val="1"/>
      <w:marLeft w:val="0"/>
      <w:marRight w:val="0"/>
      <w:marTop w:val="0"/>
      <w:marBottom w:val="0"/>
      <w:divBdr>
        <w:top w:val="none" w:sz="0" w:space="0" w:color="auto"/>
        <w:left w:val="none" w:sz="0" w:space="0" w:color="auto"/>
        <w:bottom w:val="none" w:sz="0" w:space="0" w:color="auto"/>
        <w:right w:val="none" w:sz="0" w:space="0" w:color="auto"/>
      </w:divBdr>
    </w:div>
    <w:div w:id="775953292">
      <w:bodyDiv w:val="1"/>
      <w:marLeft w:val="0"/>
      <w:marRight w:val="0"/>
      <w:marTop w:val="0"/>
      <w:marBottom w:val="0"/>
      <w:divBdr>
        <w:top w:val="none" w:sz="0" w:space="0" w:color="auto"/>
        <w:left w:val="none" w:sz="0" w:space="0" w:color="auto"/>
        <w:bottom w:val="none" w:sz="0" w:space="0" w:color="auto"/>
        <w:right w:val="none" w:sz="0" w:space="0" w:color="auto"/>
      </w:divBdr>
    </w:div>
    <w:div w:id="1020358159">
      <w:bodyDiv w:val="1"/>
      <w:marLeft w:val="0"/>
      <w:marRight w:val="0"/>
      <w:marTop w:val="0"/>
      <w:marBottom w:val="0"/>
      <w:divBdr>
        <w:top w:val="none" w:sz="0" w:space="0" w:color="auto"/>
        <w:left w:val="none" w:sz="0" w:space="0" w:color="auto"/>
        <w:bottom w:val="none" w:sz="0" w:space="0" w:color="auto"/>
        <w:right w:val="none" w:sz="0" w:space="0" w:color="auto"/>
      </w:divBdr>
    </w:div>
    <w:div w:id="2141223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2053</Words>
  <Characters>11705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Strategic Marketing Report</vt:lpstr>
    </vt:vector>
  </TitlesOfParts>
  <Company>20356986</Company>
  <LinksUpToDate>false</LinksUpToDate>
  <CharactersWithSpaces>13731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Report</dc:title>
  <dc:subject>Word Count:</dc:subject>
  <cp:lastModifiedBy>WeedSeed</cp:lastModifiedBy>
  <cp:revision>2</cp:revision>
  <dcterms:created xsi:type="dcterms:W3CDTF">2021-09-27T05:49:00Z</dcterms:created>
  <dcterms:modified xsi:type="dcterms:W3CDTF">2021-09-27T05:49:00Z</dcterms:modified>
</cp:coreProperties>
</file>