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A0A9F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0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1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2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3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4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5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A0AA6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Perceived Stress, Social Media and Sleep Quality</w:t>
      </w:r>
    </w:p>
    <w:p w14:paraId="03FA0AA7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A8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Name</w:t>
      </w:r>
    </w:p>
    <w:p w14:paraId="03FA0AA9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Department, University</w:t>
      </w:r>
    </w:p>
    <w:p w14:paraId="03FA0AAA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</w:t>
      </w:r>
    </w:p>
    <w:p w14:paraId="03FA0AAB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Instructors Name</w:t>
      </w:r>
    </w:p>
    <w:p w14:paraId="03FA0AAC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03FA0AAD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AE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AF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0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1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2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3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4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5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6" w14:textId="77777777" w:rsidR="007511C5" w:rsidRDefault="007511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FA0AB7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03FA0AB8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level of stress affecting an individual depends on the surrounding circumstances.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circumstances may </w:t>
      </w:r>
      <w:r>
        <w:rPr>
          <w:rFonts w:ascii="Times New Roman" w:eastAsia="Times New Roman" w:hAnsi="Times New Roman" w:cs="Times New Roman"/>
          <w:sz w:val="24"/>
          <w:szCs w:val="24"/>
        </w:rPr>
        <w:t>be biological or social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coronavirus has resulted in Increased stress among people worldwide.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stress is a result of the fear of being infected or affected by the virus.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hard to differentiate an infected person from a healthy perso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especially during the asymptomatic stage of Infection.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 around the world are uncertain of their fate during the pandemic.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 to that,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proposals of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government to initiate a lockdown people worried about the economic status of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affects sleep quality in various ways.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People are deprived </w:t>
      </w:r>
      <w:r>
        <w:rPr>
          <w:rFonts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sleep by worrying about the impending danger of the pandemic to society and the economy.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worries reduce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time duration required for sleep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thus affecting the heal</w:t>
      </w:r>
      <w:r>
        <w:rPr>
          <w:rFonts w:ascii="Times New Roman" w:eastAsia="Times New Roman" w:hAnsi="Times New Roman" w:cs="Times New Roman"/>
          <w:sz w:val="24"/>
          <w:szCs w:val="24"/>
        </w:rPr>
        <w:t>th status of the individual.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Inadequate sleep also increases the level of stress in an individual.</w:t>
      </w:r>
    </w:p>
    <w:p w14:paraId="03FA0AB9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BA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most affected people affected during the pandemic were university students across the world.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lockdown in </w:t>
      </w:r>
      <w:r>
        <w:rPr>
          <w:rFonts w:ascii="Times New Roman" w:eastAsia="Times New Roman" w:hAnsi="Times New Roman" w:cs="Times New Roman"/>
          <w:sz w:val="24"/>
          <w:szCs w:val="24"/>
        </w:rPr>
        <w:t>different parts of the world forced learners to study from home.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classes are held virtually through zoom meetings and other social media platforms.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are required to possess smartphones,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 computers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tablets to ensure tha</w:t>
      </w:r>
      <w:r>
        <w:rPr>
          <w:rFonts w:ascii="Times New Roman" w:eastAsia="Times New Roman" w:hAnsi="Times New Roman" w:cs="Times New Roman"/>
          <w:sz w:val="24"/>
          <w:szCs w:val="24"/>
        </w:rPr>
        <w:t>t the classes are canceled conducted successfully.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spend most of their time on social media platforms for learning purposes.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is </w:t>
      </w:r>
      <w:r>
        <w:rPr>
          <w:rFonts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need to investigate how the tough economic times and pandemic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affect the students.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investigated in three universities across the united states on the relationship between perceived stress,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 media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sleep quality.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Social media usage was investigated based on the frequency of social media engagement and quality.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research </w:t>
      </w:r>
      <w:r>
        <w:rPr>
          <w:rFonts w:ascii="Times New Roman" w:eastAsia="Times New Roman" w:hAnsi="Times New Roman" w:cs="Times New Roman"/>
          <w:sz w:val="24"/>
          <w:szCs w:val="24"/>
        </w:rPr>
        <w:t>paper is outlined in research design, methodology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ethical procedures.</w:t>
      </w:r>
    </w:p>
    <w:p w14:paraId="03FA0ABB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Design and Rationale</w:t>
      </w:r>
    </w:p>
    <w:p w14:paraId="03FA0ABC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research design will be established based on the dependent and independent variables.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variables are vital in administering questionnaires and s</w:t>
      </w:r>
      <w:r>
        <w:rPr>
          <w:rFonts w:ascii="Times New Roman" w:eastAsia="Times New Roman" w:hAnsi="Times New Roman" w:cs="Times New Roman"/>
          <w:sz w:val="24"/>
          <w:szCs w:val="24"/>
        </w:rPr>
        <w:t>urveys.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Questionnaires and survey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conducted across the universities in the United States to accomplish the research requirements.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Dependent variables used for research include the level of perceived stress and sleep quality.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Independent variables </w:t>
      </w:r>
      <w:r>
        <w:rPr>
          <w:rFonts w:ascii="Times New Roman" w:eastAsia="Times New Roman" w:hAnsi="Times New Roman" w:cs="Times New Roman"/>
          <w:sz w:val="24"/>
          <w:szCs w:val="24"/>
        </w:rPr>
        <w:t>include the frequency and type of social media usage.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demographic data such as gender,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range of age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level of education will be required to facilitate the research.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about perceived stress,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sleep quality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internet addiction will be coll</w:t>
      </w:r>
      <w:r>
        <w:rPr>
          <w:rFonts w:ascii="Times New Roman" w:eastAsia="Times New Roman" w:hAnsi="Times New Roman" w:cs="Times New Roman"/>
          <w:sz w:val="24"/>
          <w:szCs w:val="24"/>
        </w:rPr>
        <w:t>ected through the questionnaires.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questionnaires will encompass the use of different instruments to measure the aspects of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study.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tools include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Epworth sleepiness scale, perceived stress scale,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internet addiction diagnostic questionnair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03FA0ABD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BE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Epworth sleepiness scale has four options to which the respondents will tick against to show their chances of dozing off when undertaking their daily routine tasks.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is usually self-administered by the respondents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it takes around </w:t>
      </w:r>
      <w:r>
        <w:rPr>
          <w:rFonts w:ascii="Times New Roman" w:eastAsia="Times New Roman" w:hAnsi="Times New Roman" w:cs="Times New Roman"/>
          <w:sz w:val="24"/>
          <w:szCs w:val="24"/>
        </w:rPr>
        <w:t>two to three minutes to respond to the questions.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options are scaled from zero to four.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Zero means the response does not size during daytime.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slight, moderate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high chances of dozing off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 is required to obtai</w:t>
      </w:r>
      <w:r>
        <w:rPr>
          <w:rFonts w:ascii="Times New Roman" w:eastAsia="Times New Roman" w:hAnsi="Times New Roman" w:cs="Times New Roman"/>
          <w:sz w:val="24"/>
          <w:szCs w:val="24"/>
        </w:rPr>
        <w:t>n the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will respond based on the Epworth sleepiness scale to indicate their chances of dozing off when handling their daily duties.</w:t>
      </w:r>
    </w:p>
    <w:p w14:paraId="03FA0ABF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0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On the contrary,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scale will indicate the le</w:t>
      </w:r>
      <w:r>
        <w:rPr>
          <w:rFonts w:ascii="Times New Roman" w:eastAsia="Times New Roman" w:hAnsi="Times New Roman" w:cs="Times New Roman"/>
          <w:sz w:val="24"/>
          <w:szCs w:val="24"/>
        </w:rPr>
        <w:t>vels of stress an individual has been subjected to in recent time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scores on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scale the higher vulnerability of the person to stressful conditions.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scores also indicate the failure of an individual to control the level of sug</w:t>
      </w:r>
      <w:r>
        <w:rPr>
          <w:rFonts w:ascii="Times New Roman" w:eastAsia="Times New Roman" w:hAnsi="Times New Roman" w:cs="Times New Roman"/>
          <w:sz w:val="24"/>
          <w:szCs w:val="24"/>
        </w:rPr>
        <w:t>ar in the body and insight on how smokers may be unable to change the habit.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is scaled up to four options where zero means an individual never felt stress in the recent past.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means almost never,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means sometimes,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means fairly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often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four means very often.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positively stated items score </w:t>
      </w:r>
      <w:r>
        <w:rPr>
          <w:rFonts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based on descending order of the scale.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students will respond to the perceived stress scale by identifying possible stressful situations in their life and the degree of stress the </w:t>
      </w:r>
      <w:r>
        <w:rPr>
          <w:rFonts w:ascii="Times New Roman" w:eastAsia="Times New Roman" w:hAnsi="Times New Roman" w:cs="Times New Roman"/>
          <w:sz w:val="24"/>
          <w:szCs w:val="24"/>
        </w:rPr>
        <w:t>situation had towards the student.</w:t>
      </w:r>
    </w:p>
    <w:p w14:paraId="03FA0AC1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2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Internet addiction diagnostic questionnaire will be used to investigate how the response is dependent on the internet.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consists of twenty questions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responden</w:t>
      </w:r>
      <w:r>
        <w:rPr>
          <w:rFonts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two indicate the level of ad</w:t>
      </w:r>
      <w:r>
        <w:rPr>
          <w:rFonts w:ascii="Times New Roman" w:eastAsia="Times New Roman" w:hAnsi="Times New Roman" w:cs="Times New Roman"/>
          <w:sz w:val="24"/>
          <w:szCs w:val="24"/>
        </w:rPr>
        <w:t>diction he has towards the internet.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 alternatives have been provided as responses to the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responses have been scaled from zero to five.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Zero represents not applicable,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represents really,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represents occasionally,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represe</w:t>
      </w:r>
      <w:r>
        <w:rPr>
          <w:rFonts w:ascii="Times New Roman" w:eastAsia="Times New Roman" w:hAnsi="Times New Roman" w:cs="Times New Roman"/>
          <w:sz w:val="24"/>
          <w:szCs w:val="24"/>
        </w:rPr>
        <w:t>nts frequently,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represents often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five represents always.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summation of individual scores achieves the total score.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 between zero to thirty shows the addiction level is normal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that between thirty-one to forty-nine shows the addict</w:t>
      </w:r>
      <w:r>
        <w:rPr>
          <w:rFonts w:ascii="Times New Roman" w:eastAsia="Times New Roman" w:hAnsi="Times New Roman" w:cs="Times New Roman"/>
          <w:sz w:val="24"/>
          <w:szCs w:val="24"/>
        </w:rPr>
        <w:t>ion is on a mild level.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 of fifty to seventy-nine indicates a moderate level of addiction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that of eighty to </w:t>
      </w:r>
      <w:r>
        <w:rPr>
          <w:rFonts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hundred shows a severe level of addiction.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will be required to respond to the questionnaire by determining how much oft</w:t>
      </w:r>
      <w:r>
        <w:rPr>
          <w:rFonts w:ascii="Times New Roman" w:eastAsia="Times New Roman" w:hAnsi="Times New Roman" w:cs="Times New Roman"/>
          <w:sz w:val="24"/>
          <w:szCs w:val="24"/>
        </w:rPr>
        <w:t>en their stay online. The scale will be used to determine the final score of the degree of internet addiction.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will have a separate section about the demographic information of the respondents.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collected in this section include the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ange of the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age of the respondents,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level of education.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will be administered through an online survey.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monkey will be used to facilitate the survey process.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Survey link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sent to the students' online platforms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various institutions.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will then give their responses which are captured in real-time.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survey will be limited to people age between twenty to sixty-five years old.</w:t>
      </w:r>
    </w:p>
    <w:p w14:paraId="03FA0AC3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4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Methodology</w:t>
      </w:r>
    </w:p>
    <w:p w14:paraId="03FA0AC5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research was conducted at the University of Boston,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niversity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new York</w:t>
      </w:r>
      <w:proofErr w:type="gramEnd"/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Princeton University in the United States.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respondents were supposed to have an age range of between twenty to sixty-five years.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age limit restricts most students in the first year of study since they are usually under th</w:t>
      </w:r>
      <w:r>
        <w:rPr>
          <w:rFonts w:ascii="Times New Roman" w:eastAsia="Times New Roman" w:hAnsi="Times New Roman" w:cs="Times New Roman"/>
          <w:sz w:val="24"/>
          <w:szCs w:val="24"/>
        </w:rPr>
        <w:t>e age limit.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Based on the biopsychosocial model,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is a relationship between perceived stress, social media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sleep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eastAsia="Times New Roman" w:hAnsi="Times New Roman" w:cs="Times New Roman"/>
          <w:sz w:val="24"/>
          <w:szCs w:val="24"/>
        </w:rPr>
        <w:t>(</w:t>
      </w:r>
      <w:proofErr w:type="gramEnd"/>
      <w:r>
        <w:rPr>
          <w:rFonts w:eastAsia="Times New Roman" w:hAnsi="Times New Roman" w:cs="Times New Roman"/>
          <w:sz w:val="24"/>
          <w:szCs w:val="24"/>
        </w:rPr>
        <w:t>Zhang,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hAnsi="Times New Roman" w:cs="Times New Roman"/>
          <w:sz w:val="24"/>
          <w:szCs w:val="24"/>
        </w:rPr>
        <w:t>Peters &amp; Chen 2018).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level of stress affecting an individual depends on the surrounding circumstances.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circums</w:t>
      </w:r>
      <w:r>
        <w:rPr>
          <w:rFonts w:ascii="Times New Roman" w:eastAsia="Times New Roman" w:hAnsi="Times New Roman" w:cs="Times New Roman"/>
          <w:sz w:val="24"/>
          <w:szCs w:val="24"/>
        </w:rPr>
        <w:t>tances may be biological or social.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onset of coronavirus has resulted in Increased stress among people worldwide.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stress is a result of the fear of being infected or affected by the virus.</w:t>
      </w:r>
    </w:p>
    <w:p w14:paraId="03FA0AC6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hard to differentiate an infected person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 healthy person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especially during the asymptomatic stage of Infection.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 around the world are uncertain of their fate during the pandemic.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 to that,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proposals of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government to initiate a lockdown people worried about the eco</w:t>
      </w:r>
      <w:r>
        <w:rPr>
          <w:rFonts w:ascii="Times New Roman" w:eastAsia="Times New Roman" w:hAnsi="Times New Roman" w:cs="Times New Roman"/>
          <w:sz w:val="24"/>
          <w:szCs w:val="24"/>
        </w:rPr>
        <w:t>nomic status of their state.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affects sleep quality in various ways.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People are deprived </w:t>
      </w:r>
      <w:r>
        <w:rPr>
          <w:rFonts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sleep by worrying about the impending danger of the pandemic to society and the economy.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worrying time duration required for sleep thus affects </w:t>
      </w:r>
      <w:r>
        <w:rPr>
          <w:rFonts w:ascii="Times New Roman" w:eastAsia="Times New Roman" w:hAnsi="Times New Roman" w:cs="Times New Roman"/>
          <w:sz w:val="24"/>
          <w:szCs w:val="24"/>
        </w:rPr>
        <w:t>the health status of the individual.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Inadequate sleep also increases the level of stress in an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 media usage up to</w:t>
      </w:r>
      <w:r>
        <w:rPr>
          <w:rFonts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late in the night reduces the time required for sleep.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Inadequate sleep may lead to stressful conditions.</w:t>
      </w:r>
    </w:p>
    <w:p w14:paraId="03FA0AC7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8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Sample size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sampling procedure</w:t>
      </w:r>
    </w:p>
    <w:p w14:paraId="03FA0AC9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Sampling was achieved by probabilistic method to determine the people required to participate in the survey.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Probabilistic sampling is crucial in the sampling methods due to its ability to give everyone a chance to participate.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sampl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technique minimizes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chances of bias in the sample.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Everybody has an equal chance of being selected to take part in the survey.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are briefed about the objectives of the survey.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students have to be informed that the data collected is </w:t>
      </w:r>
      <w:r>
        <w:rPr>
          <w:rFonts w:ascii="Times New Roman" w:eastAsia="Times New Roman" w:hAnsi="Times New Roman" w:cs="Times New Roman"/>
          <w:sz w:val="24"/>
          <w:szCs w:val="24"/>
        </w:rPr>
        <w:t>for study purposes and not for obtaining data to use through malicious means.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will be conducted through the online platform.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university has a specific group that is meant for official purposes.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 groups may belong to students to exchan</w:t>
      </w:r>
      <w:r>
        <w:rPr>
          <w:rFonts w:ascii="Times New Roman" w:eastAsia="Times New Roman" w:hAnsi="Times New Roman" w:cs="Times New Roman"/>
          <w:sz w:val="24"/>
          <w:szCs w:val="24"/>
        </w:rPr>
        <w:t>ge ideas about their studies.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who give consent to the research will be sent the survey link.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taking the survey should respond to the self-administered questionnaires.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contains different sections.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first sec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students will be required to fill </w:t>
      </w:r>
      <w:r>
        <w:rPr>
          <w:rFonts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their demographic data.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include the range of age,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 of education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gender.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next section requires a response to the questionnaire on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scale, internet addiction diagnostic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Epworth sleepiness scale.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 students of sound mind should take part in the survey.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restriction to mental well-being ensures that the data collected is consistent.</w:t>
      </w:r>
    </w:p>
    <w:p w14:paraId="03FA0ACA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collection instruments and variables</w:t>
      </w:r>
    </w:p>
    <w:p w14:paraId="03FA0ACB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self-administered questionnaire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prepared in American English and evaluated by experts to ensure that it serves the research purposes.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pilot study will be conducted on students from other universities in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United States before being conducted in the selected universities.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questionnaire investigated demographic factors such as the student's age,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level of education.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age limit will be restricted to a range of twenty to sixty-five years.</w:t>
      </w:r>
    </w:p>
    <w:p w14:paraId="03FA0ACC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D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quality of sleep will be investigated using the Epworth sleepiness sc</w:t>
      </w:r>
      <w:r>
        <w:rPr>
          <w:rFonts w:ascii="Times New Roman" w:eastAsia="Times New Roman" w:hAnsi="Times New Roman" w:cs="Times New Roman"/>
          <w:sz w:val="24"/>
          <w:szCs w:val="24"/>
        </w:rPr>
        <w:t>ale.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has a scale of points scaled from zero to four.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participants will be required to respond to the questionnaire appropriately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score </w:t>
      </w:r>
      <w:r>
        <w:rPr>
          <w:rFonts w:eastAsia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eastAsia="Times New Roman" w:hAnsi="Times New Roman" w:cs="Times New Roman"/>
          <w:sz w:val="24"/>
          <w:szCs w:val="24"/>
        </w:rPr>
        <w:t>determined.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questionnaire takes around two to three minutes to respond to the </w:t>
      </w:r>
      <w:r>
        <w:rPr>
          <w:rFonts w:ascii="Times New Roman" w:eastAsia="Times New Roman" w:hAnsi="Times New Roman" w:cs="Times New Roman"/>
          <w:sz w:val="24"/>
          <w:szCs w:val="24"/>
        </w:rPr>
        <w:t>questions.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options are scaled from zero to four.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Zero means the response does not size during daytime.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represent slight, moderate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high chances of dozing off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license is required to obtain the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</w:t>
      </w:r>
      <w:r>
        <w:rPr>
          <w:rFonts w:ascii="Times New Roman" w:eastAsia="Times New Roman" w:hAnsi="Times New Roman" w:cs="Times New Roman"/>
          <w:sz w:val="24"/>
          <w:szCs w:val="24"/>
        </w:rPr>
        <w:t>ents will respond based on the Epworth sleepiness scale to indicate their chances of dozing off when handling their daily duties.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questions specified in the questionnaire probes the respondent on how often he dozes off during the daytime.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recorded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final score </w:t>
      </w:r>
      <w:r>
        <w:rPr>
          <w:rFonts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determined.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higher score shows a high degree of sleepiness index.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high score affects the health status of an individual.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global score is also given to determine the general quality of sleep.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 of more than fi</w:t>
      </w:r>
      <w:r>
        <w:rPr>
          <w:rFonts w:ascii="Times New Roman" w:eastAsia="Times New Roman" w:hAnsi="Times New Roman" w:cs="Times New Roman"/>
          <w:sz w:val="24"/>
          <w:szCs w:val="24"/>
        </w:rPr>
        <w:t>ve represents a poor sleep quality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less than five represents a good sleep quality. The instrument that collects data on sleep quality has been validated in a variety of population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 common one is the university students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where the Epworth s</w:t>
      </w:r>
      <w:r>
        <w:rPr>
          <w:rFonts w:ascii="Times New Roman" w:eastAsia="Times New Roman" w:hAnsi="Times New Roman" w:cs="Times New Roman"/>
          <w:sz w:val="24"/>
          <w:szCs w:val="24"/>
        </w:rPr>
        <w:t>leepiness scale collects information about students.</w:t>
      </w:r>
    </w:p>
    <w:p w14:paraId="03FA0ACE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CF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perceived stress scale is used to collect data regarding the stressful moments of students.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 scores on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perceived stress scale the higher vulnerability of the person to stressful conditions.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scores also indicate the failure of an individual to control the level of sugar in the body and insight on how smokers may be unable to change the habit.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questionnaire is scaled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up to four options where zero means an individual never felt stress i</w:t>
      </w:r>
      <w:r>
        <w:rPr>
          <w:rFonts w:ascii="Times New Roman" w:eastAsia="Times New Roman" w:hAnsi="Times New Roman" w:cs="Times New Roman"/>
          <w:sz w:val="24"/>
          <w:szCs w:val="24"/>
        </w:rPr>
        <w:t>n the recent past.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means almost never,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means sometimes,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means fairly often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four means very often.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positively stated items score </w:t>
      </w:r>
      <w:r>
        <w:rPr>
          <w:rFonts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based on descending order of the scale.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will respond to the perceived stress scale by ide</w:t>
      </w:r>
      <w:r>
        <w:rPr>
          <w:rFonts w:ascii="Times New Roman" w:eastAsia="Times New Roman" w:hAnsi="Times New Roman" w:cs="Times New Roman"/>
          <w:sz w:val="24"/>
          <w:szCs w:val="24"/>
        </w:rPr>
        <w:t>ntifying possible stressful situations in their life and the degree of stress the situation had towards the student.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effectiveness of the instrument should be determined based on its reliability.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Cronbach α should be used to determine the leve</w:t>
      </w:r>
      <w:r>
        <w:rPr>
          <w:rFonts w:ascii="Times New Roman" w:eastAsia="Times New Roman" w:hAnsi="Times New Roman" w:cs="Times New Roman"/>
          <w:sz w:val="24"/>
          <w:szCs w:val="24"/>
        </w:rPr>
        <w:t>l of reliability. Reliability of around 0.76 is desirable to facilitate the process of data collection.</w:t>
      </w:r>
    </w:p>
    <w:p w14:paraId="03FA0AD0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D1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data on media usage should be collected using </w:t>
      </w:r>
      <w:r>
        <w:rPr>
          <w:rFonts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internet addiction diagnostic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consists of twenty questions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 respondents have two indicate the level of addiction he has towards the internet.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 has several questions.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research question include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often he uses the internet to perform his activities.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should also state how of</w:t>
      </w:r>
      <w:r>
        <w:rPr>
          <w:rFonts w:ascii="Times New Roman" w:eastAsia="Times New Roman" w:hAnsi="Times New Roman" w:cs="Times New Roman"/>
          <w:sz w:val="24"/>
          <w:szCs w:val="24"/>
        </w:rPr>
        <w:t>ten they hide whatever they do on the internet.</w:t>
      </w:r>
    </w:p>
    <w:p w14:paraId="03FA0AD2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Furthermore,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student may be required to state how often </w:t>
      </w:r>
      <w:r>
        <w:rPr>
          <w:rFonts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stays without using the internet.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 alternatives have been provided as responses to the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responses have been scaled from zer</w:t>
      </w:r>
      <w:r>
        <w:rPr>
          <w:rFonts w:ascii="Times New Roman" w:eastAsia="Times New Roman" w:hAnsi="Times New Roman" w:cs="Times New Roman"/>
          <w:sz w:val="24"/>
          <w:szCs w:val="24"/>
        </w:rPr>
        <w:t>o to five.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Zero represents not applicable,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represents really,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 represents occasionally,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 represents frequently,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four represents often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five represents always.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summation of individual scores achieves the total score.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 between zero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thirty shows the addiction level is normal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that between thirty-one to forty-nine shows the addiction is on a mild level.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score of fifty to seventy-nine indicates a moderate level of addiction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that of eighty to </w:t>
      </w:r>
      <w:r>
        <w:rPr>
          <w:rFonts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hundred shows a severe l</w:t>
      </w:r>
      <w:r>
        <w:rPr>
          <w:rFonts w:ascii="Times New Roman" w:eastAsia="Times New Roman" w:hAnsi="Times New Roman" w:cs="Times New Roman"/>
          <w:sz w:val="24"/>
          <w:szCs w:val="24"/>
        </w:rPr>
        <w:t>evel of addiction.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students will be required to respond to the questionnaire by determining how much often their stay online. </w:t>
      </w:r>
    </w:p>
    <w:p w14:paraId="03FA0AD3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D4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Statistical analysis</w:t>
      </w:r>
    </w:p>
    <w:p w14:paraId="03FA0AD5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Sleep quality should be characterized by statistical analysis techniques such as mean,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median, </w:t>
      </w:r>
      <w:r>
        <w:rPr>
          <w:rFonts w:ascii="Times New Roman" w:eastAsia="Times New Roman" w:hAnsi="Times New Roman" w:cs="Times New Roman"/>
          <w:sz w:val="24"/>
          <w:szCs w:val="24"/>
        </w:rPr>
        <w:t>frequency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standard deviation.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confidence level of ninety-five percent should be adopted to facilitate the analysis process.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mean differences in sleep quality and stress can be analyzed through a statistical analysis technique of variance procedu</w:t>
      </w:r>
      <w:r>
        <w:rPr>
          <w:rFonts w:ascii="Times New Roman" w:eastAsia="Times New Roman" w:hAnsi="Times New Roman" w:cs="Times New Roman"/>
          <w:sz w:val="24"/>
          <w:szCs w:val="24"/>
        </w:rPr>
        <w:t>res.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analysis is done depending on the different level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education.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 essential to perform the analysis based on a specific level of education.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analysis of perceived stress and sleep quality on students in the second years of study should be </w:t>
      </w:r>
      <w:r>
        <w:rPr>
          <w:rFonts w:ascii="Times New Roman" w:eastAsia="Times New Roman" w:hAnsi="Times New Roman" w:cs="Times New Roman"/>
          <w:sz w:val="24"/>
          <w:szCs w:val="24"/>
        </w:rPr>
        <w:t>independent of students in other years.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 a successful analysis,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results from different groups can be compared respectively.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Bonferroni correction techniques can be used to perform a post hoc analysis.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correction method will be done on the data that has a significant statistical difference.</w:t>
      </w:r>
    </w:p>
    <w:p w14:paraId="03FA0AD6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D7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usage and demographic data will be analyzed by use of multi-level analysis techniques.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techniques will enhance the relationship between psychosocia</w:t>
      </w:r>
      <w:r>
        <w:rPr>
          <w:rFonts w:ascii="Times New Roman" w:eastAsia="Times New Roman" w:hAnsi="Times New Roman" w:cs="Times New Roman"/>
          <w:sz w:val="24"/>
          <w:szCs w:val="24"/>
        </w:rPr>
        <w:t>l factors and sleep quality.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selected variables will be inputted into the multi-level mixed model to facilitate data analysis.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addition to that,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correlation coefficient will be calculated to show the relationship between the datasets.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Regression a</w:t>
      </w:r>
      <w:r>
        <w:rPr>
          <w:rFonts w:ascii="Times New Roman" w:eastAsia="Times New Roman" w:hAnsi="Times New Roman" w:cs="Times New Roman"/>
          <w:sz w:val="24"/>
          <w:szCs w:val="24"/>
        </w:rPr>
        <w:t>nalysis is one of the techniques necessary to analyze the data.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the data sample is large enough, suitable software can be used to facilitate regression analysis.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Softwares such as R studio and SPSS can be used to facilitate such purposes.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suitable c</w:t>
      </w:r>
      <w:r>
        <w:rPr>
          <w:rFonts w:ascii="Times New Roman" w:eastAsia="Times New Roman" w:hAnsi="Times New Roman" w:cs="Times New Roman"/>
          <w:sz w:val="24"/>
          <w:szCs w:val="24"/>
        </w:rPr>
        <w:t>ode is generated before the actual analysis is conducted.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sets are then inputted for processing.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Datasets include dependent and independent variables.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research,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dependent variables used include the level of perceived stress and sleep qualit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Independent variables include the frequency and type of social media usage.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uses the inbuilt packages to perform analysis.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data should be analyzed and presented appropriately. Scatter plots and line graphs can be used for presentation.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should be linear to satisfy a linear regression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analysis(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Kumar &amp; Yadav 2018).In </w:t>
      </w:r>
      <w:r>
        <w:rPr>
          <w:rFonts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case of non-linearity,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errors should be collected using suitable Statistical techniques.</w:t>
      </w:r>
    </w:p>
    <w:p w14:paraId="03FA0AD8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D9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Ethical consideration</w:t>
      </w:r>
    </w:p>
    <w:p w14:paraId="03FA0ADA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work needs to adhere to ethical issues to be </w:t>
      </w:r>
      <w:r>
        <w:rPr>
          <w:rFonts w:ascii="Times New Roman" w:eastAsia="Times New Roman" w:hAnsi="Times New Roman" w:cs="Times New Roman"/>
          <w:sz w:val="24"/>
          <w:szCs w:val="24"/>
        </w:rPr>
        <w:t>approved.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this research work,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work was conducted based on a high level of ethical issues.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 of all,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dignity of the participants needs to be adhered to throughout the research work.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participants should not be abused or subjected to any t</w:t>
      </w:r>
      <w:r>
        <w:rPr>
          <w:rFonts w:ascii="Times New Roman" w:eastAsia="Times New Roman" w:hAnsi="Times New Roman" w:cs="Times New Roman"/>
          <w:sz w:val="24"/>
          <w:szCs w:val="24"/>
        </w:rPr>
        <w:t>ime of harm.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participants should be assured that their data will be secured.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advance of technology has resulted in malpractices such as phishing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where malicious links are sent to people to obtain their data through malicious.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research entails </w:t>
      </w:r>
      <w:r>
        <w:rPr>
          <w:rFonts w:ascii="Times New Roman" w:eastAsia="Times New Roman" w:hAnsi="Times New Roman" w:cs="Times New Roman"/>
          <w:sz w:val="24"/>
          <w:szCs w:val="24"/>
        </w:rPr>
        <w:t>sending links to the students in three universities in the United States.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should not be worried about their data.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research has no reason for using the results for malicious purposes.</w:t>
      </w:r>
    </w:p>
    <w:p w14:paraId="03FA0ADB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DC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research should be conducted by adhering to ethical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consideration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a research study.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questionnaires should be anonymous to the extent of not revealing the respondent.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Personsl identifiers should not be used in the research.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research should be conducted upon approval from the dean of students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various universities involved.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students are also required to consent before taking part in the survey.</w:t>
      </w:r>
    </w:p>
    <w:p w14:paraId="03FA0ADD" w14:textId="77777777" w:rsidR="007511C5" w:rsidRDefault="002607B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Summary</w:t>
      </w:r>
    </w:p>
    <w:p w14:paraId="03FA0ADE" w14:textId="77777777" w:rsidR="007511C5" w:rsidRDefault="002607BE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research aims to determine the relationship between perceived stress,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 media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sleep quality.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on the variables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collected using different instruments of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questionnaire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Epworth sleepiness scale has four options to which the respondents will tick against to show their chances of dozing off when undertaking their daily routine tasks. A perceived stress scale will </w:t>
      </w:r>
      <w:r>
        <w:rPr>
          <w:rFonts w:ascii="Times New Roman" w:eastAsia="Times New Roman" w:hAnsi="Times New Roman" w:cs="Times New Roman"/>
          <w:sz w:val="24"/>
          <w:szCs w:val="24"/>
        </w:rPr>
        <w:t>indicate the levels of stress that an individual has been subjected to in recent time</w:t>
      </w:r>
      <w:r>
        <w:rPr>
          <w:rFonts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data on media usage should be collected using </w:t>
      </w:r>
      <w:r>
        <w:rPr>
          <w:rFonts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internet addiction diagnostic questionnaire.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Demographic data such as age,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gender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level of education will be c</w:t>
      </w:r>
      <w:r>
        <w:rPr>
          <w:rFonts w:ascii="Times New Roman" w:eastAsia="Times New Roman" w:hAnsi="Times New Roman" w:cs="Times New Roman"/>
          <w:sz w:val="24"/>
          <w:szCs w:val="24"/>
        </w:rPr>
        <w:t>ollected in a different questionnaire section.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collected will be analyzed using statistical techniques such as mean,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median</w:t>
      </w:r>
      <w:r>
        <w:rPr>
          <w:rFonts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standard deviation.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Bonferroni correction techniques can perform a post hoc analysis to minimize errors in the analyze</w:t>
      </w:r>
      <w:r>
        <w:rPr>
          <w:rFonts w:ascii="Times New Roman" w:eastAsia="Times New Roman" w:hAnsi="Times New Roman" w:cs="Times New Roman"/>
          <w:sz w:val="24"/>
          <w:szCs w:val="24"/>
        </w:rPr>
        <w:t>d data.</w:t>
      </w:r>
      <w:r>
        <w:rPr>
          <w:rFonts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Linear regression analysis will be used to show the relationship between the variables.</w:t>
      </w:r>
    </w:p>
    <w:p w14:paraId="52E79E30" w14:textId="77777777" w:rsidR="002607BE" w:rsidRDefault="002607BE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3FA0ADF" w14:textId="618553AA" w:rsidR="007511C5" w:rsidRDefault="002607BE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3FA0AE0" w14:textId="77777777" w:rsidR="007511C5" w:rsidRDefault="007511C5">
      <w:pPr>
        <w:spacing w:after="0" w:line="48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FA0AE1" w14:textId="77777777" w:rsidR="007511C5" w:rsidRDefault="002607BE">
      <w:pPr>
        <w:spacing w:after="0" w:line="480" w:lineRule="auto"/>
        <w:ind w:left="720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Kumari, K., &amp; Yadav, S. (2018). Linear regression analysis study. Journal of the Practice of Cardiovascular Sciences, 4(1), 33.</w:t>
      </w:r>
    </w:p>
    <w:p w14:paraId="03FA0AE2" w14:textId="77777777" w:rsidR="007511C5" w:rsidRDefault="002607BE">
      <w:pPr>
        <w:spacing w:after="0" w:line="480" w:lineRule="auto"/>
        <w:ind w:left="720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Zhang, Y., Peters, A</w:t>
      </w:r>
      <w:r>
        <w:rPr>
          <w:rFonts w:ascii="Times New Roman" w:eastAsia="Times New Roman" w:hAnsi="Times New Roman" w:cs="Times New Roman"/>
          <w:sz w:val="24"/>
          <w:szCs w:val="24"/>
        </w:rPr>
        <w:t>., &amp; Chen, G. (2018). Perceived stress mediates the associations between sleep quality and symptoms of anxiety and depression among college nursing students. International journal of nursing education scholarship, 15(1).</w:t>
      </w:r>
    </w:p>
    <w:p w14:paraId="03FA0AE3" w14:textId="77777777" w:rsidR="007511C5" w:rsidRDefault="007511C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A0AE4" w14:textId="77777777" w:rsidR="007511C5" w:rsidRDefault="007511C5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511C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A0AEB" w14:textId="77777777" w:rsidR="00000000" w:rsidRDefault="002607BE">
      <w:pPr>
        <w:spacing w:after="0" w:line="240" w:lineRule="auto"/>
      </w:pPr>
      <w:r>
        <w:separator/>
      </w:r>
    </w:p>
  </w:endnote>
  <w:endnote w:type="continuationSeparator" w:id="0">
    <w:p w14:paraId="03FA0AED" w14:textId="77777777" w:rsidR="00000000" w:rsidRDefault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0AE6" w14:textId="77777777" w:rsidR="007511C5" w:rsidRDefault="007511C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0AE7" w14:textId="77777777" w:rsidR="00000000" w:rsidRDefault="002607BE">
      <w:pPr>
        <w:spacing w:after="0" w:line="240" w:lineRule="auto"/>
      </w:pPr>
      <w:r>
        <w:separator/>
      </w:r>
    </w:p>
  </w:footnote>
  <w:footnote w:type="continuationSeparator" w:id="0">
    <w:p w14:paraId="03FA0AE9" w14:textId="77777777" w:rsidR="00000000" w:rsidRDefault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0AE5" w14:textId="77777777" w:rsidR="007511C5" w:rsidRDefault="002607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tjA1NDa2MLM0NjRV0lEKTi0uzszPAykwrAUA0t+nTSwAAAA="/>
  </w:docVars>
  <w:rsids>
    <w:rsidRoot w:val="007511C5"/>
    <w:rsid w:val="002607BE"/>
    <w:rsid w:val="0075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0A9F"/>
  <w15:docId w15:val="{3DB9C0C5-0570-460B-88D5-558FBB7F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2765</Words>
  <Characters>15766</Characters>
  <Application>Microsoft Office Word</Application>
  <DocSecurity>0</DocSecurity>
  <Lines>131</Lines>
  <Paragraphs>36</Paragraphs>
  <ScaleCrop>false</ScaleCrop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USER</cp:lastModifiedBy>
  <cp:revision>4</cp:revision>
  <dcterms:created xsi:type="dcterms:W3CDTF">2021-09-22T20:29:00Z</dcterms:created>
  <dcterms:modified xsi:type="dcterms:W3CDTF">2021-09-23T02:42:00Z</dcterms:modified>
</cp:coreProperties>
</file>