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21C" w:rsidRDefault="0013421C" w:rsidP="00817F27">
      <w:pPr>
        <w:spacing w:line="480" w:lineRule="auto"/>
        <w:jc w:val="center"/>
        <w:rPr>
          <w:rFonts w:ascii="Times New Roman" w:hAnsi="Times New Roman" w:cs="Times New Roman"/>
          <w:b/>
          <w:sz w:val="24"/>
          <w:szCs w:val="24"/>
        </w:rPr>
      </w:pPr>
    </w:p>
    <w:p w:rsidR="0013421C" w:rsidRDefault="0013421C" w:rsidP="00817F27">
      <w:pPr>
        <w:spacing w:line="480" w:lineRule="auto"/>
        <w:jc w:val="center"/>
        <w:rPr>
          <w:rFonts w:ascii="Times New Roman" w:hAnsi="Times New Roman" w:cs="Times New Roman"/>
          <w:b/>
          <w:sz w:val="24"/>
          <w:szCs w:val="24"/>
        </w:rPr>
      </w:pPr>
    </w:p>
    <w:p w:rsidR="0013421C" w:rsidRDefault="0013421C" w:rsidP="00817F27">
      <w:pPr>
        <w:spacing w:line="480" w:lineRule="auto"/>
        <w:jc w:val="center"/>
        <w:rPr>
          <w:rFonts w:ascii="Times New Roman" w:hAnsi="Times New Roman" w:cs="Times New Roman"/>
          <w:b/>
          <w:sz w:val="24"/>
          <w:szCs w:val="24"/>
        </w:rPr>
      </w:pPr>
    </w:p>
    <w:p w:rsidR="0013421C" w:rsidRDefault="0013421C" w:rsidP="00817F27">
      <w:pPr>
        <w:spacing w:line="480" w:lineRule="auto"/>
        <w:jc w:val="center"/>
        <w:rPr>
          <w:rFonts w:ascii="Times New Roman" w:hAnsi="Times New Roman" w:cs="Times New Roman"/>
          <w:b/>
          <w:sz w:val="24"/>
          <w:szCs w:val="24"/>
        </w:rPr>
      </w:pPr>
    </w:p>
    <w:p w:rsidR="0013421C" w:rsidRDefault="0013421C" w:rsidP="00817F27">
      <w:pPr>
        <w:spacing w:line="480" w:lineRule="auto"/>
        <w:jc w:val="center"/>
        <w:rPr>
          <w:rFonts w:ascii="Times New Roman" w:hAnsi="Times New Roman" w:cs="Times New Roman"/>
          <w:b/>
          <w:sz w:val="24"/>
          <w:szCs w:val="24"/>
        </w:rPr>
      </w:pPr>
    </w:p>
    <w:p w:rsidR="0013421C" w:rsidRDefault="0013421C" w:rsidP="00817F27">
      <w:pPr>
        <w:spacing w:line="480" w:lineRule="auto"/>
        <w:jc w:val="center"/>
        <w:rPr>
          <w:rFonts w:ascii="Times New Roman" w:hAnsi="Times New Roman" w:cs="Times New Roman"/>
          <w:b/>
          <w:sz w:val="24"/>
          <w:szCs w:val="24"/>
        </w:rPr>
      </w:pPr>
    </w:p>
    <w:p w:rsidR="0013421C" w:rsidRDefault="0013421C" w:rsidP="00817F27">
      <w:pPr>
        <w:spacing w:line="480" w:lineRule="auto"/>
        <w:jc w:val="center"/>
        <w:rPr>
          <w:rFonts w:ascii="Times New Roman" w:hAnsi="Times New Roman" w:cs="Times New Roman"/>
          <w:b/>
          <w:sz w:val="24"/>
          <w:szCs w:val="24"/>
        </w:rPr>
      </w:pPr>
    </w:p>
    <w:p w:rsidR="0013421C" w:rsidRPr="0013421C" w:rsidRDefault="0013421C" w:rsidP="00817F27">
      <w:pPr>
        <w:spacing w:line="480" w:lineRule="auto"/>
        <w:jc w:val="center"/>
        <w:rPr>
          <w:rFonts w:ascii="Times New Roman" w:hAnsi="Times New Roman" w:cs="Times New Roman"/>
          <w:sz w:val="24"/>
          <w:szCs w:val="24"/>
        </w:rPr>
      </w:pPr>
      <w:r w:rsidRPr="0013421C">
        <w:rPr>
          <w:rFonts w:ascii="Times New Roman" w:hAnsi="Times New Roman" w:cs="Times New Roman"/>
          <w:sz w:val="24"/>
          <w:szCs w:val="24"/>
        </w:rPr>
        <w:t>David Ricardo on Rent</w:t>
      </w:r>
    </w:p>
    <w:p w:rsidR="0013421C" w:rsidRPr="0013421C" w:rsidRDefault="0013421C" w:rsidP="00817F27">
      <w:pPr>
        <w:spacing w:line="480" w:lineRule="auto"/>
        <w:jc w:val="center"/>
        <w:rPr>
          <w:rFonts w:ascii="Times New Roman" w:hAnsi="Times New Roman" w:cs="Times New Roman"/>
          <w:sz w:val="24"/>
          <w:szCs w:val="24"/>
        </w:rPr>
      </w:pPr>
      <w:r w:rsidRPr="0013421C">
        <w:rPr>
          <w:rFonts w:ascii="Times New Roman" w:hAnsi="Times New Roman" w:cs="Times New Roman"/>
          <w:sz w:val="24"/>
          <w:szCs w:val="24"/>
        </w:rPr>
        <w:t>Student’s Name</w:t>
      </w:r>
    </w:p>
    <w:p w:rsidR="0013421C" w:rsidRPr="0013421C" w:rsidRDefault="0013421C" w:rsidP="00817F27">
      <w:pPr>
        <w:spacing w:line="480" w:lineRule="auto"/>
        <w:jc w:val="center"/>
        <w:rPr>
          <w:rFonts w:ascii="Times New Roman" w:hAnsi="Times New Roman" w:cs="Times New Roman"/>
          <w:sz w:val="24"/>
          <w:szCs w:val="24"/>
        </w:rPr>
      </w:pPr>
      <w:r w:rsidRPr="0013421C">
        <w:rPr>
          <w:rFonts w:ascii="Times New Roman" w:hAnsi="Times New Roman" w:cs="Times New Roman"/>
          <w:sz w:val="24"/>
          <w:szCs w:val="24"/>
        </w:rPr>
        <w:t xml:space="preserve">Institutional Affiliation </w:t>
      </w:r>
    </w:p>
    <w:p w:rsidR="0013421C" w:rsidRPr="0013421C" w:rsidRDefault="0013421C" w:rsidP="00817F27">
      <w:pPr>
        <w:spacing w:line="480" w:lineRule="auto"/>
        <w:jc w:val="center"/>
        <w:rPr>
          <w:rFonts w:ascii="Times New Roman" w:hAnsi="Times New Roman" w:cs="Times New Roman"/>
          <w:sz w:val="24"/>
          <w:szCs w:val="24"/>
        </w:rPr>
      </w:pPr>
      <w:r w:rsidRPr="0013421C">
        <w:rPr>
          <w:rFonts w:ascii="Times New Roman" w:hAnsi="Times New Roman" w:cs="Times New Roman"/>
          <w:sz w:val="24"/>
          <w:szCs w:val="24"/>
        </w:rPr>
        <w:t>Date</w:t>
      </w:r>
    </w:p>
    <w:p w:rsidR="0013421C" w:rsidRDefault="0013421C" w:rsidP="00817F27">
      <w:pPr>
        <w:spacing w:line="480" w:lineRule="auto"/>
        <w:jc w:val="center"/>
        <w:rPr>
          <w:rFonts w:ascii="Times New Roman" w:hAnsi="Times New Roman" w:cs="Times New Roman"/>
          <w:b/>
          <w:sz w:val="24"/>
          <w:szCs w:val="24"/>
        </w:rPr>
      </w:pPr>
    </w:p>
    <w:p w:rsidR="0013421C" w:rsidRDefault="0013421C" w:rsidP="00817F27">
      <w:pPr>
        <w:spacing w:line="480" w:lineRule="auto"/>
        <w:jc w:val="center"/>
        <w:rPr>
          <w:rFonts w:ascii="Times New Roman" w:hAnsi="Times New Roman" w:cs="Times New Roman"/>
          <w:b/>
          <w:sz w:val="24"/>
          <w:szCs w:val="24"/>
        </w:rPr>
      </w:pPr>
    </w:p>
    <w:p w:rsidR="0013421C" w:rsidRDefault="0013421C" w:rsidP="00817F27">
      <w:pPr>
        <w:spacing w:line="480" w:lineRule="auto"/>
        <w:jc w:val="center"/>
        <w:rPr>
          <w:rFonts w:ascii="Times New Roman" w:hAnsi="Times New Roman" w:cs="Times New Roman"/>
          <w:b/>
          <w:sz w:val="24"/>
          <w:szCs w:val="24"/>
        </w:rPr>
      </w:pPr>
    </w:p>
    <w:p w:rsidR="0013421C" w:rsidRDefault="0013421C" w:rsidP="00817F27">
      <w:pPr>
        <w:spacing w:line="480" w:lineRule="auto"/>
        <w:jc w:val="center"/>
        <w:rPr>
          <w:rFonts w:ascii="Times New Roman" w:hAnsi="Times New Roman" w:cs="Times New Roman"/>
          <w:b/>
          <w:sz w:val="24"/>
          <w:szCs w:val="24"/>
        </w:rPr>
      </w:pPr>
    </w:p>
    <w:p w:rsidR="0013421C" w:rsidRDefault="0013421C" w:rsidP="00817F27">
      <w:pPr>
        <w:spacing w:line="480" w:lineRule="auto"/>
        <w:jc w:val="center"/>
        <w:rPr>
          <w:rFonts w:ascii="Times New Roman" w:hAnsi="Times New Roman" w:cs="Times New Roman"/>
          <w:b/>
          <w:sz w:val="24"/>
          <w:szCs w:val="24"/>
        </w:rPr>
      </w:pPr>
    </w:p>
    <w:p w:rsidR="0013421C" w:rsidRDefault="0013421C" w:rsidP="00817F27">
      <w:pPr>
        <w:spacing w:line="480" w:lineRule="auto"/>
        <w:jc w:val="center"/>
        <w:rPr>
          <w:rFonts w:ascii="Times New Roman" w:hAnsi="Times New Roman" w:cs="Times New Roman"/>
          <w:b/>
          <w:sz w:val="24"/>
          <w:szCs w:val="24"/>
        </w:rPr>
      </w:pPr>
    </w:p>
    <w:p w:rsidR="0013421C" w:rsidRDefault="0013421C" w:rsidP="0013421C">
      <w:pPr>
        <w:spacing w:line="480" w:lineRule="auto"/>
        <w:rPr>
          <w:rFonts w:ascii="Times New Roman" w:hAnsi="Times New Roman" w:cs="Times New Roman"/>
          <w:b/>
          <w:sz w:val="24"/>
          <w:szCs w:val="24"/>
        </w:rPr>
      </w:pPr>
    </w:p>
    <w:p w:rsidR="00407B8B" w:rsidRPr="00817F27" w:rsidRDefault="00F5326D" w:rsidP="00817F2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David </w:t>
      </w:r>
      <w:r w:rsidR="001D11EA" w:rsidRPr="00817F27">
        <w:rPr>
          <w:rFonts w:ascii="Times New Roman" w:hAnsi="Times New Roman" w:cs="Times New Roman"/>
          <w:b/>
          <w:sz w:val="24"/>
          <w:szCs w:val="24"/>
        </w:rPr>
        <w:t>Ricardo</w:t>
      </w:r>
      <w:r>
        <w:rPr>
          <w:rFonts w:ascii="Times New Roman" w:hAnsi="Times New Roman" w:cs="Times New Roman"/>
          <w:b/>
          <w:sz w:val="24"/>
          <w:szCs w:val="24"/>
        </w:rPr>
        <w:t xml:space="preserve"> on Rent </w:t>
      </w:r>
    </w:p>
    <w:p w:rsidR="00817F27" w:rsidRDefault="001D11EA" w:rsidP="00817F27">
      <w:pPr>
        <w:spacing w:line="480" w:lineRule="auto"/>
        <w:ind w:firstLine="720"/>
        <w:rPr>
          <w:rFonts w:ascii="Times New Roman" w:hAnsi="Times New Roman" w:cs="Times New Roman"/>
          <w:sz w:val="24"/>
          <w:szCs w:val="24"/>
        </w:rPr>
      </w:pPr>
      <w:r w:rsidRPr="00817F27">
        <w:rPr>
          <w:rFonts w:ascii="Times New Roman" w:hAnsi="Times New Roman" w:cs="Times New Roman"/>
          <w:sz w:val="24"/>
          <w:szCs w:val="24"/>
        </w:rPr>
        <w:t xml:space="preserve">According to Ricardo, rents are determined </w:t>
      </w:r>
      <w:r w:rsidR="000E4378" w:rsidRPr="00817F27">
        <w:rPr>
          <w:rFonts w:ascii="Times New Roman" w:hAnsi="Times New Roman" w:cs="Times New Roman"/>
          <w:sz w:val="24"/>
          <w:szCs w:val="24"/>
        </w:rPr>
        <w:t>out of the difference existing in the productiveness of different soils under cultivation at the time to supply the same market. The amount of rent is therefore determined by the degree of those differences. Ricardo defines rent as that portion of the produce of the earth that is paid to the landlord for the original and indestructible powers of the soil</w:t>
      </w:r>
      <w:r w:rsidR="00DB624E" w:rsidRPr="00817F27">
        <w:rPr>
          <w:rFonts w:ascii="Times New Roman" w:hAnsi="Times New Roman" w:cs="Times New Roman"/>
          <w:sz w:val="24"/>
          <w:szCs w:val="24"/>
        </w:rPr>
        <w:t xml:space="preserve"> (pg. 67)</w:t>
      </w:r>
      <w:r w:rsidR="000E4378" w:rsidRPr="00817F27">
        <w:rPr>
          <w:rFonts w:ascii="Times New Roman" w:hAnsi="Times New Roman" w:cs="Times New Roman"/>
          <w:sz w:val="24"/>
          <w:szCs w:val="24"/>
        </w:rPr>
        <w:t>. According to Ricardo, rent is the surplus enjoyed by the super marginal land over the marginal land arising as a result of the operation of the law of diminishing returns.</w:t>
      </w:r>
      <w:r w:rsidR="00755E27" w:rsidRPr="00817F27">
        <w:rPr>
          <w:rFonts w:ascii="Times New Roman" w:hAnsi="Times New Roman" w:cs="Times New Roman"/>
          <w:sz w:val="24"/>
          <w:szCs w:val="24"/>
        </w:rPr>
        <w:t xml:space="preserve"> Productiveness is dependent on the fertility and convenience of the situation. Rent thus is the differential profit arising in the case of production owing to differences in natural conditions due to the advantages of location and the fertility of the soil. </w:t>
      </w:r>
    </w:p>
    <w:p w:rsidR="00C6174D" w:rsidRPr="00817F27" w:rsidRDefault="001D11EA" w:rsidP="00817F27">
      <w:pPr>
        <w:spacing w:line="480" w:lineRule="auto"/>
        <w:ind w:firstLine="720"/>
        <w:rPr>
          <w:rFonts w:ascii="Times New Roman" w:hAnsi="Times New Roman" w:cs="Times New Roman"/>
          <w:sz w:val="24"/>
          <w:szCs w:val="24"/>
        </w:rPr>
      </w:pPr>
      <w:r w:rsidRPr="00817F27">
        <w:rPr>
          <w:rFonts w:ascii="Times New Roman" w:hAnsi="Times New Roman" w:cs="Times New Roman"/>
          <w:sz w:val="24"/>
          <w:szCs w:val="24"/>
        </w:rPr>
        <w:t>No</w:t>
      </w:r>
      <w:r w:rsidR="00B22A73">
        <w:rPr>
          <w:rFonts w:ascii="Times New Roman" w:hAnsi="Times New Roman" w:cs="Times New Roman"/>
          <w:sz w:val="24"/>
          <w:szCs w:val="24"/>
        </w:rPr>
        <w:t>,</w:t>
      </w:r>
      <w:r w:rsidRPr="00817F27">
        <w:rPr>
          <w:rFonts w:ascii="Times New Roman" w:hAnsi="Times New Roman" w:cs="Times New Roman"/>
          <w:sz w:val="24"/>
          <w:szCs w:val="24"/>
        </w:rPr>
        <w:t xml:space="preserve"> rents are not equivalent to profits. Ricardo </w:t>
      </w:r>
      <w:r w:rsidR="00BC1C86" w:rsidRPr="00817F27">
        <w:rPr>
          <w:rFonts w:ascii="Times New Roman" w:hAnsi="Times New Roman" w:cs="Times New Roman"/>
          <w:sz w:val="24"/>
          <w:szCs w:val="24"/>
        </w:rPr>
        <w:t>states that rent is confounded with the interest and benefit of capital. While economic rent is the portion of earth produce paid to the landlord for the use of original and durable powers of the soil, profit. Ricardo gives an example of two adjoining farms of the same size and fertility</w:t>
      </w:r>
      <w:r w:rsidR="009B7962" w:rsidRPr="00817F27">
        <w:rPr>
          <w:rFonts w:ascii="Times New Roman" w:hAnsi="Times New Roman" w:cs="Times New Roman"/>
          <w:sz w:val="24"/>
          <w:szCs w:val="24"/>
        </w:rPr>
        <w:t>, but one has the conveniences of farming, well-drained and manured while the other had no such advantages, in such a case, more remuneration would be paid for the use of one, than the use of the other, yet in both cases this remuneration would be referred to as rent. He disputes the arguments presented by Adam Smith, saying that the laws regulating the progress of rent are different from those which control the progress of rent and rar</w:t>
      </w:r>
      <w:r w:rsidR="0027203E" w:rsidRPr="00817F27">
        <w:rPr>
          <w:rFonts w:ascii="Times New Roman" w:hAnsi="Times New Roman" w:cs="Times New Roman"/>
          <w:sz w:val="24"/>
          <w:szCs w:val="24"/>
        </w:rPr>
        <w:t>ely opera</w:t>
      </w:r>
      <w:r w:rsidR="00FA2CA7" w:rsidRPr="00817F27">
        <w:rPr>
          <w:rFonts w:ascii="Times New Roman" w:hAnsi="Times New Roman" w:cs="Times New Roman"/>
          <w:sz w:val="24"/>
          <w:szCs w:val="24"/>
        </w:rPr>
        <w:t>te a similar direction (pg.68).</w:t>
      </w:r>
    </w:p>
    <w:p w:rsidR="00DB624E" w:rsidRPr="00817F27" w:rsidRDefault="001D11EA" w:rsidP="00817F27">
      <w:pPr>
        <w:spacing w:line="480" w:lineRule="auto"/>
        <w:ind w:firstLine="720"/>
        <w:rPr>
          <w:rFonts w:ascii="Times New Roman" w:hAnsi="Times New Roman" w:cs="Times New Roman"/>
          <w:sz w:val="24"/>
          <w:szCs w:val="24"/>
        </w:rPr>
      </w:pPr>
      <w:r w:rsidRPr="00817F27">
        <w:rPr>
          <w:rFonts w:ascii="Times New Roman" w:hAnsi="Times New Roman" w:cs="Times New Roman"/>
          <w:sz w:val="24"/>
          <w:szCs w:val="24"/>
        </w:rPr>
        <w:t>The source of rent is the differences in nature of land/soil. Ricardo contends that if all land had the same propert</w:t>
      </w:r>
      <w:r w:rsidRPr="00817F27">
        <w:rPr>
          <w:rFonts w:ascii="Times New Roman" w:hAnsi="Times New Roman" w:cs="Times New Roman"/>
          <w:sz w:val="24"/>
          <w:szCs w:val="24"/>
        </w:rPr>
        <w:t>ies</w:t>
      </w:r>
      <w:r w:rsidRPr="00817F27">
        <w:rPr>
          <w:rFonts w:ascii="Times New Roman" w:hAnsi="Times New Roman" w:cs="Times New Roman"/>
          <w:b/>
          <w:sz w:val="24"/>
          <w:szCs w:val="24"/>
        </w:rPr>
        <w:t xml:space="preserve">, </w:t>
      </w:r>
      <w:r w:rsidRPr="00817F27">
        <w:rPr>
          <w:rFonts w:ascii="Times New Roman" w:hAnsi="Times New Roman" w:cs="Times New Roman"/>
          <w:sz w:val="24"/>
          <w:szCs w:val="24"/>
        </w:rPr>
        <w:t>if it were unlimited in quantity, and uniform in quality, no charge could be made for its use, unless where it possessed peculiar advantages of situation (pg. 70). Thus, rent is a result of the differences in the quality of the land. If land had the s</w:t>
      </w:r>
      <w:r w:rsidRPr="00817F27">
        <w:rPr>
          <w:rFonts w:ascii="Times New Roman" w:hAnsi="Times New Roman" w:cs="Times New Roman"/>
          <w:sz w:val="24"/>
          <w:szCs w:val="24"/>
        </w:rPr>
        <w:t xml:space="preserve">ame </w:t>
      </w:r>
      <w:r w:rsidRPr="00817F27">
        <w:rPr>
          <w:rFonts w:ascii="Times New Roman" w:hAnsi="Times New Roman" w:cs="Times New Roman"/>
          <w:sz w:val="24"/>
          <w:szCs w:val="24"/>
        </w:rPr>
        <w:lastRenderedPageBreak/>
        <w:t>characteristics and quality, no charge would be mad</w:t>
      </w:r>
      <w:r w:rsidR="00934F82" w:rsidRPr="00817F27">
        <w:rPr>
          <w:rFonts w:ascii="Times New Roman" w:hAnsi="Times New Roman" w:cs="Times New Roman"/>
          <w:sz w:val="24"/>
          <w:szCs w:val="24"/>
        </w:rPr>
        <w:t>e</w:t>
      </w:r>
      <w:r w:rsidRPr="00817F27">
        <w:rPr>
          <w:rFonts w:ascii="Times New Roman" w:hAnsi="Times New Roman" w:cs="Times New Roman"/>
          <w:sz w:val="24"/>
          <w:szCs w:val="24"/>
        </w:rPr>
        <w:t xml:space="preserve"> on it.</w:t>
      </w:r>
      <w:r w:rsidR="00934F82" w:rsidRPr="00817F27">
        <w:rPr>
          <w:rFonts w:ascii="Times New Roman" w:hAnsi="Times New Roman" w:cs="Times New Roman"/>
          <w:sz w:val="24"/>
          <w:szCs w:val="24"/>
        </w:rPr>
        <w:t xml:space="preserve"> </w:t>
      </w:r>
      <w:r w:rsidR="00FA2CA7" w:rsidRPr="00817F27">
        <w:rPr>
          <w:rFonts w:ascii="Times New Roman" w:hAnsi="Times New Roman" w:cs="Times New Roman"/>
          <w:sz w:val="24"/>
          <w:szCs w:val="24"/>
        </w:rPr>
        <w:t>In</w:t>
      </w:r>
      <w:r w:rsidR="00934F82" w:rsidRPr="00817F27">
        <w:rPr>
          <w:rFonts w:ascii="Times New Roman" w:hAnsi="Times New Roman" w:cs="Times New Roman"/>
          <w:sz w:val="24"/>
          <w:szCs w:val="24"/>
        </w:rPr>
        <w:t xml:space="preserve"> other words, rent arises as a result of the differential advantage superior lands possess over the inferior areas. He believed in the law of diminishing returns. </w:t>
      </w:r>
    </w:p>
    <w:p w:rsidR="00934F82" w:rsidRPr="00817F27" w:rsidRDefault="001D11EA" w:rsidP="00817F27">
      <w:pPr>
        <w:spacing w:line="480" w:lineRule="auto"/>
        <w:rPr>
          <w:rFonts w:ascii="Times New Roman" w:hAnsi="Times New Roman" w:cs="Times New Roman"/>
          <w:sz w:val="24"/>
          <w:szCs w:val="24"/>
        </w:rPr>
      </w:pPr>
      <w:r w:rsidRPr="00817F27">
        <w:rPr>
          <w:rFonts w:ascii="Times New Roman" w:hAnsi="Times New Roman" w:cs="Times New Roman"/>
          <w:sz w:val="24"/>
          <w:szCs w:val="24"/>
        </w:rPr>
        <w:t>Rent is a surplus over and</w:t>
      </w:r>
      <w:r w:rsidRPr="00817F27">
        <w:rPr>
          <w:rFonts w:ascii="Times New Roman" w:hAnsi="Times New Roman" w:cs="Times New Roman"/>
          <w:sz w:val="24"/>
          <w:szCs w:val="24"/>
        </w:rPr>
        <w:t xml:space="preserve"> above no rent land. Also, rent does not enter into price.</w:t>
      </w:r>
    </w:p>
    <w:p w:rsidR="00934F82" w:rsidRPr="00817F27" w:rsidRDefault="001D11EA" w:rsidP="00817F27">
      <w:pPr>
        <w:spacing w:line="480" w:lineRule="auto"/>
        <w:ind w:firstLine="720"/>
        <w:rPr>
          <w:rFonts w:ascii="Times New Roman" w:hAnsi="Times New Roman" w:cs="Times New Roman"/>
          <w:sz w:val="24"/>
          <w:szCs w:val="24"/>
        </w:rPr>
      </w:pPr>
      <w:r w:rsidRPr="00817F27">
        <w:rPr>
          <w:rFonts w:ascii="Times New Roman" w:hAnsi="Times New Roman" w:cs="Times New Roman"/>
          <w:sz w:val="24"/>
          <w:szCs w:val="24"/>
        </w:rPr>
        <w:t xml:space="preserve">Concerning the relationship between </w:t>
      </w:r>
      <w:r w:rsidR="00817F27" w:rsidRPr="00817F27">
        <w:rPr>
          <w:rFonts w:ascii="Times New Roman" w:hAnsi="Times New Roman" w:cs="Times New Roman"/>
          <w:sz w:val="24"/>
          <w:szCs w:val="24"/>
        </w:rPr>
        <w:t>rent and price,</w:t>
      </w:r>
      <w:r w:rsidRPr="00817F27">
        <w:rPr>
          <w:rFonts w:ascii="Times New Roman" w:hAnsi="Times New Roman" w:cs="Times New Roman"/>
          <w:sz w:val="24"/>
          <w:szCs w:val="24"/>
        </w:rPr>
        <w:t xml:space="preserve"> Ricardo concluded that economic rent was not a determinant of the market price. He instead argued that the cost of corn is determined by the dema</w:t>
      </w:r>
      <w:r w:rsidRPr="00817F27">
        <w:rPr>
          <w:rFonts w:ascii="Times New Roman" w:hAnsi="Times New Roman" w:cs="Times New Roman"/>
          <w:sz w:val="24"/>
          <w:szCs w:val="24"/>
        </w:rPr>
        <w:t>nd for wheat and the availability of fertile land.</w:t>
      </w:r>
      <w:r w:rsidR="00817F27">
        <w:rPr>
          <w:rFonts w:ascii="Times New Roman" w:hAnsi="Times New Roman" w:cs="Times New Roman"/>
          <w:sz w:val="24"/>
          <w:szCs w:val="24"/>
        </w:rPr>
        <w:t xml:space="preserve"> </w:t>
      </w:r>
      <w:r w:rsidRPr="00817F27">
        <w:rPr>
          <w:rFonts w:ascii="Times New Roman" w:hAnsi="Times New Roman" w:cs="Times New Roman"/>
          <w:sz w:val="24"/>
          <w:szCs w:val="24"/>
        </w:rPr>
        <w:t>Ricardo argued that since land was a gift of nature, it had no supply price and no cost of production. Therefore, according to Ricardo, rent is not part of the cost and does not enter into value and price.</w:t>
      </w:r>
      <w:r w:rsidRPr="00817F27">
        <w:rPr>
          <w:rFonts w:ascii="Times New Roman" w:hAnsi="Times New Roman" w:cs="Times New Roman"/>
          <w:sz w:val="24"/>
          <w:szCs w:val="24"/>
        </w:rPr>
        <w:t xml:space="preserve"> Since the land was fixed/limited, it was the high price of corn, which led to increase in demand for land and a rise in its price instead of the price of land pushing up the cost of corn.</w:t>
      </w:r>
    </w:p>
    <w:p w:rsidR="00295C9F" w:rsidRPr="00817F27" w:rsidRDefault="001D11EA" w:rsidP="00817F27">
      <w:pPr>
        <w:spacing w:line="480" w:lineRule="auto"/>
        <w:ind w:firstLine="720"/>
        <w:rPr>
          <w:rFonts w:ascii="Times New Roman" w:hAnsi="Times New Roman" w:cs="Times New Roman"/>
          <w:sz w:val="24"/>
          <w:szCs w:val="24"/>
        </w:rPr>
      </w:pPr>
      <w:r w:rsidRPr="00817F27">
        <w:rPr>
          <w:rFonts w:ascii="Times New Roman" w:hAnsi="Times New Roman" w:cs="Times New Roman"/>
          <w:sz w:val="24"/>
          <w:szCs w:val="24"/>
        </w:rPr>
        <w:t>Rent increases most rapidly, as the disposable land decreases in it</w:t>
      </w:r>
      <w:r w:rsidRPr="00817F27">
        <w:rPr>
          <w:rFonts w:ascii="Times New Roman" w:hAnsi="Times New Roman" w:cs="Times New Roman"/>
          <w:sz w:val="24"/>
          <w:szCs w:val="24"/>
        </w:rPr>
        <w:t>s productive powers</w:t>
      </w:r>
      <w:r w:rsidR="00390AEE" w:rsidRPr="00817F27">
        <w:rPr>
          <w:rFonts w:ascii="Times New Roman" w:hAnsi="Times New Roman" w:cs="Times New Roman"/>
          <w:sz w:val="24"/>
          <w:szCs w:val="24"/>
        </w:rPr>
        <w:t xml:space="preserve"> (77)</w:t>
      </w:r>
      <w:r w:rsidRPr="00817F27">
        <w:rPr>
          <w:rFonts w:ascii="Times New Roman" w:hAnsi="Times New Roman" w:cs="Times New Roman"/>
          <w:sz w:val="24"/>
          <w:szCs w:val="24"/>
        </w:rPr>
        <w:t xml:space="preserve">. Wealth increases most rapidly in those countries where the disposable land is most fertile, where importation is least restricted, and where through agricultural improvements, productions can be multiplied without any increase in </w:t>
      </w:r>
      <w:r w:rsidRPr="00817F27">
        <w:rPr>
          <w:rFonts w:ascii="Times New Roman" w:hAnsi="Times New Roman" w:cs="Times New Roman"/>
          <w:sz w:val="24"/>
          <w:szCs w:val="24"/>
        </w:rPr>
        <w:t xml:space="preserve">the proportional quantity of </w:t>
      </w:r>
      <w:r w:rsidR="00FA2CA7" w:rsidRPr="00817F27">
        <w:rPr>
          <w:rFonts w:ascii="Times New Roman" w:hAnsi="Times New Roman" w:cs="Times New Roman"/>
          <w:sz w:val="24"/>
          <w:szCs w:val="24"/>
        </w:rPr>
        <w:t>labor</w:t>
      </w:r>
      <w:r w:rsidRPr="00817F27">
        <w:rPr>
          <w:rFonts w:ascii="Times New Roman" w:hAnsi="Times New Roman" w:cs="Times New Roman"/>
          <w:sz w:val="24"/>
          <w:szCs w:val="24"/>
        </w:rPr>
        <w:t>, and where consequently the progress of rent is slow</w:t>
      </w:r>
      <w:r w:rsidR="00817F27">
        <w:rPr>
          <w:rFonts w:ascii="Times New Roman" w:hAnsi="Times New Roman" w:cs="Times New Roman"/>
          <w:sz w:val="24"/>
          <w:szCs w:val="24"/>
        </w:rPr>
        <w:t>.</w:t>
      </w:r>
    </w:p>
    <w:p w:rsidR="00CA50D1" w:rsidRPr="00817F27" w:rsidRDefault="001D11EA" w:rsidP="00817F27">
      <w:pPr>
        <w:spacing w:line="480" w:lineRule="auto"/>
        <w:ind w:firstLine="720"/>
        <w:rPr>
          <w:rFonts w:ascii="Times New Roman" w:hAnsi="Times New Roman" w:cs="Times New Roman"/>
          <w:sz w:val="24"/>
          <w:szCs w:val="24"/>
        </w:rPr>
      </w:pPr>
      <w:r w:rsidRPr="00817F27">
        <w:rPr>
          <w:rFonts w:ascii="Times New Roman" w:hAnsi="Times New Roman" w:cs="Times New Roman"/>
          <w:sz w:val="24"/>
          <w:szCs w:val="24"/>
        </w:rPr>
        <w:t>Concerning wealth, Ricardo observed that the rise of rent is a result of the increasing wealth of the country and of the difficulty of providing food for its populatio</w:t>
      </w:r>
      <w:r w:rsidRPr="00817F27">
        <w:rPr>
          <w:rFonts w:ascii="Times New Roman" w:hAnsi="Times New Roman" w:cs="Times New Roman"/>
          <w:sz w:val="24"/>
          <w:szCs w:val="24"/>
        </w:rPr>
        <w:t>n. Rent is a symptom of wealth but not a cause of wealth. Wealth increases rapidly while rent is either stationary or falling. Rent increases most quickly as the disposable land decreases in its productive powers (pg. 77).</w:t>
      </w:r>
    </w:p>
    <w:p w:rsidR="002F78E9" w:rsidRPr="00817F27" w:rsidRDefault="001D11EA" w:rsidP="00817F27">
      <w:pPr>
        <w:spacing w:line="480" w:lineRule="auto"/>
        <w:ind w:firstLine="720"/>
        <w:rPr>
          <w:rFonts w:ascii="Times New Roman" w:hAnsi="Times New Roman" w:cs="Times New Roman"/>
          <w:sz w:val="24"/>
          <w:szCs w:val="24"/>
        </w:rPr>
      </w:pPr>
      <w:r w:rsidRPr="00817F27">
        <w:rPr>
          <w:rFonts w:ascii="Times New Roman" w:hAnsi="Times New Roman" w:cs="Times New Roman"/>
          <w:sz w:val="24"/>
          <w:szCs w:val="24"/>
        </w:rPr>
        <w:lastRenderedPageBreak/>
        <w:t xml:space="preserve">On rent and technology, Ricardo </w:t>
      </w:r>
      <w:r w:rsidR="006D64A3" w:rsidRPr="00817F27">
        <w:rPr>
          <w:rFonts w:ascii="Times New Roman" w:hAnsi="Times New Roman" w:cs="Times New Roman"/>
          <w:sz w:val="24"/>
          <w:szCs w:val="24"/>
        </w:rPr>
        <w:t>identified two improvements: those which increase the productive powers of the land and those which improve our machinery. Both developments affect rent but differently. Improvements that increase the productive capabilities of land include rotation of crops or good manure. Technology in the form of machinery enables us to obtain the produce of land with less labor.</w:t>
      </w:r>
    </w:p>
    <w:p w:rsidR="002F2808" w:rsidRDefault="001D11EA" w:rsidP="00817F27">
      <w:pPr>
        <w:spacing w:line="480" w:lineRule="auto"/>
        <w:ind w:firstLine="720"/>
        <w:rPr>
          <w:rFonts w:ascii="Times New Roman" w:hAnsi="Times New Roman" w:cs="Times New Roman"/>
          <w:sz w:val="24"/>
          <w:szCs w:val="24"/>
        </w:rPr>
      </w:pPr>
      <w:r w:rsidRPr="00817F27">
        <w:rPr>
          <w:rFonts w:ascii="Times New Roman" w:hAnsi="Times New Roman" w:cs="Times New Roman"/>
          <w:sz w:val="24"/>
          <w:szCs w:val="24"/>
        </w:rPr>
        <w:t xml:space="preserve">Ricardo criticized </w:t>
      </w:r>
      <w:r w:rsidR="00731BD1" w:rsidRPr="00817F27">
        <w:rPr>
          <w:rFonts w:ascii="Times New Roman" w:hAnsi="Times New Roman" w:cs="Times New Roman"/>
          <w:sz w:val="24"/>
          <w:szCs w:val="24"/>
        </w:rPr>
        <w:t xml:space="preserve">Malthus’s view on rent. </w:t>
      </w:r>
      <w:r w:rsidR="002F78E9" w:rsidRPr="00817F27">
        <w:rPr>
          <w:rFonts w:ascii="Times New Roman" w:hAnsi="Times New Roman" w:cs="Times New Roman"/>
          <w:sz w:val="24"/>
          <w:szCs w:val="24"/>
        </w:rPr>
        <w:t xml:space="preserve">Though he acknowledges Malthus’s contributions, he believes his narrative </w:t>
      </w:r>
      <w:r w:rsidR="00817F27">
        <w:rPr>
          <w:rFonts w:ascii="Times New Roman" w:hAnsi="Times New Roman" w:cs="Times New Roman"/>
          <w:sz w:val="24"/>
          <w:szCs w:val="24"/>
        </w:rPr>
        <w:t>is full of errors</w:t>
      </w:r>
      <w:r w:rsidR="002F78E9" w:rsidRPr="00817F27">
        <w:rPr>
          <w:rFonts w:ascii="Times New Roman" w:hAnsi="Times New Roman" w:cs="Times New Roman"/>
          <w:sz w:val="24"/>
          <w:szCs w:val="24"/>
        </w:rPr>
        <w:t>. One of the mistakes is supposing rent to be a definite gain and a new creation of riches. Ricardo</w:t>
      </w:r>
      <w:r w:rsidR="00731BD1" w:rsidRPr="00817F27">
        <w:rPr>
          <w:rFonts w:ascii="Times New Roman" w:hAnsi="Times New Roman" w:cs="Times New Roman"/>
          <w:sz w:val="24"/>
          <w:szCs w:val="24"/>
        </w:rPr>
        <w:t xml:space="preserve"> argued that rent is a creation of value but not a creation of wealth. </w:t>
      </w:r>
      <w:r w:rsidRPr="00817F27">
        <w:rPr>
          <w:rFonts w:ascii="Times New Roman" w:hAnsi="Times New Roman" w:cs="Times New Roman"/>
          <w:sz w:val="24"/>
          <w:szCs w:val="24"/>
        </w:rPr>
        <w:t xml:space="preserve"> Ricardo dismissed Malthus's sentiments, arguing </w:t>
      </w:r>
      <w:r w:rsidR="00817F27" w:rsidRPr="00817F27">
        <w:rPr>
          <w:rFonts w:ascii="Times New Roman" w:hAnsi="Times New Roman" w:cs="Times New Roman"/>
          <w:sz w:val="24"/>
          <w:szCs w:val="24"/>
        </w:rPr>
        <w:t xml:space="preserve">that Malthus's "third" cause </w:t>
      </w:r>
      <w:r w:rsidRPr="00817F27">
        <w:rPr>
          <w:rFonts w:ascii="Times New Roman" w:hAnsi="Times New Roman" w:cs="Times New Roman"/>
          <w:sz w:val="24"/>
          <w:szCs w:val="24"/>
        </w:rPr>
        <w:t>that land differs</w:t>
      </w:r>
      <w:r w:rsidRPr="00817F27">
        <w:rPr>
          <w:rFonts w:ascii="Times New Roman" w:hAnsi="Times New Roman" w:cs="Times New Roman"/>
          <w:sz w:val="24"/>
          <w:szCs w:val="24"/>
        </w:rPr>
        <w:t xml:space="preserve"> in quality and is limited in quantity is sufficient to explain the phenomenon of rent.</w:t>
      </w:r>
      <w:r w:rsidR="00817F27" w:rsidRPr="00817F27">
        <w:rPr>
          <w:rFonts w:ascii="Times New Roman" w:hAnsi="Times New Roman" w:cs="Times New Roman"/>
          <w:sz w:val="24"/>
          <w:szCs w:val="24"/>
        </w:rPr>
        <w:t xml:space="preserve"> </w:t>
      </w:r>
      <w:r w:rsidRPr="00817F27">
        <w:rPr>
          <w:rFonts w:ascii="Times New Roman" w:hAnsi="Times New Roman" w:cs="Times New Roman"/>
          <w:sz w:val="24"/>
          <w:szCs w:val="24"/>
        </w:rPr>
        <w:t>Ricardo and Malthus differed in that the latter favored a labor-embodied version of rent, while the former favored the labor-commanded theory of value.</w:t>
      </w:r>
    </w:p>
    <w:p w:rsidR="008941B4" w:rsidRDefault="008941B4" w:rsidP="00817F27">
      <w:pPr>
        <w:spacing w:line="480" w:lineRule="auto"/>
        <w:ind w:firstLine="720"/>
        <w:rPr>
          <w:rFonts w:ascii="Times New Roman" w:hAnsi="Times New Roman" w:cs="Times New Roman"/>
          <w:sz w:val="24"/>
          <w:szCs w:val="24"/>
        </w:rPr>
      </w:pPr>
    </w:p>
    <w:p w:rsidR="008941B4" w:rsidRDefault="008941B4" w:rsidP="00817F27">
      <w:pPr>
        <w:spacing w:line="480" w:lineRule="auto"/>
        <w:ind w:firstLine="720"/>
        <w:rPr>
          <w:rFonts w:ascii="Times New Roman" w:hAnsi="Times New Roman" w:cs="Times New Roman"/>
          <w:sz w:val="24"/>
          <w:szCs w:val="24"/>
        </w:rPr>
      </w:pPr>
    </w:p>
    <w:p w:rsidR="008941B4" w:rsidRDefault="008941B4" w:rsidP="00817F27">
      <w:pPr>
        <w:spacing w:line="480" w:lineRule="auto"/>
        <w:ind w:firstLine="720"/>
        <w:rPr>
          <w:rFonts w:ascii="Times New Roman" w:hAnsi="Times New Roman" w:cs="Times New Roman"/>
          <w:sz w:val="24"/>
          <w:szCs w:val="24"/>
        </w:rPr>
      </w:pPr>
    </w:p>
    <w:p w:rsidR="008941B4" w:rsidRDefault="008941B4" w:rsidP="00817F27">
      <w:pPr>
        <w:spacing w:line="480" w:lineRule="auto"/>
        <w:ind w:firstLine="720"/>
        <w:rPr>
          <w:rFonts w:ascii="Times New Roman" w:hAnsi="Times New Roman" w:cs="Times New Roman"/>
          <w:sz w:val="24"/>
          <w:szCs w:val="24"/>
        </w:rPr>
      </w:pPr>
    </w:p>
    <w:p w:rsidR="008941B4" w:rsidRDefault="008941B4" w:rsidP="00817F27">
      <w:pPr>
        <w:spacing w:line="480" w:lineRule="auto"/>
        <w:ind w:firstLine="720"/>
        <w:rPr>
          <w:rFonts w:ascii="Times New Roman" w:hAnsi="Times New Roman" w:cs="Times New Roman"/>
          <w:sz w:val="24"/>
          <w:szCs w:val="24"/>
        </w:rPr>
      </w:pPr>
    </w:p>
    <w:p w:rsidR="008941B4" w:rsidRDefault="008941B4" w:rsidP="00817F27">
      <w:pPr>
        <w:spacing w:line="480" w:lineRule="auto"/>
        <w:ind w:firstLine="720"/>
        <w:rPr>
          <w:rFonts w:ascii="Times New Roman" w:hAnsi="Times New Roman" w:cs="Times New Roman"/>
          <w:sz w:val="24"/>
          <w:szCs w:val="24"/>
        </w:rPr>
      </w:pPr>
    </w:p>
    <w:p w:rsidR="008941B4" w:rsidRDefault="008941B4" w:rsidP="00817F27">
      <w:pPr>
        <w:spacing w:line="480" w:lineRule="auto"/>
        <w:ind w:firstLine="720"/>
        <w:rPr>
          <w:rFonts w:ascii="Times New Roman" w:hAnsi="Times New Roman" w:cs="Times New Roman"/>
          <w:sz w:val="24"/>
          <w:szCs w:val="24"/>
        </w:rPr>
      </w:pPr>
    </w:p>
    <w:p w:rsidR="008941B4" w:rsidRDefault="008941B4" w:rsidP="00817F27">
      <w:pPr>
        <w:spacing w:line="480" w:lineRule="auto"/>
        <w:ind w:firstLine="720"/>
        <w:rPr>
          <w:rFonts w:ascii="Times New Roman" w:hAnsi="Times New Roman" w:cs="Times New Roman"/>
          <w:sz w:val="24"/>
          <w:szCs w:val="24"/>
        </w:rPr>
      </w:pPr>
    </w:p>
    <w:p w:rsidR="008941B4" w:rsidRDefault="008941B4" w:rsidP="00817F27">
      <w:pPr>
        <w:spacing w:line="480" w:lineRule="auto"/>
        <w:ind w:firstLine="720"/>
        <w:rPr>
          <w:rFonts w:ascii="Times New Roman" w:hAnsi="Times New Roman" w:cs="Times New Roman"/>
          <w:sz w:val="24"/>
          <w:szCs w:val="24"/>
        </w:rPr>
      </w:pPr>
    </w:p>
    <w:p w:rsidR="008941B4" w:rsidRPr="008941B4" w:rsidRDefault="008941B4" w:rsidP="008941B4">
      <w:pPr>
        <w:spacing w:line="480" w:lineRule="auto"/>
        <w:ind w:firstLine="720"/>
        <w:rPr>
          <w:rFonts w:ascii="Times New Roman" w:hAnsi="Times New Roman" w:cs="Times New Roman"/>
          <w:sz w:val="24"/>
          <w:szCs w:val="24"/>
        </w:rPr>
      </w:pPr>
      <w:r w:rsidRPr="008941B4">
        <w:rPr>
          <w:rFonts w:ascii="Times New Roman" w:hAnsi="Times New Roman" w:cs="Times New Roman"/>
          <w:sz w:val="24"/>
          <w:szCs w:val="24"/>
        </w:rPr>
        <w:lastRenderedPageBreak/>
        <w:t xml:space="preserve"> </w:t>
      </w:r>
      <w:bookmarkStart w:id="0" w:name="_GoBack"/>
      <w:bookmarkEnd w:id="0"/>
    </w:p>
    <w:sectPr w:rsidR="008941B4" w:rsidRPr="008941B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11EA" w:rsidRDefault="001D11EA" w:rsidP="0013421C">
      <w:pPr>
        <w:spacing w:after="0" w:line="240" w:lineRule="auto"/>
      </w:pPr>
      <w:r>
        <w:separator/>
      </w:r>
    </w:p>
  </w:endnote>
  <w:endnote w:type="continuationSeparator" w:id="0">
    <w:p w:rsidR="001D11EA" w:rsidRDefault="001D11EA" w:rsidP="00134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11EA" w:rsidRDefault="001D11EA" w:rsidP="0013421C">
      <w:pPr>
        <w:spacing w:after="0" w:line="240" w:lineRule="auto"/>
      </w:pPr>
      <w:r>
        <w:separator/>
      </w:r>
    </w:p>
  </w:footnote>
  <w:footnote w:type="continuationSeparator" w:id="0">
    <w:p w:rsidR="001D11EA" w:rsidRDefault="001D11EA" w:rsidP="001342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1007390"/>
      <w:docPartObj>
        <w:docPartGallery w:val="Page Numbers (Top of Page)"/>
        <w:docPartUnique/>
      </w:docPartObj>
    </w:sdtPr>
    <w:sdtEndPr>
      <w:rPr>
        <w:rFonts w:ascii="Times New Roman" w:hAnsi="Times New Roman" w:cs="Times New Roman"/>
        <w:noProof/>
        <w:sz w:val="24"/>
        <w:szCs w:val="24"/>
      </w:rPr>
    </w:sdtEndPr>
    <w:sdtContent>
      <w:p w:rsidR="0013421C" w:rsidRPr="0013421C" w:rsidRDefault="0013421C">
        <w:pPr>
          <w:pStyle w:val="Header"/>
          <w:jc w:val="right"/>
          <w:rPr>
            <w:rFonts w:ascii="Times New Roman" w:hAnsi="Times New Roman" w:cs="Times New Roman"/>
            <w:sz w:val="24"/>
            <w:szCs w:val="24"/>
          </w:rPr>
        </w:pPr>
        <w:r w:rsidRPr="0013421C">
          <w:rPr>
            <w:rFonts w:ascii="Times New Roman" w:hAnsi="Times New Roman" w:cs="Times New Roman"/>
            <w:sz w:val="24"/>
            <w:szCs w:val="24"/>
          </w:rPr>
          <w:fldChar w:fldCharType="begin"/>
        </w:r>
        <w:r w:rsidRPr="0013421C">
          <w:rPr>
            <w:rFonts w:ascii="Times New Roman" w:hAnsi="Times New Roman" w:cs="Times New Roman"/>
            <w:sz w:val="24"/>
            <w:szCs w:val="24"/>
          </w:rPr>
          <w:instrText xml:space="preserve"> PAGE   \* MERGEFORMAT </w:instrText>
        </w:r>
        <w:r w:rsidRPr="0013421C">
          <w:rPr>
            <w:rFonts w:ascii="Times New Roman" w:hAnsi="Times New Roman" w:cs="Times New Roman"/>
            <w:sz w:val="24"/>
            <w:szCs w:val="24"/>
          </w:rPr>
          <w:fldChar w:fldCharType="separate"/>
        </w:r>
        <w:r w:rsidR="008941B4">
          <w:rPr>
            <w:rFonts w:ascii="Times New Roman" w:hAnsi="Times New Roman" w:cs="Times New Roman"/>
            <w:noProof/>
            <w:sz w:val="24"/>
            <w:szCs w:val="24"/>
          </w:rPr>
          <w:t>5</w:t>
        </w:r>
        <w:r w:rsidRPr="0013421C">
          <w:rPr>
            <w:rFonts w:ascii="Times New Roman" w:hAnsi="Times New Roman" w:cs="Times New Roman"/>
            <w:noProof/>
            <w:sz w:val="24"/>
            <w:szCs w:val="24"/>
          </w:rPr>
          <w:fldChar w:fldCharType="end"/>
        </w:r>
      </w:p>
    </w:sdtContent>
  </w:sdt>
  <w:p w:rsidR="0013421C" w:rsidRDefault="001342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0C7"/>
    <w:rsid w:val="000E4378"/>
    <w:rsid w:val="000F6433"/>
    <w:rsid w:val="0013421C"/>
    <w:rsid w:val="001610C7"/>
    <w:rsid w:val="001C16C8"/>
    <w:rsid w:val="001D11EA"/>
    <w:rsid w:val="0027203E"/>
    <w:rsid w:val="00295C9F"/>
    <w:rsid w:val="002F2808"/>
    <w:rsid w:val="002F78E9"/>
    <w:rsid w:val="00390AEE"/>
    <w:rsid w:val="00407B8B"/>
    <w:rsid w:val="006D64A3"/>
    <w:rsid w:val="00731BD1"/>
    <w:rsid w:val="00755E27"/>
    <w:rsid w:val="00760E28"/>
    <w:rsid w:val="00817F27"/>
    <w:rsid w:val="008941B4"/>
    <w:rsid w:val="00934F82"/>
    <w:rsid w:val="009B7962"/>
    <w:rsid w:val="00B13F6A"/>
    <w:rsid w:val="00B22A73"/>
    <w:rsid w:val="00BC1C86"/>
    <w:rsid w:val="00C6174D"/>
    <w:rsid w:val="00CA50D1"/>
    <w:rsid w:val="00DB624E"/>
    <w:rsid w:val="00F5326D"/>
    <w:rsid w:val="00FA2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225C43-5D4D-4891-9C63-9E663B1C5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42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21C"/>
  </w:style>
  <w:style w:type="paragraph" w:styleId="Footer">
    <w:name w:val="footer"/>
    <w:basedOn w:val="Normal"/>
    <w:link w:val="FooterChar"/>
    <w:uiPriority w:val="99"/>
    <w:unhideWhenUsed/>
    <w:rsid w:val="001342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21C"/>
  </w:style>
  <w:style w:type="character" w:styleId="Hyperlink">
    <w:name w:val="Hyperlink"/>
    <w:basedOn w:val="DefaultParagraphFont"/>
    <w:uiPriority w:val="99"/>
    <w:unhideWhenUsed/>
    <w:rsid w:val="008941B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721</TotalTime>
  <Pages>5</Pages>
  <Words>738</Words>
  <Characters>4209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7</cp:revision>
  <dcterms:created xsi:type="dcterms:W3CDTF">2019-10-08T08:27:00Z</dcterms:created>
  <dcterms:modified xsi:type="dcterms:W3CDTF">2019-10-08T20:40:00Z</dcterms:modified>
</cp:coreProperties>
</file>