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6F6" w:rsidRPr="00B31685" w:rsidRDefault="00FA16F6" w:rsidP="00E865B0">
      <w:pPr>
        <w:spacing w:after="0" w:line="480" w:lineRule="auto"/>
        <w:contextualSpacing/>
        <w:jc w:val="center"/>
        <w:rPr>
          <w:rFonts w:ascii="Times New Roman" w:hAnsi="Times New Roman" w:cs="Times New Roman"/>
          <w:noProof/>
          <w:sz w:val="24"/>
          <w:szCs w:val="24"/>
        </w:rPr>
      </w:pPr>
    </w:p>
    <w:p w:rsidR="00FA16F6" w:rsidRPr="00B31685" w:rsidRDefault="00FA16F6" w:rsidP="00E865B0">
      <w:pPr>
        <w:spacing w:after="0" w:line="480" w:lineRule="auto"/>
        <w:contextualSpacing/>
        <w:jc w:val="center"/>
        <w:rPr>
          <w:rFonts w:ascii="Times New Roman" w:hAnsi="Times New Roman" w:cs="Times New Roman"/>
          <w:noProof/>
          <w:sz w:val="24"/>
          <w:szCs w:val="24"/>
        </w:rPr>
      </w:pPr>
    </w:p>
    <w:p w:rsidR="00FA16F6" w:rsidRPr="00B31685" w:rsidRDefault="00FA16F6" w:rsidP="00E865B0">
      <w:pPr>
        <w:spacing w:after="0" w:line="480" w:lineRule="auto"/>
        <w:contextualSpacing/>
        <w:jc w:val="center"/>
        <w:rPr>
          <w:rFonts w:ascii="Times New Roman" w:hAnsi="Times New Roman" w:cs="Times New Roman"/>
          <w:noProof/>
          <w:sz w:val="24"/>
          <w:szCs w:val="24"/>
        </w:rPr>
      </w:pPr>
    </w:p>
    <w:p w:rsidR="00FA16F6" w:rsidRPr="00B31685" w:rsidRDefault="00FA16F6" w:rsidP="00E865B0">
      <w:pPr>
        <w:spacing w:after="0" w:line="480" w:lineRule="auto"/>
        <w:contextualSpacing/>
        <w:jc w:val="center"/>
        <w:rPr>
          <w:rFonts w:ascii="Times New Roman" w:hAnsi="Times New Roman" w:cs="Times New Roman"/>
          <w:noProof/>
          <w:sz w:val="24"/>
          <w:szCs w:val="24"/>
        </w:rPr>
      </w:pPr>
    </w:p>
    <w:p w:rsidR="00FA16F6" w:rsidRPr="00B31685" w:rsidRDefault="00FA16F6" w:rsidP="00E865B0">
      <w:pPr>
        <w:spacing w:after="0" w:line="480" w:lineRule="auto"/>
        <w:contextualSpacing/>
        <w:jc w:val="center"/>
        <w:rPr>
          <w:rFonts w:ascii="Times New Roman" w:hAnsi="Times New Roman" w:cs="Times New Roman"/>
          <w:noProof/>
          <w:sz w:val="24"/>
          <w:szCs w:val="24"/>
        </w:rPr>
      </w:pPr>
    </w:p>
    <w:p w:rsidR="00FA16F6" w:rsidRPr="00B31685" w:rsidRDefault="00FA16F6" w:rsidP="00E865B0">
      <w:pPr>
        <w:spacing w:after="0" w:line="480" w:lineRule="auto"/>
        <w:contextualSpacing/>
        <w:jc w:val="center"/>
        <w:rPr>
          <w:rFonts w:ascii="Times New Roman" w:hAnsi="Times New Roman" w:cs="Times New Roman"/>
          <w:noProof/>
          <w:sz w:val="24"/>
          <w:szCs w:val="24"/>
        </w:rPr>
      </w:pPr>
    </w:p>
    <w:p w:rsidR="00FA16F6" w:rsidRPr="00B31685" w:rsidRDefault="00FA16F6" w:rsidP="00E865B0">
      <w:pPr>
        <w:spacing w:after="0" w:line="480" w:lineRule="auto"/>
        <w:contextualSpacing/>
        <w:jc w:val="center"/>
        <w:rPr>
          <w:rFonts w:ascii="Times New Roman" w:hAnsi="Times New Roman" w:cs="Times New Roman"/>
          <w:sz w:val="24"/>
          <w:szCs w:val="24"/>
        </w:rPr>
      </w:pPr>
      <w:r w:rsidRPr="00B31685">
        <w:rPr>
          <w:rFonts w:ascii="Times New Roman" w:hAnsi="Times New Roman" w:cs="Times New Roman"/>
          <w:noProof/>
          <w:sz w:val="24"/>
          <w:szCs w:val="24"/>
        </w:rPr>
        <w:t>Risk</w:t>
      </w:r>
      <w:r w:rsidR="004D28AB">
        <w:rPr>
          <w:rFonts w:ascii="Times New Roman" w:hAnsi="Times New Roman" w:cs="Times New Roman"/>
          <w:noProof/>
          <w:sz w:val="24"/>
          <w:szCs w:val="24"/>
        </w:rPr>
        <w:t xml:space="preserve"> of Recidivism</w:t>
      </w:r>
    </w:p>
    <w:p w:rsidR="00FA16F6" w:rsidRPr="00B31685" w:rsidRDefault="00FA16F6" w:rsidP="00E865B0">
      <w:pPr>
        <w:tabs>
          <w:tab w:val="center" w:pos="4680"/>
          <w:tab w:val="left" w:pos="5415"/>
        </w:tabs>
        <w:spacing w:after="0" w:line="480" w:lineRule="auto"/>
        <w:contextualSpacing/>
        <w:jc w:val="center"/>
        <w:rPr>
          <w:rFonts w:ascii="Times New Roman" w:hAnsi="Times New Roman" w:cs="Times New Roman"/>
          <w:sz w:val="24"/>
          <w:szCs w:val="24"/>
        </w:rPr>
      </w:pPr>
      <w:r w:rsidRPr="00B31685">
        <w:rPr>
          <w:rFonts w:ascii="Times New Roman" w:hAnsi="Times New Roman" w:cs="Times New Roman"/>
          <w:sz w:val="24"/>
          <w:szCs w:val="24"/>
        </w:rPr>
        <w:t>Name of Student</w:t>
      </w:r>
    </w:p>
    <w:p w:rsidR="00FA16F6" w:rsidRPr="00B31685" w:rsidRDefault="00FA16F6" w:rsidP="00E865B0">
      <w:pPr>
        <w:spacing w:after="0" w:line="480" w:lineRule="auto"/>
        <w:contextualSpacing/>
        <w:jc w:val="center"/>
        <w:rPr>
          <w:rFonts w:ascii="Times New Roman" w:hAnsi="Times New Roman" w:cs="Times New Roman"/>
          <w:sz w:val="24"/>
          <w:szCs w:val="24"/>
        </w:rPr>
      </w:pPr>
      <w:r w:rsidRPr="00B31685">
        <w:rPr>
          <w:rFonts w:ascii="Times New Roman" w:hAnsi="Times New Roman" w:cs="Times New Roman"/>
          <w:sz w:val="24"/>
          <w:szCs w:val="24"/>
        </w:rPr>
        <w:t>Institutional Affiliation</w:t>
      </w:r>
    </w:p>
    <w:p w:rsidR="00280C0C" w:rsidRPr="00B31685" w:rsidRDefault="00FA16F6" w:rsidP="00E865B0">
      <w:pPr>
        <w:spacing w:after="0" w:line="480" w:lineRule="auto"/>
        <w:contextualSpacing/>
        <w:jc w:val="center"/>
        <w:rPr>
          <w:rFonts w:ascii="Times New Roman" w:hAnsi="Times New Roman" w:cs="Times New Roman"/>
          <w:sz w:val="24"/>
          <w:szCs w:val="24"/>
        </w:rPr>
      </w:pPr>
      <w:r w:rsidRPr="00B31685">
        <w:rPr>
          <w:rFonts w:ascii="Times New Roman" w:hAnsi="Times New Roman" w:cs="Times New Roman"/>
          <w:sz w:val="24"/>
          <w:szCs w:val="24"/>
        </w:rPr>
        <w:t>Date</w:t>
      </w:r>
    </w:p>
    <w:p w:rsidR="00FA16F6" w:rsidRPr="00B31685" w:rsidRDefault="00FA16F6" w:rsidP="00E865B0">
      <w:pPr>
        <w:spacing w:after="0" w:line="480" w:lineRule="auto"/>
        <w:contextualSpacing/>
        <w:rPr>
          <w:rFonts w:ascii="Times New Roman" w:hAnsi="Times New Roman" w:cs="Times New Roman"/>
          <w:sz w:val="24"/>
          <w:szCs w:val="24"/>
        </w:rPr>
      </w:pPr>
    </w:p>
    <w:p w:rsidR="00FA16F6" w:rsidRPr="00B31685" w:rsidRDefault="00FA16F6" w:rsidP="00E865B0">
      <w:pPr>
        <w:spacing w:after="0" w:line="480" w:lineRule="auto"/>
        <w:contextualSpacing/>
        <w:rPr>
          <w:rFonts w:ascii="Times New Roman" w:hAnsi="Times New Roman" w:cs="Times New Roman"/>
          <w:sz w:val="24"/>
          <w:szCs w:val="24"/>
        </w:rPr>
      </w:pPr>
    </w:p>
    <w:p w:rsidR="00FA16F6" w:rsidRPr="00B31685" w:rsidRDefault="00FA16F6" w:rsidP="00E865B0">
      <w:pPr>
        <w:spacing w:after="0" w:line="480" w:lineRule="auto"/>
        <w:contextualSpacing/>
        <w:rPr>
          <w:rFonts w:ascii="Times New Roman" w:hAnsi="Times New Roman" w:cs="Times New Roman"/>
          <w:sz w:val="24"/>
          <w:szCs w:val="24"/>
        </w:rPr>
      </w:pPr>
    </w:p>
    <w:p w:rsidR="00FA16F6" w:rsidRPr="00B31685" w:rsidRDefault="00FA16F6" w:rsidP="00E865B0">
      <w:pPr>
        <w:spacing w:after="0" w:line="480" w:lineRule="auto"/>
        <w:contextualSpacing/>
        <w:rPr>
          <w:rFonts w:ascii="Times New Roman" w:hAnsi="Times New Roman" w:cs="Times New Roman"/>
          <w:sz w:val="24"/>
          <w:szCs w:val="24"/>
        </w:rPr>
      </w:pPr>
    </w:p>
    <w:p w:rsidR="00FA16F6" w:rsidRPr="00B31685" w:rsidRDefault="00FA16F6" w:rsidP="00E865B0">
      <w:pPr>
        <w:spacing w:after="0" w:line="480" w:lineRule="auto"/>
        <w:contextualSpacing/>
        <w:rPr>
          <w:rFonts w:ascii="Times New Roman" w:hAnsi="Times New Roman" w:cs="Times New Roman"/>
          <w:sz w:val="24"/>
          <w:szCs w:val="24"/>
        </w:rPr>
      </w:pPr>
    </w:p>
    <w:p w:rsidR="00FA16F6" w:rsidRPr="00B31685" w:rsidRDefault="00FA16F6" w:rsidP="00E865B0">
      <w:pPr>
        <w:spacing w:after="0" w:line="480" w:lineRule="auto"/>
        <w:contextualSpacing/>
        <w:rPr>
          <w:rFonts w:ascii="Times New Roman" w:hAnsi="Times New Roman" w:cs="Times New Roman"/>
          <w:sz w:val="24"/>
          <w:szCs w:val="24"/>
        </w:rPr>
      </w:pPr>
    </w:p>
    <w:p w:rsidR="00FA16F6" w:rsidRPr="00B31685" w:rsidRDefault="00FA16F6" w:rsidP="00E865B0">
      <w:pPr>
        <w:spacing w:after="0" w:line="480" w:lineRule="auto"/>
        <w:contextualSpacing/>
        <w:rPr>
          <w:rFonts w:ascii="Times New Roman" w:hAnsi="Times New Roman" w:cs="Times New Roman"/>
          <w:sz w:val="24"/>
          <w:szCs w:val="24"/>
        </w:rPr>
      </w:pPr>
    </w:p>
    <w:p w:rsidR="00FA16F6" w:rsidRPr="00B31685" w:rsidRDefault="00FA16F6" w:rsidP="00E865B0">
      <w:pPr>
        <w:spacing w:after="0" w:line="480" w:lineRule="auto"/>
        <w:contextualSpacing/>
        <w:rPr>
          <w:rFonts w:ascii="Times New Roman" w:hAnsi="Times New Roman" w:cs="Times New Roman"/>
          <w:sz w:val="24"/>
          <w:szCs w:val="24"/>
        </w:rPr>
      </w:pPr>
    </w:p>
    <w:p w:rsidR="00FA16F6" w:rsidRPr="00B31685" w:rsidRDefault="00FA16F6" w:rsidP="00E865B0">
      <w:pPr>
        <w:spacing w:after="0" w:line="480" w:lineRule="auto"/>
        <w:contextualSpacing/>
        <w:jc w:val="center"/>
        <w:rPr>
          <w:rFonts w:ascii="Times New Roman" w:hAnsi="Times New Roman" w:cs="Times New Roman"/>
          <w:b/>
          <w:sz w:val="24"/>
          <w:szCs w:val="24"/>
        </w:rPr>
      </w:pPr>
      <w:r w:rsidRPr="00B31685">
        <w:rPr>
          <w:rFonts w:ascii="Times New Roman" w:hAnsi="Times New Roman" w:cs="Times New Roman"/>
          <w:b/>
          <w:sz w:val="24"/>
          <w:szCs w:val="24"/>
        </w:rPr>
        <w:t>Risk Principle and Need Principle</w:t>
      </w:r>
    </w:p>
    <w:p w:rsidR="00FA16F6" w:rsidRPr="00B31685" w:rsidRDefault="00FA16F6" w:rsidP="00E865B0">
      <w:pPr>
        <w:spacing w:after="0" w:line="480" w:lineRule="auto"/>
        <w:ind w:firstLine="720"/>
        <w:contextualSpacing/>
        <w:rPr>
          <w:rFonts w:ascii="Times New Roman" w:hAnsi="Times New Roman" w:cs="Times New Roman"/>
          <w:sz w:val="24"/>
          <w:szCs w:val="24"/>
        </w:rPr>
      </w:pPr>
      <w:r w:rsidRPr="00B31685">
        <w:rPr>
          <w:rFonts w:ascii="Times New Roman" w:hAnsi="Times New Roman" w:cs="Times New Roman"/>
          <w:sz w:val="24"/>
          <w:szCs w:val="24"/>
        </w:rPr>
        <w:t>Risk a</w:t>
      </w:r>
      <w:r w:rsidR="000B677F">
        <w:rPr>
          <w:rFonts w:ascii="Times New Roman" w:hAnsi="Times New Roman" w:cs="Times New Roman"/>
          <w:sz w:val="24"/>
          <w:szCs w:val="24"/>
        </w:rPr>
        <w:t>nd needs assessment instruments</w:t>
      </w:r>
      <w:r w:rsidR="00684700">
        <w:rPr>
          <w:rFonts w:ascii="Times New Roman" w:hAnsi="Times New Roman" w:cs="Times New Roman"/>
          <w:sz w:val="24"/>
          <w:szCs w:val="24"/>
        </w:rPr>
        <w:t xml:space="preserve"> </w:t>
      </w:r>
      <w:r w:rsidRPr="00B31685">
        <w:rPr>
          <w:rFonts w:ascii="Times New Roman" w:hAnsi="Times New Roman" w:cs="Times New Roman"/>
          <w:sz w:val="24"/>
          <w:szCs w:val="24"/>
        </w:rPr>
        <w:t>involve</w:t>
      </w:r>
      <w:r w:rsidR="00684700">
        <w:rPr>
          <w:rFonts w:ascii="Times New Roman" w:hAnsi="Times New Roman" w:cs="Times New Roman"/>
          <w:sz w:val="24"/>
          <w:szCs w:val="24"/>
        </w:rPr>
        <w:t>s</w:t>
      </w:r>
      <w:r w:rsidRPr="00B31685">
        <w:rPr>
          <w:rFonts w:ascii="Times New Roman" w:hAnsi="Times New Roman" w:cs="Times New Roman"/>
          <w:sz w:val="24"/>
          <w:szCs w:val="24"/>
        </w:rPr>
        <w:t xml:space="preserve"> a series of items which are used to collect data on </w:t>
      </w:r>
      <w:r w:rsidR="004A6192">
        <w:rPr>
          <w:rFonts w:ascii="Times New Roman" w:hAnsi="Times New Roman" w:cs="Times New Roman"/>
          <w:sz w:val="24"/>
          <w:szCs w:val="24"/>
        </w:rPr>
        <w:t xml:space="preserve">the </w:t>
      </w:r>
      <w:r w:rsidRPr="00B31685">
        <w:rPr>
          <w:rFonts w:ascii="Times New Roman" w:hAnsi="Times New Roman" w:cs="Times New Roman"/>
          <w:sz w:val="24"/>
          <w:szCs w:val="24"/>
        </w:rPr>
        <w:t>offender</w:t>
      </w:r>
      <w:r w:rsidR="004A6192">
        <w:rPr>
          <w:rFonts w:ascii="Times New Roman" w:hAnsi="Times New Roman" w:cs="Times New Roman"/>
          <w:sz w:val="24"/>
          <w:szCs w:val="24"/>
        </w:rPr>
        <w:t>’s</w:t>
      </w:r>
      <w:r w:rsidRPr="00B31685">
        <w:rPr>
          <w:rFonts w:ascii="Times New Roman" w:hAnsi="Times New Roman" w:cs="Times New Roman"/>
          <w:sz w:val="24"/>
          <w:szCs w:val="24"/>
        </w:rPr>
        <w:t xml:space="preserve"> attitudes and </w:t>
      </w:r>
      <w:r w:rsidR="00682978" w:rsidRPr="00B31685">
        <w:rPr>
          <w:rFonts w:ascii="Times New Roman" w:hAnsi="Times New Roman" w:cs="Times New Roman"/>
          <w:sz w:val="24"/>
          <w:szCs w:val="24"/>
        </w:rPr>
        <w:t xml:space="preserve">behavior </w:t>
      </w:r>
      <w:r w:rsidR="004A6192">
        <w:rPr>
          <w:rFonts w:ascii="Times New Roman" w:hAnsi="Times New Roman" w:cs="Times New Roman"/>
          <w:sz w:val="24"/>
          <w:szCs w:val="24"/>
        </w:rPr>
        <w:t>to</w:t>
      </w:r>
      <w:r w:rsidR="00682978" w:rsidRPr="00B31685">
        <w:rPr>
          <w:rFonts w:ascii="Times New Roman" w:hAnsi="Times New Roman" w:cs="Times New Roman"/>
          <w:sz w:val="24"/>
          <w:szCs w:val="24"/>
        </w:rPr>
        <w:t xml:space="preserve"> understand the</w:t>
      </w:r>
      <w:r w:rsidRPr="00B31685">
        <w:rPr>
          <w:rFonts w:ascii="Times New Roman" w:hAnsi="Times New Roman" w:cs="Times New Roman"/>
          <w:sz w:val="24"/>
          <w:szCs w:val="24"/>
        </w:rPr>
        <w:t xml:space="preserve"> risk of recidivism</w:t>
      </w:r>
      <w:r w:rsidR="000B677F">
        <w:rPr>
          <w:rFonts w:ascii="Times New Roman" w:hAnsi="Times New Roman" w:cs="Times New Roman"/>
          <w:sz w:val="24"/>
          <w:szCs w:val="24"/>
        </w:rPr>
        <w:t xml:space="preserve">. This paper aims at addressing ways in which offenders who are at risk can be identified and rehabilitated as well as the offenders who require priority services from probation officers and </w:t>
      </w:r>
      <w:r w:rsidR="000B677F">
        <w:rPr>
          <w:rFonts w:ascii="Times New Roman" w:hAnsi="Times New Roman" w:cs="Times New Roman"/>
          <w:sz w:val="24"/>
          <w:szCs w:val="24"/>
        </w:rPr>
        <w:lastRenderedPageBreak/>
        <w:t>which tools can be used to make this possible</w:t>
      </w:r>
      <w:r w:rsidR="00682978" w:rsidRPr="00B31685">
        <w:rPr>
          <w:rFonts w:ascii="Times New Roman" w:hAnsi="Times New Roman" w:cs="Times New Roman"/>
          <w:sz w:val="24"/>
          <w:szCs w:val="24"/>
        </w:rPr>
        <w:t>. Risk refers to the probability of an offender repeating an offen</w:t>
      </w:r>
      <w:r w:rsidR="00FD6099">
        <w:rPr>
          <w:rFonts w:ascii="Times New Roman" w:hAnsi="Times New Roman" w:cs="Times New Roman"/>
          <w:sz w:val="24"/>
          <w:szCs w:val="24"/>
        </w:rPr>
        <w:t>s</w:t>
      </w:r>
      <w:r w:rsidR="00682978" w:rsidRPr="00B31685">
        <w:rPr>
          <w:rFonts w:ascii="Times New Roman" w:hAnsi="Times New Roman" w:cs="Times New Roman"/>
          <w:sz w:val="24"/>
          <w:szCs w:val="24"/>
        </w:rPr>
        <w:t>e</w:t>
      </w:r>
      <w:r w:rsidR="004A6192">
        <w:rPr>
          <w:rFonts w:ascii="Times New Roman" w:hAnsi="Times New Roman" w:cs="Times New Roman"/>
          <w:sz w:val="24"/>
          <w:szCs w:val="24"/>
        </w:rPr>
        <w:t>,</w:t>
      </w:r>
      <w:r w:rsidR="00682978" w:rsidRPr="00B31685">
        <w:rPr>
          <w:rFonts w:ascii="Times New Roman" w:hAnsi="Times New Roman" w:cs="Times New Roman"/>
          <w:sz w:val="24"/>
          <w:szCs w:val="24"/>
        </w:rPr>
        <w:t xml:space="preserve"> and so the risk principle indicates that offenders ought to be provided with treatment levels and supervision</w:t>
      </w:r>
      <w:r w:rsidR="000B677F">
        <w:rPr>
          <w:rFonts w:ascii="Times New Roman" w:hAnsi="Times New Roman" w:cs="Times New Roman"/>
          <w:sz w:val="24"/>
          <w:szCs w:val="24"/>
        </w:rPr>
        <w:t>,</w:t>
      </w:r>
      <w:r w:rsidR="00682978" w:rsidRPr="00B31685">
        <w:rPr>
          <w:rFonts w:ascii="Times New Roman" w:hAnsi="Times New Roman" w:cs="Times New Roman"/>
          <w:sz w:val="24"/>
          <w:szCs w:val="24"/>
        </w:rPr>
        <w:t xml:space="preserve"> which are corresponding in </w:t>
      </w:r>
      <w:r w:rsidR="00AF2348" w:rsidRPr="00B31685">
        <w:rPr>
          <w:rFonts w:ascii="Times New Roman" w:hAnsi="Times New Roman" w:cs="Times New Roman"/>
          <w:sz w:val="24"/>
          <w:szCs w:val="24"/>
        </w:rPr>
        <w:t>proportion to their risk levels.</w:t>
      </w:r>
      <w:r w:rsidR="00DF2A90" w:rsidRPr="00DF2A90">
        <w:rPr>
          <w:rFonts w:ascii="Times New Roman" w:hAnsi="Times New Roman" w:cs="Times New Roman"/>
          <w:color w:val="222222"/>
          <w:sz w:val="24"/>
          <w:szCs w:val="24"/>
          <w:shd w:val="clear" w:color="auto" w:fill="FFFFFF"/>
        </w:rPr>
        <w:t xml:space="preserve"> </w:t>
      </w:r>
      <w:r w:rsidR="00DF2A90">
        <w:rPr>
          <w:rFonts w:ascii="Times New Roman" w:hAnsi="Times New Roman" w:cs="Times New Roman"/>
          <w:color w:val="222222"/>
          <w:sz w:val="24"/>
          <w:szCs w:val="24"/>
          <w:shd w:val="clear" w:color="auto" w:fill="FFFFFF"/>
        </w:rPr>
        <w:t>(</w:t>
      </w:r>
      <w:r w:rsidR="00DF2A90" w:rsidRPr="00DF2A90">
        <w:rPr>
          <w:rFonts w:ascii="Times New Roman" w:hAnsi="Times New Roman" w:cs="Times New Roman"/>
          <w:color w:val="222222"/>
          <w:sz w:val="24"/>
          <w:szCs w:val="24"/>
          <w:shd w:val="clear" w:color="auto" w:fill="FFFFFF"/>
        </w:rPr>
        <w:t xml:space="preserve">VanBenschoten, </w:t>
      </w:r>
      <w:r w:rsidR="00DF2A90">
        <w:rPr>
          <w:rFonts w:ascii="Times New Roman" w:hAnsi="Times New Roman" w:cs="Times New Roman"/>
          <w:color w:val="222222"/>
          <w:sz w:val="24"/>
          <w:szCs w:val="24"/>
          <w:shd w:val="clear" w:color="auto" w:fill="FFFFFF"/>
        </w:rPr>
        <w:t>2016)</w:t>
      </w:r>
      <w:r w:rsidR="00AF2348" w:rsidRPr="00B31685">
        <w:rPr>
          <w:rFonts w:ascii="Times New Roman" w:hAnsi="Times New Roman" w:cs="Times New Roman"/>
          <w:sz w:val="24"/>
          <w:szCs w:val="24"/>
        </w:rPr>
        <w:t xml:space="preserve"> In other words, high</w:t>
      </w:r>
      <w:r w:rsidR="00FD6099">
        <w:rPr>
          <w:rFonts w:ascii="Times New Roman" w:hAnsi="Times New Roman" w:cs="Times New Roman"/>
          <w:sz w:val="24"/>
          <w:szCs w:val="24"/>
        </w:rPr>
        <w:t>-</w:t>
      </w:r>
      <w:r w:rsidR="004A6192">
        <w:rPr>
          <w:rFonts w:ascii="Times New Roman" w:hAnsi="Times New Roman" w:cs="Times New Roman"/>
          <w:sz w:val="24"/>
          <w:szCs w:val="24"/>
        </w:rPr>
        <w:t>risk offenders ought to</w:t>
      </w:r>
      <w:r w:rsidR="00AF2348" w:rsidRPr="00B31685">
        <w:rPr>
          <w:rFonts w:ascii="Times New Roman" w:hAnsi="Times New Roman" w:cs="Times New Roman"/>
          <w:sz w:val="24"/>
          <w:szCs w:val="24"/>
        </w:rPr>
        <w:t xml:space="preserve"> receive more intensive supervision and services from probation officers. T</w:t>
      </w:r>
      <w:r w:rsidR="00682978" w:rsidRPr="00B31685">
        <w:rPr>
          <w:rFonts w:ascii="Times New Roman" w:hAnsi="Times New Roman" w:cs="Times New Roman"/>
          <w:sz w:val="24"/>
          <w:szCs w:val="24"/>
        </w:rPr>
        <w:t>he need principle</w:t>
      </w:r>
      <w:r w:rsidR="00FD6099">
        <w:rPr>
          <w:rFonts w:ascii="Times New Roman" w:hAnsi="Times New Roman" w:cs="Times New Roman"/>
          <w:sz w:val="24"/>
          <w:szCs w:val="24"/>
        </w:rPr>
        <w:t>,</w:t>
      </w:r>
      <w:r w:rsidR="00682978" w:rsidRPr="00B31685">
        <w:rPr>
          <w:rFonts w:ascii="Times New Roman" w:hAnsi="Times New Roman" w:cs="Times New Roman"/>
          <w:sz w:val="24"/>
          <w:szCs w:val="24"/>
        </w:rPr>
        <w:t xml:space="preserve"> on the other hand, states that the intervention an offender receives matters a great deal and correction official</w:t>
      </w:r>
      <w:r w:rsidR="00AF2348" w:rsidRPr="00B31685">
        <w:rPr>
          <w:rFonts w:ascii="Times New Roman" w:hAnsi="Times New Roman" w:cs="Times New Roman"/>
          <w:sz w:val="24"/>
          <w:szCs w:val="24"/>
        </w:rPr>
        <w:t>s</w:t>
      </w:r>
      <w:r w:rsidR="00682978" w:rsidRPr="00B31685">
        <w:rPr>
          <w:rFonts w:ascii="Times New Roman" w:hAnsi="Times New Roman" w:cs="Times New Roman"/>
          <w:sz w:val="24"/>
          <w:szCs w:val="24"/>
        </w:rPr>
        <w:t xml:space="preserve"> must know the criminogenic needs of a person to make offender rehabilitation easy and effective.</w:t>
      </w:r>
      <w:r w:rsidR="00AF2348" w:rsidRPr="00B31685">
        <w:rPr>
          <w:rFonts w:ascii="Times New Roman" w:hAnsi="Times New Roman" w:cs="Times New Roman"/>
          <w:sz w:val="24"/>
          <w:szCs w:val="24"/>
        </w:rPr>
        <w:t xml:space="preserve"> Needs principle targets those offender characteristics that have the most impact on the likelihood of re-offending.</w:t>
      </w:r>
    </w:p>
    <w:p w:rsidR="00FD6099" w:rsidRDefault="00AF2348" w:rsidP="00E865B0">
      <w:pPr>
        <w:spacing w:after="0" w:line="480" w:lineRule="auto"/>
        <w:ind w:firstLine="720"/>
        <w:contextualSpacing/>
        <w:rPr>
          <w:rFonts w:ascii="Times New Roman" w:hAnsi="Times New Roman" w:cs="Times New Roman"/>
          <w:sz w:val="24"/>
          <w:szCs w:val="24"/>
        </w:rPr>
      </w:pPr>
      <w:r w:rsidRPr="00B31685">
        <w:rPr>
          <w:rFonts w:ascii="Times New Roman" w:hAnsi="Times New Roman" w:cs="Times New Roman"/>
          <w:sz w:val="24"/>
          <w:szCs w:val="24"/>
        </w:rPr>
        <w:t xml:space="preserve">Both the risk and need principles </w:t>
      </w:r>
      <w:r w:rsidR="00FD6099">
        <w:rPr>
          <w:rFonts w:ascii="Times New Roman" w:hAnsi="Times New Roman" w:cs="Times New Roman"/>
          <w:sz w:val="24"/>
          <w:szCs w:val="24"/>
        </w:rPr>
        <w:t xml:space="preserve">to </w:t>
      </w:r>
      <w:r w:rsidRPr="00B31685">
        <w:rPr>
          <w:rFonts w:ascii="Times New Roman" w:hAnsi="Times New Roman" w:cs="Times New Roman"/>
          <w:sz w:val="24"/>
          <w:szCs w:val="24"/>
        </w:rPr>
        <w:t>play a significant role in correctional treatment interventions and the risk and need assessment can be utilized to help probation officials avoid significance intervention with low</w:t>
      </w:r>
      <w:r w:rsidR="00FD6099">
        <w:rPr>
          <w:rFonts w:ascii="Times New Roman" w:hAnsi="Times New Roman" w:cs="Times New Roman"/>
          <w:sz w:val="24"/>
          <w:szCs w:val="24"/>
        </w:rPr>
        <w:t>-</w:t>
      </w:r>
      <w:r w:rsidRPr="00B31685">
        <w:rPr>
          <w:rFonts w:ascii="Times New Roman" w:hAnsi="Times New Roman" w:cs="Times New Roman"/>
          <w:sz w:val="24"/>
          <w:szCs w:val="24"/>
        </w:rPr>
        <w:t>risk offender while targeting those moderate to high</w:t>
      </w:r>
      <w:r w:rsidR="00FD6099">
        <w:rPr>
          <w:rFonts w:ascii="Times New Roman" w:hAnsi="Times New Roman" w:cs="Times New Roman"/>
          <w:sz w:val="24"/>
          <w:szCs w:val="24"/>
        </w:rPr>
        <w:t>-</w:t>
      </w:r>
      <w:r w:rsidRPr="00B31685">
        <w:rPr>
          <w:rFonts w:ascii="Times New Roman" w:hAnsi="Times New Roman" w:cs="Times New Roman"/>
          <w:sz w:val="24"/>
          <w:szCs w:val="24"/>
        </w:rPr>
        <w:t>risk offenders in their attempt to foster rehabilitation.</w:t>
      </w:r>
      <w:r w:rsidR="007621DC" w:rsidRPr="00B31685">
        <w:rPr>
          <w:rFonts w:ascii="Times New Roman" w:hAnsi="Times New Roman" w:cs="Times New Roman"/>
          <w:sz w:val="24"/>
          <w:szCs w:val="24"/>
        </w:rPr>
        <w:t xml:space="preserve"> The contrast between the two principles is that while the risk principle focuses on providing treatment levels proportionate to offender risk lev</w:t>
      </w:r>
      <w:r w:rsidR="000F7433">
        <w:rPr>
          <w:rFonts w:ascii="Times New Roman" w:hAnsi="Times New Roman" w:cs="Times New Roman"/>
          <w:sz w:val="24"/>
          <w:szCs w:val="24"/>
        </w:rPr>
        <w:t>els, the needs principle puts more focus</w:t>
      </w:r>
      <w:r w:rsidR="007621DC" w:rsidRPr="00B31685">
        <w:rPr>
          <w:rFonts w:ascii="Times New Roman" w:hAnsi="Times New Roman" w:cs="Times New Roman"/>
          <w:sz w:val="24"/>
          <w:szCs w:val="24"/>
        </w:rPr>
        <w:t xml:space="preserve"> on the criminogenic needs that dictate the kind of intervention an offender receives.</w:t>
      </w:r>
    </w:p>
    <w:p w:rsidR="00AF2348" w:rsidRPr="00B31685" w:rsidRDefault="007621DC" w:rsidP="00E865B0">
      <w:pPr>
        <w:spacing w:after="0" w:line="480" w:lineRule="auto"/>
        <w:ind w:firstLine="720"/>
        <w:contextualSpacing/>
        <w:rPr>
          <w:rFonts w:ascii="Times New Roman" w:hAnsi="Times New Roman" w:cs="Times New Roman"/>
          <w:sz w:val="24"/>
          <w:szCs w:val="24"/>
        </w:rPr>
      </w:pPr>
      <w:r w:rsidRPr="00B31685">
        <w:rPr>
          <w:rFonts w:ascii="Times New Roman" w:hAnsi="Times New Roman" w:cs="Times New Roman"/>
          <w:sz w:val="24"/>
          <w:szCs w:val="24"/>
        </w:rPr>
        <w:t xml:space="preserve"> Little focus is put on risk levels of offenders but their specific traits. The intensive treatment programs</w:t>
      </w:r>
      <w:r w:rsidR="00FD6099">
        <w:rPr>
          <w:rFonts w:ascii="Times New Roman" w:hAnsi="Times New Roman" w:cs="Times New Roman"/>
          <w:sz w:val="24"/>
          <w:szCs w:val="24"/>
        </w:rPr>
        <w:t xml:space="preserve">, as well as the programs which target more criminogenic needs, have been found to </w:t>
      </w:r>
      <w:r w:rsidRPr="00B31685">
        <w:rPr>
          <w:rFonts w:ascii="Times New Roman" w:hAnsi="Times New Roman" w:cs="Times New Roman"/>
          <w:sz w:val="24"/>
          <w:szCs w:val="24"/>
        </w:rPr>
        <w:t>reduce recidivism in high and low</w:t>
      </w:r>
      <w:r w:rsidR="00FD6099">
        <w:rPr>
          <w:rFonts w:ascii="Times New Roman" w:hAnsi="Times New Roman" w:cs="Times New Roman"/>
          <w:sz w:val="24"/>
          <w:szCs w:val="24"/>
        </w:rPr>
        <w:t>-</w:t>
      </w:r>
      <w:r w:rsidRPr="00B31685">
        <w:rPr>
          <w:rFonts w:ascii="Times New Roman" w:hAnsi="Times New Roman" w:cs="Times New Roman"/>
          <w:sz w:val="24"/>
          <w:szCs w:val="24"/>
        </w:rPr>
        <w:t>risk offenders</w:t>
      </w:r>
      <w:r w:rsidR="004A6192">
        <w:rPr>
          <w:rFonts w:ascii="Times New Roman" w:hAnsi="Times New Roman" w:cs="Times New Roman"/>
          <w:sz w:val="24"/>
          <w:szCs w:val="24"/>
        </w:rPr>
        <w:t>,</w:t>
      </w:r>
      <w:r w:rsidRPr="00B31685">
        <w:rPr>
          <w:rFonts w:ascii="Times New Roman" w:hAnsi="Times New Roman" w:cs="Times New Roman"/>
          <w:sz w:val="24"/>
          <w:szCs w:val="24"/>
        </w:rPr>
        <w:t xml:space="preserve"> respectively. Various circumstances and factors play a role in influencing offender to repeat an offense</w:t>
      </w:r>
      <w:r w:rsidR="00FD6099">
        <w:rPr>
          <w:rFonts w:ascii="Times New Roman" w:hAnsi="Times New Roman" w:cs="Times New Roman"/>
          <w:sz w:val="24"/>
          <w:szCs w:val="24"/>
        </w:rPr>
        <w:t>,</w:t>
      </w:r>
      <w:r w:rsidRPr="00B31685">
        <w:rPr>
          <w:rFonts w:ascii="Times New Roman" w:hAnsi="Times New Roman" w:cs="Times New Roman"/>
          <w:sz w:val="24"/>
          <w:szCs w:val="24"/>
        </w:rPr>
        <w:t xml:space="preserve"> and for this reason</w:t>
      </w:r>
      <w:r w:rsidR="000B677F">
        <w:rPr>
          <w:rFonts w:ascii="Times New Roman" w:hAnsi="Times New Roman" w:cs="Times New Roman"/>
          <w:sz w:val="24"/>
          <w:szCs w:val="24"/>
        </w:rPr>
        <w:t>,</w:t>
      </w:r>
      <w:r w:rsidRPr="00B31685">
        <w:rPr>
          <w:rFonts w:ascii="Times New Roman" w:hAnsi="Times New Roman" w:cs="Times New Roman"/>
          <w:sz w:val="24"/>
          <w:szCs w:val="24"/>
        </w:rPr>
        <w:t xml:space="preserve"> probation officers should c</w:t>
      </w:r>
      <w:r w:rsidR="00684700">
        <w:rPr>
          <w:rFonts w:ascii="Times New Roman" w:hAnsi="Times New Roman" w:cs="Times New Roman"/>
          <w:sz w:val="24"/>
          <w:szCs w:val="24"/>
        </w:rPr>
        <w:t xml:space="preserve">onsider both the risk and needs </w:t>
      </w:r>
      <w:r w:rsidRPr="00B31685">
        <w:rPr>
          <w:rFonts w:ascii="Times New Roman" w:hAnsi="Times New Roman" w:cs="Times New Roman"/>
          <w:sz w:val="24"/>
          <w:szCs w:val="24"/>
        </w:rPr>
        <w:t xml:space="preserve">principle to enable them </w:t>
      </w:r>
      <w:r w:rsidR="00E17236">
        <w:rPr>
          <w:rFonts w:ascii="Times New Roman" w:hAnsi="Times New Roman" w:cs="Times New Roman"/>
          <w:sz w:val="24"/>
          <w:szCs w:val="24"/>
        </w:rPr>
        <w:t xml:space="preserve">to </w:t>
      </w:r>
      <w:r w:rsidR="00AB73AC" w:rsidRPr="00B31685">
        <w:rPr>
          <w:rFonts w:ascii="Times New Roman" w:hAnsi="Times New Roman" w:cs="Times New Roman"/>
          <w:sz w:val="24"/>
          <w:szCs w:val="24"/>
        </w:rPr>
        <w:t>deal with different offenders in an effective and relevant way.</w:t>
      </w:r>
    </w:p>
    <w:p w:rsidR="00AB73AC" w:rsidRPr="00B31685" w:rsidRDefault="00AB73AC" w:rsidP="00E865B0">
      <w:pPr>
        <w:spacing w:after="0" w:line="480" w:lineRule="auto"/>
        <w:ind w:firstLine="720"/>
        <w:contextualSpacing/>
        <w:jc w:val="center"/>
        <w:rPr>
          <w:rFonts w:ascii="Times New Roman" w:hAnsi="Times New Roman" w:cs="Times New Roman"/>
          <w:b/>
          <w:sz w:val="24"/>
          <w:szCs w:val="24"/>
        </w:rPr>
      </w:pPr>
      <w:r w:rsidRPr="00B31685">
        <w:rPr>
          <w:rFonts w:ascii="Times New Roman" w:hAnsi="Times New Roman" w:cs="Times New Roman"/>
          <w:b/>
          <w:sz w:val="24"/>
          <w:szCs w:val="24"/>
        </w:rPr>
        <w:t>High Risk and Low</w:t>
      </w:r>
      <w:r w:rsidR="00FD6099">
        <w:rPr>
          <w:rFonts w:ascii="Times New Roman" w:hAnsi="Times New Roman" w:cs="Times New Roman"/>
          <w:b/>
          <w:sz w:val="24"/>
          <w:szCs w:val="24"/>
        </w:rPr>
        <w:t>-</w:t>
      </w:r>
      <w:r w:rsidRPr="00B31685">
        <w:rPr>
          <w:rFonts w:ascii="Times New Roman" w:hAnsi="Times New Roman" w:cs="Times New Roman"/>
          <w:b/>
          <w:sz w:val="24"/>
          <w:szCs w:val="24"/>
        </w:rPr>
        <w:t>Risk Offenders</w:t>
      </w:r>
    </w:p>
    <w:p w:rsidR="00FD6099" w:rsidRDefault="00C15305" w:rsidP="00E865B0">
      <w:pPr>
        <w:spacing w:after="0" w:line="480" w:lineRule="auto"/>
        <w:ind w:firstLine="720"/>
        <w:contextualSpacing/>
        <w:rPr>
          <w:rFonts w:ascii="Times New Roman" w:hAnsi="Times New Roman" w:cs="Times New Roman"/>
          <w:sz w:val="24"/>
          <w:szCs w:val="24"/>
        </w:rPr>
      </w:pPr>
      <w:r w:rsidRPr="00B31685">
        <w:rPr>
          <w:rFonts w:ascii="Times New Roman" w:hAnsi="Times New Roman" w:cs="Times New Roman"/>
          <w:sz w:val="24"/>
          <w:szCs w:val="24"/>
        </w:rPr>
        <w:t xml:space="preserve">Many people who have </w:t>
      </w:r>
      <w:r w:rsidR="004A6192">
        <w:rPr>
          <w:rFonts w:ascii="Times New Roman" w:hAnsi="Times New Roman" w:cs="Times New Roman"/>
          <w:sz w:val="24"/>
          <w:szCs w:val="24"/>
        </w:rPr>
        <w:t xml:space="preserve">ever </w:t>
      </w:r>
      <w:r w:rsidRPr="00B31685">
        <w:rPr>
          <w:rFonts w:ascii="Times New Roman" w:hAnsi="Times New Roman" w:cs="Times New Roman"/>
          <w:sz w:val="24"/>
          <w:szCs w:val="24"/>
        </w:rPr>
        <w:t>been convicted of crimes are usually place</w:t>
      </w:r>
      <w:r w:rsidR="00FD6099">
        <w:rPr>
          <w:rFonts w:ascii="Times New Roman" w:hAnsi="Times New Roman" w:cs="Times New Roman"/>
          <w:sz w:val="24"/>
          <w:szCs w:val="24"/>
        </w:rPr>
        <w:t>d</w:t>
      </w:r>
      <w:r w:rsidRPr="00B31685">
        <w:rPr>
          <w:rFonts w:ascii="Times New Roman" w:hAnsi="Times New Roman" w:cs="Times New Roman"/>
          <w:sz w:val="24"/>
          <w:szCs w:val="24"/>
        </w:rPr>
        <w:t xml:space="preserve"> on probation rather than being sent to prison</w:t>
      </w:r>
      <w:r w:rsidR="00FD6099">
        <w:rPr>
          <w:rFonts w:ascii="Times New Roman" w:hAnsi="Times New Roman" w:cs="Times New Roman"/>
          <w:sz w:val="24"/>
          <w:szCs w:val="24"/>
        </w:rPr>
        <w:t>,</w:t>
      </w:r>
      <w:r w:rsidRPr="00B31685">
        <w:rPr>
          <w:rFonts w:ascii="Times New Roman" w:hAnsi="Times New Roman" w:cs="Times New Roman"/>
          <w:sz w:val="24"/>
          <w:szCs w:val="24"/>
        </w:rPr>
        <w:t xml:space="preserve"> and these people are categorized into high</w:t>
      </w:r>
      <w:r w:rsidR="00FD6099">
        <w:rPr>
          <w:rFonts w:ascii="Times New Roman" w:hAnsi="Times New Roman" w:cs="Times New Roman"/>
          <w:sz w:val="24"/>
          <w:szCs w:val="24"/>
        </w:rPr>
        <w:t>-</w:t>
      </w:r>
      <w:r w:rsidRPr="00B31685">
        <w:rPr>
          <w:rFonts w:ascii="Times New Roman" w:hAnsi="Times New Roman" w:cs="Times New Roman"/>
          <w:sz w:val="24"/>
          <w:szCs w:val="24"/>
        </w:rPr>
        <w:t>risk offenders and low</w:t>
      </w:r>
      <w:r w:rsidR="00FD6099">
        <w:rPr>
          <w:rFonts w:ascii="Times New Roman" w:hAnsi="Times New Roman" w:cs="Times New Roman"/>
          <w:sz w:val="24"/>
          <w:szCs w:val="24"/>
        </w:rPr>
        <w:t>-</w:t>
      </w:r>
      <w:r w:rsidRPr="00B31685">
        <w:rPr>
          <w:rFonts w:ascii="Times New Roman" w:hAnsi="Times New Roman" w:cs="Times New Roman"/>
          <w:sz w:val="24"/>
          <w:szCs w:val="24"/>
        </w:rPr>
        <w:t>risk offenders. Probation officers have the responsibility to supervise all categories of people who have been placed on probation because criminal offenders</w:t>
      </w:r>
      <w:r w:rsidR="004A6192">
        <w:rPr>
          <w:rFonts w:ascii="Times New Roman" w:hAnsi="Times New Roman" w:cs="Times New Roman"/>
          <w:sz w:val="24"/>
          <w:szCs w:val="24"/>
        </w:rPr>
        <w:t xml:space="preserve"> vary in their risk to repeat offenses</w:t>
      </w:r>
      <w:r w:rsidRPr="00B31685">
        <w:rPr>
          <w:rFonts w:ascii="Times New Roman" w:hAnsi="Times New Roman" w:cs="Times New Roman"/>
          <w:sz w:val="24"/>
          <w:szCs w:val="24"/>
        </w:rPr>
        <w:t>. To begin with</w:t>
      </w:r>
      <w:r w:rsidR="004A6192">
        <w:rPr>
          <w:rFonts w:ascii="Times New Roman" w:hAnsi="Times New Roman" w:cs="Times New Roman"/>
          <w:sz w:val="24"/>
          <w:szCs w:val="24"/>
        </w:rPr>
        <w:t>,</w:t>
      </w:r>
      <w:r w:rsidRPr="00B31685">
        <w:rPr>
          <w:rFonts w:ascii="Times New Roman" w:hAnsi="Times New Roman" w:cs="Times New Roman"/>
          <w:sz w:val="24"/>
          <w:szCs w:val="24"/>
        </w:rPr>
        <w:t xml:space="preserve"> low</w:t>
      </w:r>
      <w:r w:rsidR="00FD6099">
        <w:rPr>
          <w:rFonts w:ascii="Times New Roman" w:hAnsi="Times New Roman" w:cs="Times New Roman"/>
          <w:sz w:val="24"/>
          <w:szCs w:val="24"/>
        </w:rPr>
        <w:t>-</w:t>
      </w:r>
      <w:r w:rsidRPr="00B31685">
        <w:rPr>
          <w:rFonts w:ascii="Times New Roman" w:hAnsi="Times New Roman" w:cs="Times New Roman"/>
          <w:sz w:val="24"/>
          <w:szCs w:val="24"/>
        </w:rPr>
        <w:t>risk offenders are offenders who are at minimum risk to the co</w:t>
      </w:r>
      <w:r w:rsidR="004A6192">
        <w:rPr>
          <w:rFonts w:ascii="Times New Roman" w:hAnsi="Times New Roman" w:cs="Times New Roman"/>
          <w:sz w:val="24"/>
          <w:szCs w:val="24"/>
        </w:rPr>
        <w:t>mmunity because they have low</w:t>
      </w:r>
      <w:r w:rsidRPr="00B31685">
        <w:rPr>
          <w:rFonts w:ascii="Times New Roman" w:hAnsi="Times New Roman" w:cs="Times New Roman"/>
          <w:sz w:val="24"/>
          <w:szCs w:val="24"/>
        </w:rPr>
        <w:t xml:space="preserve"> tendencies to re-offend. High</w:t>
      </w:r>
      <w:r w:rsidR="00FD6099">
        <w:rPr>
          <w:rFonts w:ascii="Times New Roman" w:hAnsi="Times New Roman" w:cs="Times New Roman"/>
          <w:sz w:val="24"/>
          <w:szCs w:val="24"/>
        </w:rPr>
        <w:t>-</w:t>
      </w:r>
      <w:r w:rsidRPr="00B31685">
        <w:rPr>
          <w:rFonts w:ascii="Times New Roman" w:hAnsi="Times New Roman" w:cs="Times New Roman"/>
          <w:sz w:val="24"/>
          <w:szCs w:val="24"/>
        </w:rPr>
        <w:t>risk offenders</w:t>
      </w:r>
      <w:r w:rsidR="00FD6099">
        <w:rPr>
          <w:rFonts w:ascii="Times New Roman" w:hAnsi="Times New Roman" w:cs="Times New Roman"/>
          <w:sz w:val="24"/>
          <w:szCs w:val="24"/>
        </w:rPr>
        <w:t>,</w:t>
      </w:r>
      <w:r w:rsidRPr="00B31685">
        <w:rPr>
          <w:rFonts w:ascii="Times New Roman" w:hAnsi="Times New Roman" w:cs="Times New Roman"/>
          <w:sz w:val="24"/>
          <w:szCs w:val="24"/>
        </w:rPr>
        <w:t xml:space="preserve"> on the other hand, are individual who ha</w:t>
      </w:r>
      <w:r w:rsidR="00FD6099">
        <w:rPr>
          <w:rFonts w:ascii="Times New Roman" w:hAnsi="Times New Roman" w:cs="Times New Roman"/>
          <w:sz w:val="24"/>
          <w:szCs w:val="24"/>
        </w:rPr>
        <w:t>s</w:t>
      </w:r>
      <w:r w:rsidRPr="00B31685">
        <w:rPr>
          <w:rFonts w:ascii="Times New Roman" w:hAnsi="Times New Roman" w:cs="Times New Roman"/>
          <w:sz w:val="24"/>
          <w:szCs w:val="24"/>
        </w:rPr>
        <w:t xml:space="preserve"> a high tendency to re-offend and hence may pose a threat to the community.</w:t>
      </w:r>
      <w:r w:rsidR="00473095" w:rsidRPr="00B31685">
        <w:rPr>
          <w:rFonts w:ascii="Times New Roman" w:hAnsi="Times New Roman" w:cs="Times New Roman"/>
          <w:sz w:val="24"/>
          <w:szCs w:val="24"/>
        </w:rPr>
        <w:t xml:space="preserve"> </w:t>
      </w:r>
    </w:p>
    <w:p w:rsidR="009F482F" w:rsidRPr="00B31685" w:rsidRDefault="00473095" w:rsidP="00E865B0">
      <w:pPr>
        <w:spacing w:after="0" w:line="480" w:lineRule="auto"/>
        <w:ind w:firstLine="720"/>
        <w:contextualSpacing/>
        <w:rPr>
          <w:rFonts w:ascii="Times New Roman" w:hAnsi="Times New Roman" w:cs="Times New Roman"/>
          <w:sz w:val="24"/>
          <w:szCs w:val="24"/>
        </w:rPr>
      </w:pPr>
      <w:r w:rsidRPr="00B31685">
        <w:rPr>
          <w:rFonts w:ascii="Times New Roman" w:hAnsi="Times New Roman" w:cs="Times New Roman"/>
          <w:sz w:val="24"/>
          <w:szCs w:val="24"/>
        </w:rPr>
        <w:t xml:space="preserve">Since probation officers help offenders find </w:t>
      </w:r>
      <w:r w:rsidR="00D26966" w:rsidRPr="00B31685">
        <w:rPr>
          <w:rFonts w:ascii="Times New Roman" w:hAnsi="Times New Roman" w:cs="Times New Roman"/>
          <w:sz w:val="24"/>
          <w:szCs w:val="24"/>
        </w:rPr>
        <w:t xml:space="preserve">back </w:t>
      </w:r>
      <w:r w:rsidRPr="00B31685">
        <w:rPr>
          <w:rFonts w:ascii="Times New Roman" w:hAnsi="Times New Roman" w:cs="Times New Roman"/>
          <w:sz w:val="24"/>
          <w:szCs w:val="24"/>
        </w:rPr>
        <w:t xml:space="preserve">their way </w:t>
      </w:r>
      <w:r w:rsidR="00D26966" w:rsidRPr="00B31685">
        <w:rPr>
          <w:rFonts w:ascii="Times New Roman" w:hAnsi="Times New Roman" w:cs="Times New Roman"/>
          <w:sz w:val="24"/>
          <w:szCs w:val="24"/>
        </w:rPr>
        <w:t>into society while minimizing the likelihood of committing a new of</w:t>
      </w:r>
      <w:r w:rsidR="004A6192">
        <w:rPr>
          <w:rFonts w:ascii="Times New Roman" w:hAnsi="Times New Roman" w:cs="Times New Roman"/>
          <w:sz w:val="24"/>
          <w:szCs w:val="24"/>
        </w:rPr>
        <w:t>fense, probation officers ought to spend a lot</w:t>
      </w:r>
      <w:r w:rsidR="00D26966" w:rsidRPr="00B31685">
        <w:rPr>
          <w:rFonts w:ascii="Times New Roman" w:hAnsi="Times New Roman" w:cs="Times New Roman"/>
          <w:sz w:val="24"/>
          <w:szCs w:val="24"/>
        </w:rPr>
        <w:t xml:space="preserve"> of their time with high</w:t>
      </w:r>
      <w:r w:rsidR="00FD6099">
        <w:rPr>
          <w:rFonts w:ascii="Times New Roman" w:hAnsi="Times New Roman" w:cs="Times New Roman"/>
          <w:sz w:val="24"/>
          <w:szCs w:val="24"/>
        </w:rPr>
        <w:t>-</w:t>
      </w:r>
      <w:r w:rsidR="00D26966" w:rsidRPr="00B31685">
        <w:rPr>
          <w:rFonts w:ascii="Times New Roman" w:hAnsi="Times New Roman" w:cs="Times New Roman"/>
          <w:sz w:val="24"/>
          <w:szCs w:val="24"/>
        </w:rPr>
        <w:t>risk offenders</w:t>
      </w:r>
      <w:r w:rsidR="004735AB" w:rsidRPr="00B31685">
        <w:rPr>
          <w:rFonts w:ascii="Times New Roman" w:hAnsi="Times New Roman" w:cs="Times New Roman"/>
          <w:sz w:val="24"/>
          <w:szCs w:val="24"/>
        </w:rPr>
        <w:t xml:space="preserve"> because many of the low</w:t>
      </w:r>
      <w:r w:rsidR="00FD6099">
        <w:rPr>
          <w:rFonts w:ascii="Times New Roman" w:hAnsi="Times New Roman" w:cs="Times New Roman"/>
          <w:sz w:val="24"/>
          <w:szCs w:val="24"/>
        </w:rPr>
        <w:t>-</w:t>
      </w:r>
      <w:r w:rsidR="004735AB" w:rsidRPr="00B31685">
        <w:rPr>
          <w:rFonts w:ascii="Times New Roman" w:hAnsi="Times New Roman" w:cs="Times New Roman"/>
          <w:sz w:val="24"/>
          <w:szCs w:val="24"/>
        </w:rPr>
        <w:t xml:space="preserve">risk offenders only need less supervision to guide them back into society. </w:t>
      </w:r>
      <w:r w:rsidR="00DF2A90">
        <w:rPr>
          <w:rFonts w:ascii="Times New Roman" w:hAnsi="Times New Roman" w:cs="Times New Roman"/>
          <w:sz w:val="24"/>
          <w:szCs w:val="24"/>
        </w:rPr>
        <w:t>(</w:t>
      </w:r>
      <w:r w:rsidR="00DF2A90" w:rsidRPr="00DF2A90">
        <w:rPr>
          <w:rFonts w:ascii="Times New Roman" w:hAnsi="Times New Roman" w:cs="Times New Roman"/>
          <w:color w:val="222222"/>
          <w:sz w:val="24"/>
          <w:szCs w:val="24"/>
          <w:shd w:val="clear" w:color="auto" w:fill="FFFFFF"/>
        </w:rPr>
        <w:t xml:space="preserve">Walters, </w:t>
      </w:r>
      <w:r w:rsidR="00DF2A90">
        <w:rPr>
          <w:rFonts w:ascii="Times New Roman" w:hAnsi="Times New Roman" w:cs="Times New Roman"/>
          <w:color w:val="222222"/>
          <w:sz w:val="24"/>
          <w:szCs w:val="24"/>
          <w:shd w:val="clear" w:color="auto" w:fill="FFFFFF"/>
        </w:rPr>
        <w:t xml:space="preserve">2019) </w:t>
      </w:r>
      <w:r w:rsidR="009F482F" w:rsidRPr="00B31685">
        <w:rPr>
          <w:rFonts w:ascii="Times New Roman" w:hAnsi="Times New Roman" w:cs="Times New Roman"/>
          <w:sz w:val="24"/>
          <w:szCs w:val="24"/>
        </w:rPr>
        <w:t>It is because low</w:t>
      </w:r>
      <w:r w:rsidR="00FD6099">
        <w:rPr>
          <w:rFonts w:ascii="Times New Roman" w:hAnsi="Times New Roman" w:cs="Times New Roman"/>
          <w:sz w:val="24"/>
          <w:szCs w:val="24"/>
        </w:rPr>
        <w:t>-</w:t>
      </w:r>
      <w:r w:rsidR="009F482F" w:rsidRPr="00B31685">
        <w:rPr>
          <w:rFonts w:ascii="Times New Roman" w:hAnsi="Times New Roman" w:cs="Times New Roman"/>
          <w:sz w:val="24"/>
          <w:szCs w:val="24"/>
        </w:rPr>
        <w:t xml:space="preserve">risk offenders are unlikely to re-offend and so unlikely to benefit from intensive intervention. </w:t>
      </w:r>
      <w:r w:rsidR="004735AB" w:rsidRPr="00B31685">
        <w:rPr>
          <w:rFonts w:ascii="Times New Roman" w:hAnsi="Times New Roman" w:cs="Times New Roman"/>
          <w:sz w:val="24"/>
          <w:szCs w:val="24"/>
        </w:rPr>
        <w:t>It is essential to asses risk levels and focu</w:t>
      </w:r>
      <w:r w:rsidR="00FD6099">
        <w:rPr>
          <w:rFonts w:ascii="Times New Roman" w:hAnsi="Times New Roman" w:cs="Times New Roman"/>
          <w:sz w:val="24"/>
          <w:szCs w:val="24"/>
        </w:rPr>
        <w:t>se</w:t>
      </w:r>
      <w:r w:rsidR="004735AB" w:rsidRPr="00B31685">
        <w:rPr>
          <w:rFonts w:ascii="Times New Roman" w:hAnsi="Times New Roman" w:cs="Times New Roman"/>
          <w:sz w:val="24"/>
          <w:szCs w:val="24"/>
        </w:rPr>
        <w:t>s on the medium to high</w:t>
      </w:r>
      <w:r w:rsidR="00FD6099">
        <w:rPr>
          <w:rFonts w:ascii="Times New Roman" w:hAnsi="Times New Roman" w:cs="Times New Roman"/>
          <w:sz w:val="24"/>
          <w:szCs w:val="24"/>
        </w:rPr>
        <w:t>-</w:t>
      </w:r>
      <w:r w:rsidR="004735AB" w:rsidRPr="00B31685">
        <w:rPr>
          <w:rFonts w:ascii="Times New Roman" w:hAnsi="Times New Roman" w:cs="Times New Roman"/>
          <w:sz w:val="24"/>
          <w:szCs w:val="24"/>
        </w:rPr>
        <w:t>risk</w:t>
      </w:r>
      <w:r w:rsidR="009F482F" w:rsidRPr="00B31685">
        <w:rPr>
          <w:rFonts w:ascii="Times New Roman" w:hAnsi="Times New Roman" w:cs="Times New Roman"/>
          <w:sz w:val="24"/>
          <w:szCs w:val="24"/>
        </w:rPr>
        <w:t xml:space="preserve"> offenders because they </w:t>
      </w:r>
      <w:r w:rsidR="00FD6099">
        <w:rPr>
          <w:rFonts w:ascii="Times New Roman" w:hAnsi="Times New Roman" w:cs="Times New Roman"/>
          <w:sz w:val="24"/>
          <w:szCs w:val="24"/>
        </w:rPr>
        <w:t>require</w:t>
      </w:r>
      <w:r w:rsidR="009F482F" w:rsidRPr="00B31685">
        <w:rPr>
          <w:rFonts w:ascii="Times New Roman" w:hAnsi="Times New Roman" w:cs="Times New Roman"/>
          <w:sz w:val="24"/>
          <w:szCs w:val="24"/>
        </w:rPr>
        <w:t xml:space="preserve"> intensive intervention and have a higher capacity to benefit from probation. </w:t>
      </w:r>
    </w:p>
    <w:p w:rsidR="00AB73AC" w:rsidRDefault="009F482F" w:rsidP="00E865B0">
      <w:pPr>
        <w:spacing w:after="0" w:line="480" w:lineRule="auto"/>
        <w:ind w:firstLine="720"/>
        <w:contextualSpacing/>
        <w:rPr>
          <w:rFonts w:ascii="Times New Roman" w:hAnsi="Times New Roman" w:cs="Times New Roman"/>
          <w:sz w:val="24"/>
          <w:szCs w:val="24"/>
        </w:rPr>
      </w:pPr>
      <w:r w:rsidRPr="00B31685">
        <w:rPr>
          <w:rFonts w:ascii="Times New Roman" w:hAnsi="Times New Roman" w:cs="Times New Roman"/>
          <w:sz w:val="24"/>
          <w:szCs w:val="24"/>
        </w:rPr>
        <w:t>High</w:t>
      </w:r>
      <w:r w:rsidR="00FD6099">
        <w:rPr>
          <w:rFonts w:ascii="Times New Roman" w:hAnsi="Times New Roman" w:cs="Times New Roman"/>
          <w:sz w:val="24"/>
          <w:szCs w:val="24"/>
        </w:rPr>
        <w:t>-</w:t>
      </w:r>
      <w:r w:rsidRPr="00B31685">
        <w:rPr>
          <w:rFonts w:ascii="Times New Roman" w:hAnsi="Times New Roman" w:cs="Times New Roman"/>
          <w:sz w:val="24"/>
          <w:szCs w:val="24"/>
        </w:rPr>
        <w:t>risk offenders may be willing to do better</w:t>
      </w:r>
      <w:r w:rsidR="00FD6099">
        <w:rPr>
          <w:rFonts w:ascii="Times New Roman" w:hAnsi="Times New Roman" w:cs="Times New Roman"/>
          <w:sz w:val="24"/>
          <w:szCs w:val="24"/>
        </w:rPr>
        <w:t>,</w:t>
      </w:r>
      <w:r w:rsidRPr="00B31685">
        <w:rPr>
          <w:rFonts w:ascii="Times New Roman" w:hAnsi="Times New Roman" w:cs="Times New Roman"/>
          <w:sz w:val="24"/>
          <w:szCs w:val="24"/>
        </w:rPr>
        <w:t xml:space="preserve"> but the commun</w:t>
      </w:r>
      <w:r w:rsidR="00FD6099">
        <w:rPr>
          <w:rFonts w:ascii="Times New Roman" w:hAnsi="Times New Roman" w:cs="Times New Roman"/>
          <w:sz w:val="24"/>
          <w:szCs w:val="24"/>
        </w:rPr>
        <w:t>ity may not be willing to</w:t>
      </w:r>
      <w:r w:rsidRPr="00B31685">
        <w:rPr>
          <w:rFonts w:ascii="Times New Roman" w:hAnsi="Times New Roman" w:cs="Times New Roman"/>
          <w:sz w:val="24"/>
          <w:szCs w:val="24"/>
        </w:rPr>
        <w:t xml:space="preserve"> accept them</w:t>
      </w:r>
      <w:r w:rsidR="00FD6099">
        <w:rPr>
          <w:rFonts w:ascii="Times New Roman" w:hAnsi="Times New Roman" w:cs="Times New Roman"/>
          <w:sz w:val="24"/>
          <w:szCs w:val="24"/>
        </w:rPr>
        <w:t xml:space="preserve"> back</w:t>
      </w:r>
      <w:r w:rsidR="004A6192">
        <w:rPr>
          <w:rFonts w:ascii="Times New Roman" w:hAnsi="Times New Roman" w:cs="Times New Roman"/>
          <w:sz w:val="24"/>
          <w:szCs w:val="24"/>
        </w:rPr>
        <w:t>;</w:t>
      </w:r>
      <w:r w:rsidR="00FD6099">
        <w:rPr>
          <w:rFonts w:ascii="Times New Roman" w:hAnsi="Times New Roman" w:cs="Times New Roman"/>
          <w:sz w:val="24"/>
          <w:szCs w:val="24"/>
        </w:rPr>
        <w:t xml:space="preserve"> hence</w:t>
      </w:r>
      <w:r w:rsidR="004A6192">
        <w:rPr>
          <w:rFonts w:ascii="Times New Roman" w:hAnsi="Times New Roman" w:cs="Times New Roman"/>
          <w:sz w:val="24"/>
          <w:szCs w:val="24"/>
        </w:rPr>
        <w:t>,</w:t>
      </w:r>
      <w:r w:rsidR="00FD6099">
        <w:rPr>
          <w:rFonts w:ascii="Times New Roman" w:hAnsi="Times New Roman" w:cs="Times New Roman"/>
          <w:sz w:val="24"/>
          <w:szCs w:val="24"/>
        </w:rPr>
        <w:t xml:space="preserve"> intervention is</w:t>
      </w:r>
      <w:r w:rsidRPr="00B31685">
        <w:rPr>
          <w:rFonts w:ascii="Times New Roman" w:hAnsi="Times New Roman" w:cs="Times New Roman"/>
          <w:sz w:val="24"/>
          <w:szCs w:val="24"/>
        </w:rPr>
        <w:t xml:space="preserve"> essential for them. The risk-need-responsivity model</w:t>
      </w:r>
      <w:r w:rsidR="00B31685" w:rsidRPr="00B31685">
        <w:rPr>
          <w:rFonts w:ascii="Times New Roman" w:hAnsi="Times New Roman" w:cs="Times New Roman"/>
          <w:sz w:val="24"/>
          <w:szCs w:val="24"/>
        </w:rPr>
        <w:t xml:space="preserve"> guides the decisions of probation officers and suggests the level of supervision that they ought to align with an offenders risk level. Little intervention should be given to low</w:t>
      </w:r>
      <w:r w:rsidR="00FD6099">
        <w:rPr>
          <w:rFonts w:ascii="Times New Roman" w:hAnsi="Times New Roman" w:cs="Times New Roman"/>
          <w:sz w:val="24"/>
          <w:szCs w:val="24"/>
        </w:rPr>
        <w:t>-</w:t>
      </w:r>
      <w:r w:rsidR="00B31685" w:rsidRPr="00B31685">
        <w:rPr>
          <w:rFonts w:ascii="Times New Roman" w:hAnsi="Times New Roman" w:cs="Times New Roman"/>
          <w:sz w:val="24"/>
          <w:szCs w:val="24"/>
        </w:rPr>
        <w:t xml:space="preserve">risk offenders because most of them </w:t>
      </w:r>
      <w:r w:rsidR="00C4479F">
        <w:rPr>
          <w:rFonts w:ascii="Times New Roman" w:hAnsi="Times New Roman" w:cs="Times New Roman"/>
          <w:sz w:val="24"/>
          <w:szCs w:val="24"/>
        </w:rPr>
        <w:t>do not want to feel like criminals</w:t>
      </w:r>
      <w:r w:rsidR="000B677F">
        <w:rPr>
          <w:rFonts w:ascii="Times New Roman" w:hAnsi="Times New Roman" w:cs="Times New Roman"/>
          <w:sz w:val="24"/>
          <w:szCs w:val="24"/>
        </w:rPr>
        <w:t>;</w:t>
      </w:r>
      <w:r w:rsidR="00C4479F">
        <w:rPr>
          <w:rFonts w:ascii="Times New Roman" w:hAnsi="Times New Roman" w:cs="Times New Roman"/>
          <w:sz w:val="24"/>
          <w:szCs w:val="24"/>
        </w:rPr>
        <w:t xml:space="preserve"> hence</w:t>
      </w:r>
      <w:r w:rsidR="00684700">
        <w:rPr>
          <w:rFonts w:ascii="Times New Roman" w:hAnsi="Times New Roman" w:cs="Times New Roman"/>
          <w:sz w:val="24"/>
          <w:szCs w:val="24"/>
        </w:rPr>
        <w:t>,</w:t>
      </w:r>
      <w:r w:rsidR="00C4479F">
        <w:rPr>
          <w:rFonts w:ascii="Times New Roman" w:hAnsi="Times New Roman" w:cs="Times New Roman"/>
          <w:sz w:val="24"/>
          <w:szCs w:val="24"/>
        </w:rPr>
        <w:t xml:space="preserve"> probation officers should spend little time with them and instead focus on the medium to high</w:t>
      </w:r>
      <w:r w:rsidR="00FD6099">
        <w:rPr>
          <w:rFonts w:ascii="Times New Roman" w:hAnsi="Times New Roman" w:cs="Times New Roman"/>
          <w:sz w:val="24"/>
          <w:szCs w:val="24"/>
        </w:rPr>
        <w:t>-</w:t>
      </w:r>
      <w:r w:rsidR="00C4479F">
        <w:rPr>
          <w:rFonts w:ascii="Times New Roman" w:hAnsi="Times New Roman" w:cs="Times New Roman"/>
          <w:sz w:val="24"/>
          <w:szCs w:val="24"/>
        </w:rPr>
        <w:t>risk offenders.</w:t>
      </w:r>
      <w:r w:rsidR="00FD6099">
        <w:rPr>
          <w:rFonts w:ascii="Times New Roman" w:hAnsi="Times New Roman" w:cs="Times New Roman"/>
          <w:sz w:val="24"/>
          <w:szCs w:val="24"/>
        </w:rPr>
        <w:t xml:space="preserve"> It</w:t>
      </w:r>
      <w:r w:rsidR="00D661DE">
        <w:rPr>
          <w:rFonts w:ascii="Times New Roman" w:hAnsi="Times New Roman" w:cs="Times New Roman"/>
          <w:sz w:val="24"/>
          <w:szCs w:val="24"/>
        </w:rPr>
        <w:t xml:space="preserve"> is more of the risk principle.</w:t>
      </w:r>
      <w:r w:rsidR="00C4479F">
        <w:rPr>
          <w:rFonts w:ascii="Times New Roman" w:hAnsi="Times New Roman" w:cs="Times New Roman"/>
          <w:sz w:val="24"/>
          <w:szCs w:val="24"/>
        </w:rPr>
        <w:t xml:space="preserve"> </w:t>
      </w:r>
      <w:r w:rsidR="00D519B2">
        <w:rPr>
          <w:rFonts w:ascii="Times New Roman" w:hAnsi="Times New Roman" w:cs="Times New Roman"/>
          <w:sz w:val="24"/>
          <w:szCs w:val="24"/>
        </w:rPr>
        <w:t>Over supervision has negative consequences</w:t>
      </w:r>
      <w:r w:rsidR="00E17236">
        <w:rPr>
          <w:rFonts w:ascii="Times New Roman" w:hAnsi="Times New Roman" w:cs="Times New Roman"/>
          <w:sz w:val="24"/>
          <w:szCs w:val="24"/>
        </w:rPr>
        <w:t>,</w:t>
      </w:r>
      <w:r w:rsidR="00D519B2">
        <w:rPr>
          <w:rFonts w:ascii="Times New Roman" w:hAnsi="Times New Roman" w:cs="Times New Roman"/>
          <w:sz w:val="24"/>
          <w:szCs w:val="24"/>
        </w:rPr>
        <w:t xml:space="preserve"> and so probation officers should have this in mind.</w:t>
      </w:r>
    </w:p>
    <w:p w:rsidR="00D519B2" w:rsidRDefault="00FA04D5" w:rsidP="00E865B0">
      <w:pPr>
        <w:spacing w:after="0" w:line="480" w:lineRule="auto"/>
        <w:ind w:firstLine="720"/>
        <w:contextualSpacing/>
        <w:jc w:val="center"/>
        <w:rPr>
          <w:rFonts w:ascii="Times New Roman" w:hAnsi="Times New Roman" w:cs="Times New Roman"/>
          <w:b/>
          <w:sz w:val="24"/>
          <w:szCs w:val="24"/>
        </w:rPr>
      </w:pPr>
      <w:r w:rsidRPr="00FA04D5">
        <w:rPr>
          <w:rFonts w:ascii="Times New Roman" w:hAnsi="Times New Roman" w:cs="Times New Roman"/>
          <w:b/>
          <w:sz w:val="24"/>
          <w:szCs w:val="24"/>
        </w:rPr>
        <w:t>Need principle and offenders</w:t>
      </w:r>
    </w:p>
    <w:p w:rsidR="00FA04D5" w:rsidRDefault="00596D2E" w:rsidP="00E865B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FD6099">
        <w:rPr>
          <w:rFonts w:ascii="Times New Roman" w:hAnsi="Times New Roman" w:cs="Times New Roman"/>
          <w:sz w:val="24"/>
          <w:szCs w:val="24"/>
        </w:rPr>
        <w:t>need principle advocates for</w:t>
      </w:r>
      <w:r>
        <w:rPr>
          <w:rFonts w:ascii="Times New Roman" w:hAnsi="Times New Roman" w:cs="Times New Roman"/>
          <w:sz w:val="24"/>
          <w:szCs w:val="24"/>
        </w:rPr>
        <w:t xml:space="preserve"> focusing on criminogenic needs that affect a person’s risk for recidivism.</w:t>
      </w:r>
      <w:r w:rsidR="00650487">
        <w:rPr>
          <w:rFonts w:ascii="Times New Roman" w:hAnsi="Times New Roman" w:cs="Times New Roman"/>
          <w:sz w:val="24"/>
          <w:szCs w:val="24"/>
        </w:rPr>
        <w:t xml:space="preserve"> </w:t>
      </w:r>
      <w:r w:rsidR="00D661DE">
        <w:rPr>
          <w:rFonts w:ascii="Times New Roman" w:hAnsi="Times New Roman" w:cs="Times New Roman"/>
          <w:sz w:val="24"/>
          <w:szCs w:val="24"/>
        </w:rPr>
        <w:t>In regards to high and low</w:t>
      </w:r>
      <w:r w:rsidR="00FD6099">
        <w:rPr>
          <w:rFonts w:ascii="Times New Roman" w:hAnsi="Times New Roman" w:cs="Times New Roman"/>
          <w:sz w:val="24"/>
          <w:szCs w:val="24"/>
        </w:rPr>
        <w:t>-</w:t>
      </w:r>
      <w:r w:rsidR="00D661DE">
        <w:rPr>
          <w:rFonts w:ascii="Times New Roman" w:hAnsi="Times New Roman" w:cs="Times New Roman"/>
          <w:sz w:val="24"/>
          <w:szCs w:val="24"/>
        </w:rPr>
        <w:t>risk offenders</w:t>
      </w:r>
      <w:r w:rsidR="004A6192">
        <w:rPr>
          <w:rFonts w:ascii="Times New Roman" w:hAnsi="Times New Roman" w:cs="Times New Roman"/>
          <w:sz w:val="24"/>
          <w:szCs w:val="24"/>
        </w:rPr>
        <w:t>,</w:t>
      </w:r>
      <w:r w:rsidR="00D661DE">
        <w:rPr>
          <w:rFonts w:ascii="Times New Roman" w:hAnsi="Times New Roman" w:cs="Times New Roman"/>
          <w:sz w:val="24"/>
          <w:szCs w:val="24"/>
        </w:rPr>
        <w:t xml:space="preserve"> this principle states that each offender should be supervised based on the specific criminogenic needs that make them more likely to re-offend. It </w:t>
      </w:r>
      <w:r w:rsidR="002C19CF">
        <w:rPr>
          <w:rFonts w:ascii="Times New Roman" w:hAnsi="Times New Roman" w:cs="Times New Roman"/>
          <w:sz w:val="24"/>
          <w:szCs w:val="24"/>
        </w:rPr>
        <w:t>is of little significance</w:t>
      </w:r>
      <w:r w:rsidR="00D661DE">
        <w:rPr>
          <w:rFonts w:ascii="Times New Roman" w:hAnsi="Times New Roman" w:cs="Times New Roman"/>
          <w:sz w:val="24"/>
          <w:szCs w:val="24"/>
        </w:rPr>
        <w:t xml:space="preserve"> whether the offender is a high or low</w:t>
      </w:r>
      <w:r w:rsidR="00FD6099">
        <w:rPr>
          <w:rFonts w:ascii="Times New Roman" w:hAnsi="Times New Roman" w:cs="Times New Roman"/>
          <w:sz w:val="24"/>
          <w:szCs w:val="24"/>
        </w:rPr>
        <w:t>-</w:t>
      </w:r>
      <w:r w:rsidR="00D661DE">
        <w:rPr>
          <w:rFonts w:ascii="Times New Roman" w:hAnsi="Times New Roman" w:cs="Times New Roman"/>
          <w:sz w:val="24"/>
          <w:szCs w:val="24"/>
        </w:rPr>
        <w:t>risk</w:t>
      </w:r>
      <w:r w:rsidR="002C19CF">
        <w:rPr>
          <w:rFonts w:ascii="Times New Roman" w:hAnsi="Times New Roman" w:cs="Times New Roman"/>
          <w:sz w:val="24"/>
          <w:szCs w:val="24"/>
        </w:rPr>
        <w:t xml:space="preserve"> offender</w:t>
      </w:r>
      <w:r w:rsidR="00FD6099">
        <w:rPr>
          <w:rFonts w:ascii="Times New Roman" w:hAnsi="Times New Roman" w:cs="Times New Roman"/>
          <w:sz w:val="24"/>
          <w:szCs w:val="24"/>
        </w:rPr>
        <w:t>;</w:t>
      </w:r>
      <w:r w:rsidR="002C19CF">
        <w:rPr>
          <w:rFonts w:ascii="Times New Roman" w:hAnsi="Times New Roman" w:cs="Times New Roman"/>
          <w:sz w:val="24"/>
          <w:szCs w:val="24"/>
        </w:rPr>
        <w:t xml:space="preserve"> what matters is their criminogenic needs are met.</w:t>
      </w:r>
      <w:r w:rsidR="00920926">
        <w:rPr>
          <w:rFonts w:ascii="Times New Roman" w:hAnsi="Times New Roman" w:cs="Times New Roman"/>
          <w:sz w:val="24"/>
          <w:szCs w:val="24"/>
        </w:rPr>
        <w:t xml:space="preserve"> The criminogenic and needs factors targeted by this principle include; substance abuse, dysfunctional family, lack of empathy</w:t>
      </w:r>
      <w:r w:rsidR="000B677F">
        <w:rPr>
          <w:rFonts w:ascii="Times New Roman" w:hAnsi="Times New Roman" w:cs="Times New Roman"/>
          <w:sz w:val="24"/>
          <w:szCs w:val="24"/>
        </w:rPr>
        <w:t>,</w:t>
      </w:r>
      <w:r w:rsidR="00920926">
        <w:rPr>
          <w:rFonts w:ascii="Times New Roman" w:hAnsi="Times New Roman" w:cs="Times New Roman"/>
          <w:sz w:val="24"/>
          <w:szCs w:val="24"/>
        </w:rPr>
        <w:t xml:space="preserve"> and impulsivity</w:t>
      </w:r>
      <w:r w:rsidR="00684700">
        <w:rPr>
          <w:rFonts w:ascii="Times New Roman" w:hAnsi="Times New Roman" w:cs="Times New Roman"/>
          <w:sz w:val="24"/>
          <w:szCs w:val="24"/>
        </w:rPr>
        <w:t>,</w:t>
      </w:r>
      <w:r w:rsidR="00920926">
        <w:rPr>
          <w:rFonts w:ascii="Times New Roman" w:hAnsi="Times New Roman" w:cs="Times New Roman"/>
          <w:sz w:val="24"/>
          <w:szCs w:val="24"/>
        </w:rPr>
        <w:t xml:space="preserve"> among others. The factors stated can be both needs and risk factors in either a low, </w:t>
      </w:r>
      <w:r w:rsidR="00FD6099">
        <w:rPr>
          <w:rFonts w:ascii="Times New Roman" w:hAnsi="Times New Roman" w:cs="Times New Roman"/>
          <w:sz w:val="24"/>
          <w:szCs w:val="24"/>
        </w:rPr>
        <w:t>medium or high</w:t>
      </w:r>
      <w:r w:rsidR="004A6192">
        <w:rPr>
          <w:rFonts w:ascii="Times New Roman" w:hAnsi="Times New Roman" w:cs="Times New Roman"/>
          <w:sz w:val="24"/>
          <w:szCs w:val="24"/>
        </w:rPr>
        <w:t>-</w:t>
      </w:r>
      <w:r w:rsidR="00FD6099">
        <w:rPr>
          <w:rFonts w:ascii="Times New Roman" w:hAnsi="Times New Roman" w:cs="Times New Roman"/>
          <w:sz w:val="24"/>
          <w:szCs w:val="24"/>
        </w:rPr>
        <w:t>risk offenders. T</w:t>
      </w:r>
      <w:r w:rsidR="00920926">
        <w:rPr>
          <w:rFonts w:ascii="Times New Roman" w:hAnsi="Times New Roman" w:cs="Times New Roman"/>
          <w:sz w:val="24"/>
          <w:szCs w:val="24"/>
        </w:rPr>
        <w:t>he difference may be the intensity of the need</w:t>
      </w:r>
      <w:r w:rsidR="00FD6099">
        <w:rPr>
          <w:rFonts w:ascii="Times New Roman" w:hAnsi="Times New Roman" w:cs="Times New Roman"/>
          <w:sz w:val="24"/>
          <w:szCs w:val="24"/>
        </w:rPr>
        <w:t>, for example,</w:t>
      </w:r>
      <w:r w:rsidR="00920926">
        <w:rPr>
          <w:rFonts w:ascii="Times New Roman" w:hAnsi="Times New Roman" w:cs="Times New Roman"/>
          <w:sz w:val="24"/>
          <w:szCs w:val="24"/>
        </w:rPr>
        <w:t xml:space="preserve"> a low</w:t>
      </w:r>
      <w:r w:rsidR="00FD6099">
        <w:rPr>
          <w:rFonts w:ascii="Times New Roman" w:hAnsi="Times New Roman" w:cs="Times New Roman"/>
          <w:sz w:val="24"/>
          <w:szCs w:val="24"/>
        </w:rPr>
        <w:t>-</w:t>
      </w:r>
      <w:r w:rsidR="00920926">
        <w:rPr>
          <w:rFonts w:ascii="Times New Roman" w:hAnsi="Times New Roman" w:cs="Times New Roman"/>
          <w:sz w:val="24"/>
          <w:szCs w:val="24"/>
        </w:rPr>
        <w:t>risk offender with lack of self-control is at a high risk of recidivism as compared to a high</w:t>
      </w:r>
      <w:r w:rsidR="00FD6099">
        <w:rPr>
          <w:rFonts w:ascii="Times New Roman" w:hAnsi="Times New Roman" w:cs="Times New Roman"/>
          <w:sz w:val="24"/>
          <w:szCs w:val="24"/>
        </w:rPr>
        <w:t>-</w:t>
      </w:r>
      <w:r w:rsidR="00920926">
        <w:rPr>
          <w:rFonts w:ascii="Times New Roman" w:hAnsi="Times New Roman" w:cs="Times New Roman"/>
          <w:sz w:val="24"/>
          <w:szCs w:val="24"/>
        </w:rPr>
        <w:t>risk offender who has self-control regardless of the number or nature of crimes committed.</w:t>
      </w:r>
    </w:p>
    <w:p w:rsidR="00992948" w:rsidRDefault="00992948" w:rsidP="00E865B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needs principle says that apart from offenders being placed in programs </w:t>
      </w:r>
      <w:r w:rsidR="004A6192">
        <w:rPr>
          <w:rFonts w:ascii="Times New Roman" w:hAnsi="Times New Roman" w:cs="Times New Roman"/>
          <w:sz w:val="24"/>
          <w:szCs w:val="24"/>
        </w:rPr>
        <w:t>proportionate</w:t>
      </w:r>
      <w:r>
        <w:rPr>
          <w:rFonts w:ascii="Times New Roman" w:hAnsi="Times New Roman" w:cs="Times New Roman"/>
          <w:sz w:val="24"/>
          <w:szCs w:val="24"/>
        </w:rPr>
        <w:t xml:space="preserve"> with their risk levels, effective treatment should also focus on addressing those criminogenic needs</w:t>
      </w:r>
      <w:r w:rsidR="004A6192">
        <w:rPr>
          <w:rFonts w:ascii="Times New Roman" w:hAnsi="Times New Roman" w:cs="Times New Roman"/>
          <w:sz w:val="24"/>
          <w:szCs w:val="24"/>
        </w:rPr>
        <w:t xml:space="preserve"> that lead</w:t>
      </w:r>
      <w:r>
        <w:rPr>
          <w:rFonts w:ascii="Times New Roman" w:hAnsi="Times New Roman" w:cs="Times New Roman"/>
          <w:sz w:val="24"/>
          <w:szCs w:val="24"/>
        </w:rPr>
        <w:t xml:space="preserve"> to criminal behavior both for low and high</w:t>
      </w:r>
      <w:r w:rsidR="00FD6099">
        <w:rPr>
          <w:rFonts w:ascii="Times New Roman" w:hAnsi="Times New Roman" w:cs="Times New Roman"/>
          <w:sz w:val="24"/>
          <w:szCs w:val="24"/>
        </w:rPr>
        <w:t>-</w:t>
      </w:r>
      <w:r>
        <w:rPr>
          <w:rFonts w:ascii="Times New Roman" w:hAnsi="Times New Roman" w:cs="Times New Roman"/>
          <w:sz w:val="24"/>
          <w:szCs w:val="24"/>
        </w:rPr>
        <w:t>risk offenders. It is because every offender has motivations that led them to offend</w:t>
      </w:r>
      <w:r w:rsidR="004A6192">
        <w:rPr>
          <w:rFonts w:ascii="Times New Roman" w:hAnsi="Times New Roman" w:cs="Times New Roman"/>
          <w:sz w:val="24"/>
          <w:szCs w:val="24"/>
        </w:rPr>
        <w:t>,</w:t>
      </w:r>
      <w:r>
        <w:rPr>
          <w:rFonts w:ascii="Times New Roman" w:hAnsi="Times New Roman" w:cs="Times New Roman"/>
          <w:sz w:val="24"/>
          <w:szCs w:val="24"/>
        </w:rPr>
        <w:t xml:space="preserve"> and when these motivations or cause</w:t>
      </w:r>
      <w:r w:rsidR="004A6192">
        <w:rPr>
          <w:rFonts w:ascii="Times New Roman" w:hAnsi="Times New Roman" w:cs="Times New Roman"/>
          <w:sz w:val="24"/>
          <w:szCs w:val="24"/>
        </w:rPr>
        <w:t>s</w:t>
      </w:r>
      <w:r>
        <w:rPr>
          <w:rFonts w:ascii="Times New Roman" w:hAnsi="Times New Roman" w:cs="Times New Roman"/>
          <w:sz w:val="24"/>
          <w:szCs w:val="24"/>
        </w:rPr>
        <w:t xml:space="preserve"> are addressed</w:t>
      </w:r>
      <w:r w:rsidR="004A6192">
        <w:rPr>
          <w:rFonts w:ascii="Times New Roman" w:hAnsi="Times New Roman" w:cs="Times New Roman"/>
          <w:sz w:val="24"/>
          <w:szCs w:val="24"/>
        </w:rPr>
        <w:t>,</w:t>
      </w:r>
      <w:r>
        <w:rPr>
          <w:rFonts w:ascii="Times New Roman" w:hAnsi="Times New Roman" w:cs="Times New Roman"/>
          <w:sz w:val="24"/>
          <w:szCs w:val="24"/>
        </w:rPr>
        <w:t xml:space="preserve"> then their rate of recidivism can be reduced or even eliminated. </w:t>
      </w:r>
      <w:r w:rsidR="00DF2A90">
        <w:rPr>
          <w:rFonts w:ascii="Times New Roman" w:hAnsi="Times New Roman" w:cs="Times New Roman"/>
          <w:sz w:val="24"/>
          <w:szCs w:val="24"/>
        </w:rPr>
        <w:t>(</w:t>
      </w:r>
      <w:r w:rsidR="00DF2A90" w:rsidRPr="00DF2A90">
        <w:rPr>
          <w:rFonts w:ascii="Times New Roman" w:hAnsi="Times New Roman" w:cs="Times New Roman"/>
          <w:color w:val="222222"/>
          <w:sz w:val="24"/>
          <w:szCs w:val="24"/>
          <w:shd w:val="clear" w:color="auto" w:fill="FFFFFF"/>
        </w:rPr>
        <w:t xml:space="preserve">Yesberg, </w:t>
      </w:r>
      <w:r w:rsidR="00DF2A90">
        <w:rPr>
          <w:rFonts w:ascii="Times New Roman" w:hAnsi="Times New Roman" w:cs="Times New Roman"/>
          <w:color w:val="222222"/>
          <w:sz w:val="24"/>
          <w:szCs w:val="24"/>
          <w:shd w:val="clear" w:color="auto" w:fill="FFFFFF"/>
        </w:rPr>
        <w:t xml:space="preserve">2015) </w:t>
      </w:r>
      <w:r>
        <w:rPr>
          <w:rFonts w:ascii="Times New Roman" w:hAnsi="Times New Roman" w:cs="Times New Roman"/>
          <w:sz w:val="24"/>
          <w:szCs w:val="24"/>
        </w:rPr>
        <w:t>The needs principle does not advocate for intensive intervention for high</w:t>
      </w:r>
      <w:r w:rsidR="00FD6099">
        <w:rPr>
          <w:rFonts w:ascii="Times New Roman" w:hAnsi="Times New Roman" w:cs="Times New Roman"/>
          <w:sz w:val="24"/>
          <w:szCs w:val="24"/>
        </w:rPr>
        <w:t>-</w:t>
      </w:r>
      <w:r>
        <w:rPr>
          <w:rFonts w:ascii="Times New Roman" w:hAnsi="Times New Roman" w:cs="Times New Roman"/>
          <w:sz w:val="24"/>
          <w:szCs w:val="24"/>
        </w:rPr>
        <w:t>risk offenders only but instead expects all offender needs to be addressed in equal measure</w:t>
      </w:r>
      <w:r w:rsidR="004D28AB">
        <w:rPr>
          <w:rFonts w:ascii="Times New Roman" w:hAnsi="Times New Roman" w:cs="Times New Roman"/>
          <w:sz w:val="24"/>
          <w:szCs w:val="24"/>
        </w:rPr>
        <w:t xml:space="preserve"> because it is these same needs that could lead a low</w:t>
      </w:r>
      <w:r w:rsidR="00FD6099">
        <w:rPr>
          <w:rFonts w:ascii="Times New Roman" w:hAnsi="Times New Roman" w:cs="Times New Roman"/>
          <w:sz w:val="24"/>
          <w:szCs w:val="24"/>
        </w:rPr>
        <w:t>-</w:t>
      </w:r>
      <w:r w:rsidR="004D28AB">
        <w:rPr>
          <w:rFonts w:ascii="Times New Roman" w:hAnsi="Times New Roman" w:cs="Times New Roman"/>
          <w:sz w:val="24"/>
          <w:szCs w:val="24"/>
        </w:rPr>
        <w:t>risk offender to become a high</w:t>
      </w:r>
      <w:r w:rsidR="00FD6099">
        <w:rPr>
          <w:rFonts w:ascii="Times New Roman" w:hAnsi="Times New Roman" w:cs="Times New Roman"/>
          <w:sz w:val="24"/>
          <w:szCs w:val="24"/>
        </w:rPr>
        <w:t>-</w:t>
      </w:r>
      <w:r w:rsidR="004D28AB">
        <w:rPr>
          <w:rFonts w:ascii="Times New Roman" w:hAnsi="Times New Roman" w:cs="Times New Roman"/>
          <w:sz w:val="24"/>
          <w:szCs w:val="24"/>
        </w:rPr>
        <w:t>risk offender in the case whereby the criminogenic needs go unidentified and hence unaddressed. Although other factors are considered</w:t>
      </w:r>
      <w:r w:rsidR="000B677F">
        <w:rPr>
          <w:rFonts w:ascii="Times New Roman" w:hAnsi="Times New Roman" w:cs="Times New Roman"/>
          <w:sz w:val="24"/>
          <w:szCs w:val="24"/>
        </w:rPr>
        <w:t>,</w:t>
      </w:r>
      <w:r w:rsidR="004D28AB">
        <w:rPr>
          <w:rFonts w:ascii="Times New Roman" w:hAnsi="Times New Roman" w:cs="Times New Roman"/>
          <w:sz w:val="24"/>
          <w:szCs w:val="24"/>
        </w:rPr>
        <w:t xml:space="preserve"> it is the intensity of an offender</w:t>
      </w:r>
      <w:r w:rsidR="00FD6099">
        <w:rPr>
          <w:rFonts w:ascii="Times New Roman" w:hAnsi="Times New Roman" w:cs="Times New Roman"/>
          <w:sz w:val="24"/>
          <w:szCs w:val="24"/>
        </w:rPr>
        <w:t>'</w:t>
      </w:r>
      <w:r w:rsidR="004D28AB">
        <w:rPr>
          <w:rFonts w:ascii="Times New Roman" w:hAnsi="Times New Roman" w:cs="Times New Roman"/>
          <w:sz w:val="24"/>
          <w:szCs w:val="24"/>
        </w:rPr>
        <w:t>s criminogenic needs that lead them to commit a new crime or not. High</w:t>
      </w:r>
      <w:r w:rsidR="00FD6099">
        <w:rPr>
          <w:rFonts w:ascii="Times New Roman" w:hAnsi="Times New Roman" w:cs="Times New Roman"/>
          <w:sz w:val="24"/>
          <w:szCs w:val="24"/>
        </w:rPr>
        <w:t>-</w:t>
      </w:r>
      <w:r w:rsidR="004D28AB">
        <w:rPr>
          <w:rFonts w:ascii="Times New Roman" w:hAnsi="Times New Roman" w:cs="Times New Roman"/>
          <w:sz w:val="24"/>
          <w:szCs w:val="24"/>
        </w:rPr>
        <w:t>risk offenders may have more criminogenic needs and so may requires more services from probation officers.</w:t>
      </w:r>
    </w:p>
    <w:p w:rsidR="002C19CF" w:rsidRDefault="002C19CF" w:rsidP="00E865B0">
      <w:pPr>
        <w:spacing w:after="0" w:line="480" w:lineRule="auto"/>
        <w:ind w:firstLine="720"/>
        <w:contextualSpacing/>
        <w:jc w:val="center"/>
        <w:rPr>
          <w:rFonts w:ascii="Times New Roman" w:hAnsi="Times New Roman" w:cs="Times New Roman"/>
          <w:b/>
          <w:sz w:val="24"/>
          <w:szCs w:val="24"/>
        </w:rPr>
      </w:pPr>
      <w:r w:rsidRPr="002C19CF">
        <w:rPr>
          <w:rFonts w:ascii="Times New Roman" w:hAnsi="Times New Roman" w:cs="Times New Roman"/>
          <w:b/>
          <w:sz w:val="24"/>
          <w:szCs w:val="24"/>
        </w:rPr>
        <w:t>Risk/Needs Tools</w:t>
      </w:r>
    </w:p>
    <w:p w:rsidR="002C19CF" w:rsidRDefault="002C19CF" w:rsidP="00E865B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risk/</w:t>
      </w:r>
      <w:r w:rsidR="005757B9">
        <w:rPr>
          <w:rFonts w:ascii="Times New Roman" w:hAnsi="Times New Roman" w:cs="Times New Roman"/>
          <w:sz w:val="24"/>
          <w:szCs w:val="24"/>
        </w:rPr>
        <w:t xml:space="preserve">needs </w:t>
      </w:r>
      <w:r>
        <w:rPr>
          <w:rFonts w:ascii="Times New Roman" w:hAnsi="Times New Roman" w:cs="Times New Roman"/>
          <w:sz w:val="24"/>
          <w:szCs w:val="24"/>
        </w:rPr>
        <w:t xml:space="preserve">assessment instrument is essentially a standard reference point </w:t>
      </w:r>
      <w:r w:rsidR="005065FF">
        <w:rPr>
          <w:rFonts w:ascii="Times New Roman" w:hAnsi="Times New Roman" w:cs="Times New Roman"/>
          <w:sz w:val="24"/>
          <w:szCs w:val="24"/>
        </w:rPr>
        <w:t>that probation officers use to measure the criminal risk factors and specific needs that if effectively addresses</w:t>
      </w:r>
      <w:r w:rsidR="00FD6099">
        <w:rPr>
          <w:rFonts w:ascii="Times New Roman" w:hAnsi="Times New Roman" w:cs="Times New Roman"/>
          <w:sz w:val="24"/>
          <w:szCs w:val="24"/>
        </w:rPr>
        <w:t>,</w:t>
      </w:r>
      <w:r w:rsidR="005065FF">
        <w:rPr>
          <w:rFonts w:ascii="Times New Roman" w:hAnsi="Times New Roman" w:cs="Times New Roman"/>
          <w:sz w:val="24"/>
          <w:szCs w:val="24"/>
        </w:rPr>
        <w:t xml:space="preserve"> will reduce the likelihood of recidivism. </w:t>
      </w:r>
      <w:r w:rsidR="00C23378">
        <w:rPr>
          <w:rFonts w:ascii="Times New Roman" w:hAnsi="Times New Roman" w:cs="Times New Roman"/>
          <w:sz w:val="24"/>
          <w:szCs w:val="24"/>
        </w:rPr>
        <w:t xml:space="preserve">Risk and needs assessment instruments are capable of predicting who is at risk for recidivism with a moderate level of accuracy. </w:t>
      </w:r>
      <w:r w:rsidR="005065FF">
        <w:rPr>
          <w:rFonts w:ascii="Times New Roman" w:hAnsi="Times New Roman" w:cs="Times New Roman"/>
          <w:sz w:val="24"/>
          <w:szCs w:val="24"/>
        </w:rPr>
        <w:t>Several tools are used by probation officers to assess, manage</w:t>
      </w:r>
      <w:r w:rsidR="004A6192">
        <w:rPr>
          <w:rFonts w:ascii="Times New Roman" w:hAnsi="Times New Roman" w:cs="Times New Roman"/>
          <w:sz w:val="24"/>
          <w:szCs w:val="24"/>
        </w:rPr>
        <w:t>,</w:t>
      </w:r>
      <w:r w:rsidR="005065FF">
        <w:rPr>
          <w:rFonts w:ascii="Times New Roman" w:hAnsi="Times New Roman" w:cs="Times New Roman"/>
          <w:sz w:val="24"/>
          <w:szCs w:val="24"/>
        </w:rPr>
        <w:t xml:space="preserve"> and monitor offenders both in the community as well as institutionally. </w:t>
      </w:r>
      <w:r w:rsidR="00DF2A90">
        <w:rPr>
          <w:rFonts w:ascii="Times New Roman" w:hAnsi="Times New Roman" w:cs="Times New Roman"/>
          <w:sz w:val="24"/>
          <w:szCs w:val="24"/>
        </w:rPr>
        <w:t>(</w:t>
      </w:r>
      <w:r w:rsidR="00DF2A90" w:rsidRPr="00DF2A90">
        <w:rPr>
          <w:rFonts w:ascii="Times New Roman" w:hAnsi="Times New Roman" w:cs="Times New Roman"/>
          <w:color w:val="222222"/>
          <w:sz w:val="24"/>
          <w:szCs w:val="24"/>
          <w:shd w:val="clear" w:color="auto" w:fill="FFFFFF"/>
        </w:rPr>
        <w:t xml:space="preserve">Bosker, </w:t>
      </w:r>
      <w:r w:rsidR="00DF2A90">
        <w:rPr>
          <w:rFonts w:ascii="Times New Roman" w:hAnsi="Times New Roman" w:cs="Times New Roman"/>
          <w:color w:val="222222"/>
          <w:sz w:val="24"/>
          <w:szCs w:val="24"/>
          <w:shd w:val="clear" w:color="auto" w:fill="FFFFFF"/>
        </w:rPr>
        <w:t xml:space="preserve">2016) </w:t>
      </w:r>
      <w:r w:rsidR="005065FF">
        <w:rPr>
          <w:rFonts w:ascii="Times New Roman" w:hAnsi="Times New Roman" w:cs="Times New Roman"/>
          <w:sz w:val="24"/>
          <w:szCs w:val="24"/>
        </w:rPr>
        <w:t>Example of such tools include</w:t>
      </w:r>
      <w:r w:rsidR="00FD6099">
        <w:rPr>
          <w:rFonts w:ascii="Times New Roman" w:hAnsi="Times New Roman" w:cs="Times New Roman"/>
          <w:sz w:val="24"/>
          <w:szCs w:val="24"/>
        </w:rPr>
        <w:t>s</w:t>
      </w:r>
      <w:r w:rsidR="005065FF">
        <w:rPr>
          <w:rFonts w:ascii="Times New Roman" w:hAnsi="Times New Roman" w:cs="Times New Roman"/>
          <w:sz w:val="24"/>
          <w:szCs w:val="24"/>
        </w:rPr>
        <w:t xml:space="preserve"> the federal post-conviction risk assessment instrument</w:t>
      </w:r>
      <w:r w:rsidR="000B677F">
        <w:rPr>
          <w:rFonts w:ascii="Times New Roman" w:hAnsi="Times New Roman" w:cs="Times New Roman"/>
          <w:sz w:val="24"/>
          <w:szCs w:val="24"/>
        </w:rPr>
        <w:t>,</w:t>
      </w:r>
      <w:r w:rsidR="005065FF">
        <w:rPr>
          <w:rFonts w:ascii="Times New Roman" w:hAnsi="Times New Roman" w:cs="Times New Roman"/>
          <w:sz w:val="24"/>
          <w:szCs w:val="24"/>
        </w:rPr>
        <w:t xml:space="preserve"> which is an inst</w:t>
      </w:r>
      <w:r w:rsidR="004A6192">
        <w:rPr>
          <w:rFonts w:ascii="Times New Roman" w:hAnsi="Times New Roman" w:cs="Times New Roman"/>
          <w:sz w:val="24"/>
          <w:szCs w:val="24"/>
        </w:rPr>
        <w:t>rument for predicting the chances of re-offending</w:t>
      </w:r>
      <w:r w:rsidR="005065FF">
        <w:rPr>
          <w:rFonts w:ascii="Times New Roman" w:hAnsi="Times New Roman" w:cs="Times New Roman"/>
          <w:sz w:val="24"/>
          <w:szCs w:val="24"/>
        </w:rPr>
        <w:t xml:space="preserve"> for offenders on federal supervision. Also</w:t>
      </w:r>
      <w:r w:rsidR="00684700">
        <w:rPr>
          <w:rFonts w:ascii="Times New Roman" w:hAnsi="Times New Roman" w:cs="Times New Roman"/>
          <w:sz w:val="24"/>
          <w:szCs w:val="24"/>
        </w:rPr>
        <w:t>,</w:t>
      </w:r>
      <w:r w:rsidR="005065FF">
        <w:rPr>
          <w:rFonts w:ascii="Times New Roman" w:hAnsi="Times New Roman" w:cs="Times New Roman"/>
          <w:sz w:val="24"/>
          <w:szCs w:val="24"/>
        </w:rPr>
        <w:t xml:space="preserve"> the self-appraisal questionnaire is used to assess violent and non-violent recidivism. The risk/needs </w:t>
      </w:r>
      <w:r w:rsidR="005757B9">
        <w:rPr>
          <w:rFonts w:ascii="Times New Roman" w:hAnsi="Times New Roman" w:cs="Times New Roman"/>
          <w:sz w:val="24"/>
          <w:szCs w:val="24"/>
        </w:rPr>
        <w:t xml:space="preserve">assessment instruments are more reliable than </w:t>
      </w:r>
      <w:r w:rsidR="00FD6099">
        <w:rPr>
          <w:rFonts w:ascii="Times New Roman" w:hAnsi="Times New Roman" w:cs="Times New Roman"/>
          <w:sz w:val="24"/>
          <w:szCs w:val="24"/>
        </w:rPr>
        <w:t xml:space="preserve">the </w:t>
      </w:r>
      <w:r w:rsidR="005757B9">
        <w:rPr>
          <w:rFonts w:ascii="Times New Roman" w:hAnsi="Times New Roman" w:cs="Times New Roman"/>
          <w:sz w:val="24"/>
          <w:szCs w:val="24"/>
        </w:rPr>
        <w:t xml:space="preserve">professional’s judgment because they can be used at multiple decision points to </w:t>
      </w:r>
      <w:r w:rsidR="004A6192">
        <w:rPr>
          <w:rFonts w:ascii="Times New Roman" w:hAnsi="Times New Roman" w:cs="Times New Roman"/>
          <w:sz w:val="24"/>
          <w:szCs w:val="24"/>
        </w:rPr>
        <w:t xml:space="preserve">allow for </w:t>
      </w:r>
      <w:r w:rsidR="005757B9">
        <w:rPr>
          <w:rFonts w:ascii="Times New Roman" w:hAnsi="Times New Roman" w:cs="Times New Roman"/>
          <w:sz w:val="24"/>
          <w:szCs w:val="24"/>
        </w:rPr>
        <w:t>direct</w:t>
      </w:r>
      <w:r w:rsidR="004A6192">
        <w:rPr>
          <w:rFonts w:ascii="Times New Roman" w:hAnsi="Times New Roman" w:cs="Times New Roman"/>
          <w:sz w:val="24"/>
          <w:szCs w:val="24"/>
        </w:rPr>
        <w:t>ing</w:t>
      </w:r>
      <w:r w:rsidR="005757B9">
        <w:rPr>
          <w:rFonts w:ascii="Times New Roman" w:hAnsi="Times New Roman" w:cs="Times New Roman"/>
          <w:sz w:val="24"/>
          <w:szCs w:val="24"/>
        </w:rPr>
        <w:t xml:space="preserve"> the supervision intensity after clearly determining the risk level of offenders.</w:t>
      </w:r>
    </w:p>
    <w:p w:rsidR="005757B9" w:rsidRDefault="005757B9" w:rsidP="00E865B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risk/needs tools should be routinely validated to allow probation officers </w:t>
      </w:r>
      <w:r w:rsidR="00FD6099">
        <w:rPr>
          <w:rFonts w:ascii="Times New Roman" w:hAnsi="Times New Roman" w:cs="Times New Roman"/>
          <w:sz w:val="24"/>
          <w:szCs w:val="24"/>
        </w:rPr>
        <w:t xml:space="preserve">to </w:t>
      </w:r>
      <w:r>
        <w:rPr>
          <w:rFonts w:ascii="Times New Roman" w:hAnsi="Times New Roman" w:cs="Times New Roman"/>
          <w:sz w:val="24"/>
          <w:szCs w:val="24"/>
        </w:rPr>
        <w:t xml:space="preserve">have accuracy in determining the offender’s risk levels. Tools like the Risk and Needs Triage is important for determining </w:t>
      </w:r>
      <w:r w:rsidR="004A6192">
        <w:rPr>
          <w:rFonts w:ascii="Times New Roman" w:hAnsi="Times New Roman" w:cs="Times New Roman"/>
          <w:sz w:val="24"/>
          <w:szCs w:val="24"/>
        </w:rPr>
        <w:t xml:space="preserve">the </w:t>
      </w:r>
      <w:r>
        <w:rPr>
          <w:rFonts w:ascii="Times New Roman" w:hAnsi="Times New Roman" w:cs="Times New Roman"/>
          <w:sz w:val="24"/>
          <w:szCs w:val="24"/>
        </w:rPr>
        <w:t xml:space="preserve">risk level of offenders accurately across different racial groups. To ensure </w:t>
      </w:r>
      <w:r w:rsidR="000B677F">
        <w:rPr>
          <w:rFonts w:ascii="Times New Roman" w:hAnsi="Times New Roman" w:cs="Times New Roman"/>
          <w:sz w:val="24"/>
          <w:szCs w:val="24"/>
        </w:rPr>
        <w:t xml:space="preserve">that </w:t>
      </w:r>
      <w:r>
        <w:rPr>
          <w:rFonts w:ascii="Times New Roman" w:hAnsi="Times New Roman" w:cs="Times New Roman"/>
          <w:sz w:val="24"/>
          <w:szCs w:val="24"/>
        </w:rPr>
        <w:t>high</w:t>
      </w:r>
      <w:r w:rsidR="00FD6099">
        <w:rPr>
          <w:rFonts w:ascii="Times New Roman" w:hAnsi="Times New Roman" w:cs="Times New Roman"/>
          <w:sz w:val="24"/>
          <w:szCs w:val="24"/>
        </w:rPr>
        <w:t>-</w:t>
      </w:r>
      <w:r>
        <w:rPr>
          <w:rFonts w:ascii="Times New Roman" w:hAnsi="Times New Roman" w:cs="Times New Roman"/>
          <w:sz w:val="24"/>
          <w:szCs w:val="24"/>
        </w:rPr>
        <w:t>quality assessment</w:t>
      </w:r>
      <w:r w:rsidR="000B677F">
        <w:rPr>
          <w:rFonts w:ascii="Times New Roman" w:hAnsi="Times New Roman" w:cs="Times New Roman"/>
          <w:sz w:val="24"/>
          <w:szCs w:val="24"/>
        </w:rPr>
        <w:t xml:space="preserve"> is carried out,</w:t>
      </w:r>
      <w:r>
        <w:rPr>
          <w:rFonts w:ascii="Times New Roman" w:hAnsi="Times New Roman" w:cs="Times New Roman"/>
          <w:sz w:val="24"/>
          <w:szCs w:val="24"/>
        </w:rPr>
        <w:t xml:space="preserve"> several tools are used hence allowing the probation officers to have effective case planning and management. It should be noted that</w:t>
      </w:r>
      <w:r w:rsidR="00C23378">
        <w:rPr>
          <w:rFonts w:ascii="Times New Roman" w:hAnsi="Times New Roman" w:cs="Times New Roman"/>
          <w:sz w:val="24"/>
          <w:szCs w:val="24"/>
        </w:rPr>
        <w:t xml:space="preserve"> several</w:t>
      </w:r>
      <w:r>
        <w:rPr>
          <w:rFonts w:ascii="Times New Roman" w:hAnsi="Times New Roman" w:cs="Times New Roman"/>
          <w:sz w:val="24"/>
          <w:szCs w:val="24"/>
        </w:rPr>
        <w:t xml:space="preserve"> scholars have</w:t>
      </w:r>
      <w:r w:rsidR="00C23378">
        <w:rPr>
          <w:rFonts w:ascii="Times New Roman" w:hAnsi="Times New Roman" w:cs="Times New Roman"/>
          <w:sz w:val="24"/>
          <w:szCs w:val="24"/>
        </w:rPr>
        <w:t xml:space="preserve"> stated that risk and needs assessment tools have similar levels of performance in regards to determining </w:t>
      </w:r>
      <w:r w:rsidR="00684700">
        <w:rPr>
          <w:rFonts w:ascii="Times New Roman" w:hAnsi="Times New Roman" w:cs="Times New Roman"/>
          <w:sz w:val="24"/>
          <w:szCs w:val="24"/>
        </w:rPr>
        <w:t xml:space="preserve">an </w:t>
      </w:r>
      <w:r w:rsidR="00C23378">
        <w:rPr>
          <w:rFonts w:ascii="Times New Roman" w:hAnsi="Times New Roman" w:cs="Times New Roman"/>
          <w:sz w:val="24"/>
          <w:szCs w:val="24"/>
        </w:rPr>
        <w:t xml:space="preserve">offender’s risk level and guiding them back into the community. Risk and needs management tools should not be the only factor in making decisions </w:t>
      </w:r>
      <w:r w:rsidR="00FD6099">
        <w:rPr>
          <w:rFonts w:ascii="Times New Roman" w:hAnsi="Times New Roman" w:cs="Times New Roman"/>
          <w:sz w:val="24"/>
          <w:szCs w:val="24"/>
        </w:rPr>
        <w:t>regarding</w:t>
      </w:r>
      <w:r w:rsidR="00C23378">
        <w:rPr>
          <w:rFonts w:ascii="Times New Roman" w:hAnsi="Times New Roman" w:cs="Times New Roman"/>
          <w:sz w:val="24"/>
          <w:szCs w:val="24"/>
        </w:rPr>
        <w:t xml:space="preserve"> </w:t>
      </w:r>
      <w:r w:rsidR="00E17236">
        <w:rPr>
          <w:rFonts w:ascii="Times New Roman" w:hAnsi="Times New Roman" w:cs="Times New Roman"/>
          <w:sz w:val="24"/>
          <w:szCs w:val="24"/>
        </w:rPr>
        <w:t xml:space="preserve">the </w:t>
      </w:r>
      <w:r w:rsidR="00C23378">
        <w:rPr>
          <w:rFonts w:ascii="Times New Roman" w:hAnsi="Times New Roman" w:cs="Times New Roman"/>
          <w:sz w:val="24"/>
          <w:szCs w:val="24"/>
        </w:rPr>
        <w:t>offender’s risk factor and supervision requirements</w:t>
      </w:r>
      <w:r w:rsidR="00FD6099">
        <w:rPr>
          <w:rFonts w:ascii="Times New Roman" w:hAnsi="Times New Roman" w:cs="Times New Roman"/>
          <w:sz w:val="24"/>
          <w:szCs w:val="24"/>
        </w:rPr>
        <w:t>,</w:t>
      </w:r>
      <w:r w:rsidR="00C23378">
        <w:rPr>
          <w:rFonts w:ascii="Times New Roman" w:hAnsi="Times New Roman" w:cs="Times New Roman"/>
          <w:sz w:val="24"/>
          <w:szCs w:val="24"/>
        </w:rPr>
        <w:t xml:space="preserve"> but they are currently the best methods that probation officers can utilize. Some assessment tools such as ACE and LSI-R consist of a two</w:t>
      </w:r>
      <w:r w:rsidR="00FD6099">
        <w:rPr>
          <w:rFonts w:ascii="Times New Roman" w:hAnsi="Times New Roman" w:cs="Times New Roman"/>
          <w:sz w:val="24"/>
          <w:szCs w:val="24"/>
        </w:rPr>
        <w:t>-</w:t>
      </w:r>
      <w:r w:rsidR="00C23378">
        <w:rPr>
          <w:rFonts w:ascii="Times New Roman" w:hAnsi="Times New Roman" w:cs="Times New Roman"/>
          <w:sz w:val="24"/>
          <w:szCs w:val="24"/>
        </w:rPr>
        <w:t>page form which has a list of 54 factors related to reoffending w</w:t>
      </w:r>
      <w:r w:rsidR="00920926">
        <w:rPr>
          <w:rFonts w:ascii="Times New Roman" w:hAnsi="Times New Roman" w:cs="Times New Roman"/>
          <w:sz w:val="24"/>
          <w:szCs w:val="24"/>
        </w:rPr>
        <w:t>hen an offender is assessed based on these 54 factors a total LSI-R score is calculated and this is used by probation officers to determine the offender</w:t>
      </w:r>
      <w:r w:rsidR="00FD6099">
        <w:rPr>
          <w:rFonts w:ascii="Times New Roman" w:hAnsi="Times New Roman" w:cs="Times New Roman"/>
          <w:sz w:val="24"/>
          <w:szCs w:val="24"/>
        </w:rPr>
        <w:t>'</w:t>
      </w:r>
      <w:r w:rsidR="00920926">
        <w:rPr>
          <w:rFonts w:ascii="Times New Roman" w:hAnsi="Times New Roman" w:cs="Times New Roman"/>
          <w:sz w:val="24"/>
          <w:szCs w:val="24"/>
        </w:rPr>
        <w:t>s risk level.</w:t>
      </w:r>
    </w:p>
    <w:p w:rsidR="004D28AB" w:rsidRDefault="004D28AB" w:rsidP="00E865B0">
      <w:pPr>
        <w:spacing w:after="0" w:line="480" w:lineRule="auto"/>
        <w:ind w:firstLine="720"/>
        <w:contextualSpacing/>
        <w:rPr>
          <w:rFonts w:ascii="Times New Roman" w:hAnsi="Times New Roman" w:cs="Times New Roman"/>
          <w:sz w:val="24"/>
          <w:szCs w:val="24"/>
        </w:rPr>
      </w:pPr>
    </w:p>
    <w:p w:rsidR="004D28AB" w:rsidRDefault="004D28AB" w:rsidP="00E865B0">
      <w:pPr>
        <w:spacing w:after="0" w:line="480" w:lineRule="auto"/>
        <w:ind w:firstLine="720"/>
        <w:contextualSpacing/>
        <w:rPr>
          <w:rFonts w:ascii="Times New Roman" w:hAnsi="Times New Roman" w:cs="Times New Roman"/>
          <w:sz w:val="24"/>
          <w:szCs w:val="24"/>
        </w:rPr>
      </w:pPr>
    </w:p>
    <w:p w:rsidR="004D28AB" w:rsidRDefault="004D28AB" w:rsidP="00E865B0">
      <w:pPr>
        <w:spacing w:after="0" w:line="480" w:lineRule="auto"/>
        <w:ind w:firstLine="720"/>
        <w:contextualSpacing/>
        <w:rPr>
          <w:rFonts w:ascii="Times New Roman" w:hAnsi="Times New Roman" w:cs="Times New Roman"/>
          <w:sz w:val="24"/>
          <w:szCs w:val="24"/>
        </w:rPr>
      </w:pPr>
    </w:p>
    <w:p w:rsidR="004D28AB" w:rsidRDefault="004D28AB" w:rsidP="00E865B0">
      <w:pPr>
        <w:spacing w:after="0" w:line="480" w:lineRule="auto"/>
        <w:ind w:firstLine="720"/>
        <w:contextualSpacing/>
        <w:rPr>
          <w:rFonts w:ascii="Times New Roman" w:hAnsi="Times New Roman" w:cs="Times New Roman"/>
          <w:sz w:val="24"/>
          <w:szCs w:val="24"/>
        </w:rPr>
      </w:pPr>
    </w:p>
    <w:p w:rsidR="004D28AB" w:rsidRDefault="004D28AB" w:rsidP="00E865B0">
      <w:pPr>
        <w:spacing w:after="0" w:line="480" w:lineRule="auto"/>
        <w:ind w:firstLine="720"/>
        <w:contextualSpacing/>
        <w:rPr>
          <w:rFonts w:ascii="Times New Roman" w:hAnsi="Times New Roman" w:cs="Times New Roman"/>
          <w:sz w:val="24"/>
          <w:szCs w:val="24"/>
        </w:rPr>
      </w:pPr>
    </w:p>
    <w:p w:rsidR="004D28AB" w:rsidRDefault="004D28AB" w:rsidP="00E865B0">
      <w:pPr>
        <w:spacing w:after="0" w:line="480" w:lineRule="auto"/>
        <w:ind w:firstLine="720"/>
        <w:contextualSpacing/>
        <w:rPr>
          <w:rFonts w:ascii="Times New Roman" w:hAnsi="Times New Roman" w:cs="Times New Roman"/>
          <w:sz w:val="24"/>
          <w:szCs w:val="24"/>
        </w:rPr>
      </w:pPr>
    </w:p>
    <w:p w:rsidR="004D28AB" w:rsidRDefault="004D28AB" w:rsidP="00E865B0">
      <w:pPr>
        <w:spacing w:after="0" w:line="480" w:lineRule="auto"/>
        <w:ind w:firstLine="720"/>
        <w:contextualSpacing/>
        <w:rPr>
          <w:rFonts w:ascii="Times New Roman" w:hAnsi="Times New Roman" w:cs="Times New Roman"/>
          <w:sz w:val="24"/>
          <w:szCs w:val="24"/>
        </w:rPr>
      </w:pPr>
    </w:p>
    <w:p w:rsidR="004D28AB" w:rsidRDefault="004D28AB" w:rsidP="00E865B0">
      <w:pPr>
        <w:spacing w:after="0" w:line="480" w:lineRule="auto"/>
        <w:ind w:firstLine="720"/>
        <w:contextualSpacing/>
        <w:rPr>
          <w:rFonts w:ascii="Times New Roman" w:hAnsi="Times New Roman" w:cs="Times New Roman"/>
          <w:sz w:val="24"/>
          <w:szCs w:val="24"/>
        </w:rPr>
      </w:pPr>
    </w:p>
    <w:p w:rsidR="004D28AB" w:rsidRDefault="004D28AB" w:rsidP="00E865B0">
      <w:pPr>
        <w:spacing w:after="0" w:line="480" w:lineRule="auto"/>
        <w:ind w:firstLine="720"/>
        <w:contextualSpacing/>
        <w:rPr>
          <w:rFonts w:ascii="Times New Roman" w:hAnsi="Times New Roman" w:cs="Times New Roman"/>
          <w:sz w:val="24"/>
          <w:szCs w:val="24"/>
        </w:rPr>
      </w:pPr>
    </w:p>
    <w:p w:rsidR="004D28AB" w:rsidRDefault="004D28AB" w:rsidP="00E865B0">
      <w:pPr>
        <w:spacing w:after="0" w:line="480" w:lineRule="auto"/>
        <w:ind w:firstLine="720"/>
        <w:contextualSpacing/>
        <w:rPr>
          <w:rFonts w:ascii="Times New Roman" w:hAnsi="Times New Roman" w:cs="Times New Roman"/>
          <w:sz w:val="24"/>
          <w:szCs w:val="24"/>
        </w:rPr>
      </w:pPr>
    </w:p>
    <w:p w:rsidR="00FD6099" w:rsidRDefault="00FD6099" w:rsidP="00E865B0">
      <w:pPr>
        <w:spacing w:after="0" w:line="480" w:lineRule="auto"/>
        <w:ind w:firstLine="720"/>
        <w:contextualSpacing/>
        <w:rPr>
          <w:rFonts w:ascii="Times New Roman" w:hAnsi="Times New Roman" w:cs="Times New Roman"/>
          <w:sz w:val="24"/>
          <w:szCs w:val="24"/>
        </w:rPr>
      </w:pPr>
    </w:p>
    <w:p w:rsidR="00FD6099" w:rsidRDefault="00FD6099" w:rsidP="00E865B0">
      <w:pPr>
        <w:spacing w:after="0" w:line="480" w:lineRule="auto"/>
        <w:ind w:firstLine="720"/>
        <w:contextualSpacing/>
        <w:rPr>
          <w:rFonts w:ascii="Times New Roman" w:hAnsi="Times New Roman" w:cs="Times New Roman"/>
          <w:sz w:val="24"/>
          <w:szCs w:val="24"/>
        </w:rPr>
      </w:pPr>
    </w:p>
    <w:p w:rsidR="00FD6099" w:rsidRDefault="00FD6099" w:rsidP="00E865B0">
      <w:pPr>
        <w:spacing w:after="0" w:line="480" w:lineRule="auto"/>
        <w:contextualSpacing/>
        <w:rPr>
          <w:rFonts w:ascii="Times New Roman" w:hAnsi="Times New Roman" w:cs="Times New Roman"/>
          <w:sz w:val="24"/>
          <w:szCs w:val="24"/>
        </w:rPr>
      </w:pPr>
    </w:p>
    <w:p w:rsidR="00E865B0" w:rsidRDefault="00E865B0">
      <w:pPr>
        <w:rPr>
          <w:rFonts w:ascii="Times New Roman" w:hAnsi="Times New Roman" w:cs="Times New Roman"/>
          <w:b/>
          <w:sz w:val="24"/>
          <w:szCs w:val="24"/>
        </w:rPr>
      </w:pPr>
      <w:r>
        <w:rPr>
          <w:rFonts w:ascii="Times New Roman" w:hAnsi="Times New Roman" w:cs="Times New Roman"/>
          <w:b/>
          <w:sz w:val="24"/>
          <w:szCs w:val="24"/>
        </w:rPr>
        <w:br w:type="page"/>
      </w:r>
    </w:p>
    <w:p w:rsidR="00DF2A90" w:rsidRPr="00DF2A90" w:rsidRDefault="004D28AB" w:rsidP="00E865B0">
      <w:pPr>
        <w:spacing w:after="0" w:line="480" w:lineRule="auto"/>
        <w:ind w:firstLine="720"/>
        <w:contextualSpacing/>
        <w:jc w:val="center"/>
        <w:rPr>
          <w:rFonts w:ascii="Times New Roman" w:hAnsi="Times New Roman" w:cs="Times New Roman"/>
          <w:b/>
          <w:sz w:val="24"/>
          <w:szCs w:val="24"/>
        </w:rPr>
      </w:pPr>
      <w:bookmarkStart w:id="0" w:name="_GoBack"/>
      <w:bookmarkEnd w:id="0"/>
      <w:r w:rsidRPr="004D28AB">
        <w:rPr>
          <w:rFonts w:ascii="Times New Roman" w:hAnsi="Times New Roman" w:cs="Times New Roman"/>
          <w:b/>
          <w:sz w:val="24"/>
          <w:szCs w:val="24"/>
        </w:rPr>
        <w:t>References</w:t>
      </w:r>
    </w:p>
    <w:p w:rsidR="00DF2A90" w:rsidRPr="00DF2A90" w:rsidRDefault="00DF2A90" w:rsidP="00E865B0">
      <w:pPr>
        <w:spacing w:after="0" w:line="480" w:lineRule="auto"/>
        <w:ind w:left="720" w:hanging="720"/>
        <w:contextualSpacing/>
        <w:rPr>
          <w:rFonts w:ascii="Times New Roman" w:hAnsi="Times New Roman" w:cs="Times New Roman"/>
          <w:color w:val="222222"/>
          <w:sz w:val="24"/>
          <w:szCs w:val="24"/>
          <w:shd w:val="clear" w:color="auto" w:fill="FFFFFF"/>
        </w:rPr>
      </w:pPr>
      <w:r w:rsidRPr="00DF2A90">
        <w:rPr>
          <w:rFonts w:ascii="Times New Roman" w:hAnsi="Times New Roman" w:cs="Times New Roman"/>
          <w:color w:val="222222"/>
          <w:sz w:val="24"/>
          <w:szCs w:val="24"/>
          <w:shd w:val="clear" w:color="auto" w:fill="FFFFFF"/>
        </w:rPr>
        <w:t>Bosker, J., &amp; Witteman, C. (2016). Finding the right focus: Improving the link between risk/needs assessment and case management in probation. </w:t>
      </w:r>
      <w:r w:rsidRPr="00DF2A90">
        <w:rPr>
          <w:rFonts w:ascii="Times New Roman" w:hAnsi="Times New Roman" w:cs="Times New Roman"/>
          <w:i/>
          <w:iCs/>
          <w:color w:val="222222"/>
          <w:sz w:val="24"/>
          <w:szCs w:val="24"/>
          <w:shd w:val="clear" w:color="auto" w:fill="FFFFFF"/>
        </w:rPr>
        <w:t>Psychology, Public Policy, and Law</w:t>
      </w:r>
      <w:r w:rsidRPr="00DF2A90">
        <w:rPr>
          <w:rFonts w:ascii="Times New Roman" w:hAnsi="Times New Roman" w:cs="Times New Roman"/>
          <w:color w:val="222222"/>
          <w:sz w:val="24"/>
          <w:szCs w:val="24"/>
          <w:shd w:val="clear" w:color="auto" w:fill="FFFFFF"/>
        </w:rPr>
        <w:t>, </w:t>
      </w:r>
      <w:r w:rsidRPr="00DF2A90">
        <w:rPr>
          <w:rFonts w:ascii="Times New Roman" w:hAnsi="Times New Roman" w:cs="Times New Roman"/>
          <w:i/>
          <w:iCs/>
          <w:color w:val="222222"/>
          <w:sz w:val="24"/>
          <w:szCs w:val="24"/>
          <w:shd w:val="clear" w:color="auto" w:fill="FFFFFF"/>
        </w:rPr>
        <w:t>22</w:t>
      </w:r>
      <w:r w:rsidRPr="00DF2A90">
        <w:rPr>
          <w:rFonts w:ascii="Times New Roman" w:hAnsi="Times New Roman" w:cs="Times New Roman"/>
          <w:color w:val="222222"/>
          <w:sz w:val="24"/>
          <w:szCs w:val="24"/>
          <w:shd w:val="clear" w:color="auto" w:fill="FFFFFF"/>
        </w:rPr>
        <w:t>(2), 221.</w:t>
      </w:r>
    </w:p>
    <w:p w:rsidR="00DF2A90" w:rsidRPr="00DF2A90" w:rsidRDefault="00DF2A90" w:rsidP="00E865B0">
      <w:pPr>
        <w:spacing w:after="0" w:line="480" w:lineRule="auto"/>
        <w:ind w:left="720" w:hanging="720"/>
        <w:contextualSpacing/>
        <w:rPr>
          <w:rFonts w:ascii="Times New Roman" w:hAnsi="Times New Roman" w:cs="Times New Roman"/>
          <w:color w:val="222222"/>
          <w:sz w:val="24"/>
          <w:szCs w:val="24"/>
          <w:shd w:val="clear" w:color="auto" w:fill="FFFFFF"/>
        </w:rPr>
      </w:pPr>
      <w:r w:rsidRPr="00DF2A90">
        <w:rPr>
          <w:rFonts w:ascii="Times New Roman" w:hAnsi="Times New Roman" w:cs="Times New Roman"/>
          <w:color w:val="222222"/>
          <w:sz w:val="24"/>
          <w:szCs w:val="24"/>
          <w:shd w:val="clear" w:color="auto" w:fill="FFFFFF"/>
        </w:rPr>
        <w:t>VanBenschoten, S. W., Bentley, J., Gregoire, N. B., &amp; Lowenkamp, C. T. (2016). The real-world application of the risk principle: Is it possible in the field of probation. </w:t>
      </w:r>
      <w:r w:rsidRPr="00DF2A90">
        <w:rPr>
          <w:rFonts w:ascii="Times New Roman" w:hAnsi="Times New Roman" w:cs="Times New Roman"/>
          <w:i/>
          <w:iCs/>
          <w:color w:val="222222"/>
          <w:sz w:val="24"/>
          <w:szCs w:val="24"/>
          <w:shd w:val="clear" w:color="auto" w:fill="FFFFFF"/>
        </w:rPr>
        <w:t>Fed. Probation</w:t>
      </w:r>
      <w:r w:rsidRPr="00DF2A90">
        <w:rPr>
          <w:rFonts w:ascii="Times New Roman" w:hAnsi="Times New Roman" w:cs="Times New Roman"/>
          <w:color w:val="222222"/>
          <w:sz w:val="24"/>
          <w:szCs w:val="24"/>
          <w:shd w:val="clear" w:color="auto" w:fill="FFFFFF"/>
        </w:rPr>
        <w:t>, </w:t>
      </w:r>
      <w:r w:rsidRPr="00DF2A90">
        <w:rPr>
          <w:rFonts w:ascii="Times New Roman" w:hAnsi="Times New Roman" w:cs="Times New Roman"/>
          <w:i/>
          <w:iCs/>
          <w:color w:val="222222"/>
          <w:sz w:val="24"/>
          <w:szCs w:val="24"/>
          <w:shd w:val="clear" w:color="auto" w:fill="FFFFFF"/>
        </w:rPr>
        <w:t>80</w:t>
      </w:r>
      <w:r w:rsidRPr="00DF2A90">
        <w:rPr>
          <w:rFonts w:ascii="Times New Roman" w:hAnsi="Times New Roman" w:cs="Times New Roman"/>
          <w:color w:val="222222"/>
          <w:sz w:val="24"/>
          <w:szCs w:val="24"/>
          <w:shd w:val="clear" w:color="auto" w:fill="FFFFFF"/>
        </w:rPr>
        <w:t>, 3.</w:t>
      </w:r>
    </w:p>
    <w:p w:rsidR="00DF2A90" w:rsidRPr="00DF2A90" w:rsidRDefault="00DF2A90" w:rsidP="00E865B0">
      <w:pPr>
        <w:spacing w:after="0" w:line="480" w:lineRule="auto"/>
        <w:ind w:left="720" w:hanging="720"/>
        <w:contextualSpacing/>
        <w:rPr>
          <w:rFonts w:ascii="Times New Roman" w:hAnsi="Times New Roman" w:cs="Times New Roman"/>
          <w:color w:val="222222"/>
          <w:sz w:val="24"/>
          <w:szCs w:val="24"/>
          <w:shd w:val="clear" w:color="auto" w:fill="FFFFFF"/>
        </w:rPr>
      </w:pPr>
      <w:r w:rsidRPr="00DF2A90">
        <w:rPr>
          <w:rFonts w:ascii="Times New Roman" w:hAnsi="Times New Roman" w:cs="Times New Roman"/>
          <w:color w:val="222222"/>
          <w:sz w:val="24"/>
          <w:szCs w:val="24"/>
          <w:shd w:val="clear" w:color="auto" w:fill="FFFFFF"/>
        </w:rPr>
        <w:t>Walters, G. D. (2019). Changes in Arrest Rate as a Function of Probation and Participant Criminal History Risk: Does Probation Work Best With Lower Risk Probationers?. </w:t>
      </w:r>
      <w:r w:rsidRPr="00DF2A90">
        <w:rPr>
          <w:rFonts w:ascii="Times New Roman" w:hAnsi="Times New Roman" w:cs="Times New Roman"/>
          <w:i/>
          <w:iCs/>
          <w:color w:val="222222"/>
          <w:sz w:val="24"/>
          <w:szCs w:val="24"/>
          <w:shd w:val="clear" w:color="auto" w:fill="FFFFFF"/>
        </w:rPr>
        <w:t>Criminal Justice Policy Review</w:t>
      </w:r>
      <w:r w:rsidRPr="00DF2A90">
        <w:rPr>
          <w:rFonts w:ascii="Times New Roman" w:hAnsi="Times New Roman" w:cs="Times New Roman"/>
          <w:color w:val="222222"/>
          <w:sz w:val="24"/>
          <w:szCs w:val="24"/>
          <w:shd w:val="clear" w:color="auto" w:fill="FFFFFF"/>
        </w:rPr>
        <w:t>, </w:t>
      </w:r>
      <w:r w:rsidRPr="00DF2A90">
        <w:rPr>
          <w:rFonts w:ascii="Times New Roman" w:hAnsi="Times New Roman" w:cs="Times New Roman"/>
          <w:i/>
          <w:iCs/>
          <w:color w:val="222222"/>
          <w:sz w:val="24"/>
          <w:szCs w:val="24"/>
          <w:shd w:val="clear" w:color="auto" w:fill="FFFFFF"/>
        </w:rPr>
        <w:t>30</w:t>
      </w:r>
      <w:r w:rsidRPr="00DF2A90">
        <w:rPr>
          <w:rFonts w:ascii="Times New Roman" w:hAnsi="Times New Roman" w:cs="Times New Roman"/>
          <w:color w:val="222222"/>
          <w:sz w:val="24"/>
          <w:szCs w:val="24"/>
          <w:shd w:val="clear" w:color="auto" w:fill="FFFFFF"/>
        </w:rPr>
        <w:t>(5), 748-764.</w:t>
      </w:r>
    </w:p>
    <w:p w:rsidR="00DF2A90" w:rsidRPr="00DF2A90" w:rsidRDefault="00DF2A90" w:rsidP="00E865B0">
      <w:pPr>
        <w:spacing w:after="0" w:line="480" w:lineRule="auto"/>
        <w:ind w:left="720" w:hanging="720"/>
        <w:contextualSpacing/>
        <w:rPr>
          <w:rFonts w:ascii="Times New Roman" w:hAnsi="Times New Roman" w:cs="Times New Roman"/>
          <w:color w:val="222222"/>
          <w:sz w:val="24"/>
          <w:szCs w:val="24"/>
          <w:shd w:val="clear" w:color="auto" w:fill="FFFFFF"/>
        </w:rPr>
      </w:pPr>
      <w:r w:rsidRPr="00DF2A90">
        <w:rPr>
          <w:rFonts w:ascii="Times New Roman" w:hAnsi="Times New Roman" w:cs="Times New Roman"/>
          <w:color w:val="222222"/>
          <w:sz w:val="24"/>
          <w:szCs w:val="24"/>
          <w:shd w:val="clear" w:color="auto" w:fill="FFFFFF"/>
        </w:rPr>
        <w:t>Yesberg, J. A., &amp; Polaschek, D. L. (2015). Assessing dynamic risk and protective factors in the community: Examining the validity of the Dynamic Risk Assessment for Offender Re-entry. </w:t>
      </w:r>
      <w:r w:rsidRPr="00DF2A90">
        <w:rPr>
          <w:rFonts w:ascii="Times New Roman" w:hAnsi="Times New Roman" w:cs="Times New Roman"/>
          <w:i/>
          <w:iCs/>
          <w:color w:val="222222"/>
          <w:sz w:val="24"/>
          <w:szCs w:val="24"/>
          <w:shd w:val="clear" w:color="auto" w:fill="FFFFFF"/>
        </w:rPr>
        <w:t>Psychology, Crime &amp; Law</w:t>
      </w:r>
      <w:r w:rsidRPr="00DF2A90">
        <w:rPr>
          <w:rFonts w:ascii="Times New Roman" w:hAnsi="Times New Roman" w:cs="Times New Roman"/>
          <w:color w:val="222222"/>
          <w:sz w:val="24"/>
          <w:szCs w:val="24"/>
          <w:shd w:val="clear" w:color="auto" w:fill="FFFFFF"/>
        </w:rPr>
        <w:t>, </w:t>
      </w:r>
      <w:r w:rsidRPr="00DF2A90">
        <w:rPr>
          <w:rFonts w:ascii="Times New Roman" w:hAnsi="Times New Roman" w:cs="Times New Roman"/>
          <w:i/>
          <w:iCs/>
          <w:color w:val="222222"/>
          <w:sz w:val="24"/>
          <w:szCs w:val="24"/>
          <w:shd w:val="clear" w:color="auto" w:fill="FFFFFF"/>
        </w:rPr>
        <w:t>21</w:t>
      </w:r>
      <w:r w:rsidRPr="00DF2A90">
        <w:rPr>
          <w:rFonts w:ascii="Times New Roman" w:hAnsi="Times New Roman" w:cs="Times New Roman"/>
          <w:color w:val="222222"/>
          <w:sz w:val="24"/>
          <w:szCs w:val="24"/>
          <w:shd w:val="clear" w:color="auto" w:fill="FFFFFF"/>
        </w:rPr>
        <w:t>(1), 80-99.</w:t>
      </w:r>
    </w:p>
    <w:p w:rsidR="004D28AB" w:rsidRPr="002C19CF" w:rsidRDefault="004D28AB" w:rsidP="00E865B0">
      <w:pPr>
        <w:spacing w:after="0" w:line="480" w:lineRule="auto"/>
        <w:ind w:firstLine="720"/>
        <w:contextualSpacing/>
        <w:rPr>
          <w:rFonts w:ascii="Times New Roman" w:hAnsi="Times New Roman" w:cs="Times New Roman"/>
          <w:sz w:val="24"/>
          <w:szCs w:val="24"/>
        </w:rPr>
      </w:pPr>
    </w:p>
    <w:p w:rsidR="00FA04D5" w:rsidRPr="00B31685" w:rsidRDefault="00FA04D5" w:rsidP="00E865B0">
      <w:pPr>
        <w:spacing w:after="0" w:line="480" w:lineRule="auto"/>
        <w:ind w:firstLine="720"/>
        <w:contextualSpacing/>
        <w:rPr>
          <w:rFonts w:ascii="Times New Roman" w:hAnsi="Times New Roman" w:cs="Times New Roman"/>
          <w:sz w:val="24"/>
          <w:szCs w:val="24"/>
        </w:rPr>
      </w:pPr>
    </w:p>
    <w:sectPr w:rsidR="00FA04D5" w:rsidRPr="00B31685" w:rsidSect="004D28A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0E5" w:rsidRDefault="005B50E5" w:rsidP="00D519B2">
      <w:pPr>
        <w:spacing w:after="0" w:line="240" w:lineRule="auto"/>
      </w:pPr>
      <w:r>
        <w:separator/>
      </w:r>
    </w:p>
  </w:endnote>
  <w:endnote w:type="continuationSeparator" w:id="0">
    <w:p w:rsidR="005B50E5" w:rsidRDefault="005B50E5" w:rsidP="00D51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0E5" w:rsidRDefault="005B50E5" w:rsidP="00D519B2">
      <w:pPr>
        <w:spacing w:after="0" w:line="240" w:lineRule="auto"/>
      </w:pPr>
      <w:r>
        <w:separator/>
      </w:r>
    </w:p>
  </w:footnote>
  <w:footnote w:type="continuationSeparator" w:id="0">
    <w:p w:rsidR="005B50E5" w:rsidRDefault="005B50E5" w:rsidP="00D519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36451556"/>
      <w:docPartObj>
        <w:docPartGallery w:val="Page Numbers (Top of Page)"/>
        <w:docPartUnique/>
      </w:docPartObj>
    </w:sdtPr>
    <w:sdtEndPr>
      <w:rPr>
        <w:noProof/>
      </w:rPr>
    </w:sdtEndPr>
    <w:sdtContent>
      <w:p w:rsidR="004D28AB" w:rsidRPr="004D28AB" w:rsidRDefault="004D28AB" w:rsidP="004D28AB">
        <w:pPr>
          <w:pStyle w:val="Header"/>
          <w:spacing w:line="480" w:lineRule="auto"/>
          <w:jc w:val="right"/>
          <w:rPr>
            <w:rFonts w:ascii="Times New Roman" w:hAnsi="Times New Roman" w:cs="Times New Roman"/>
            <w:sz w:val="24"/>
            <w:szCs w:val="24"/>
          </w:rPr>
        </w:pPr>
        <w:r w:rsidRPr="004D28AB">
          <w:rPr>
            <w:rFonts w:ascii="Times New Roman" w:hAnsi="Times New Roman" w:cs="Times New Roman"/>
            <w:sz w:val="24"/>
            <w:szCs w:val="24"/>
          </w:rPr>
          <w:t>OFFENDER RECIDIVISM</w:t>
        </w:r>
        <w:r w:rsidRPr="004D28AB">
          <w:rPr>
            <w:rFonts w:ascii="Times New Roman" w:hAnsi="Times New Roman" w:cs="Times New Roman"/>
            <w:sz w:val="24"/>
            <w:szCs w:val="24"/>
          </w:rPr>
          <w:tab/>
        </w:r>
        <w:r w:rsidRPr="004D28AB">
          <w:rPr>
            <w:rFonts w:ascii="Times New Roman" w:hAnsi="Times New Roman" w:cs="Times New Roman"/>
            <w:sz w:val="24"/>
            <w:szCs w:val="24"/>
          </w:rPr>
          <w:tab/>
        </w:r>
        <w:r w:rsidRPr="004D28AB">
          <w:rPr>
            <w:rFonts w:ascii="Times New Roman" w:hAnsi="Times New Roman" w:cs="Times New Roman"/>
            <w:sz w:val="24"/>
            <w:szCs w:val="24"/>
          </w:rPr>
          <w:fldChar w:fldCharType="begin"/>
        </w:r>
        <w:r w:rsidRPr="004D28AB">
          <w:rPr>
            <w:rFonts w:ascii="Times New Roman" w:hAnsi="Times New Roman" w:cs="Times New Roman"/>
            <w:sz w:val="24"/>
            <w:szCs w:val="24"/>
          </w:rPr>
          <w:instrText xml:space="preserve"> PAGE   \* MERGEFORMAT </w:instrText>
        </w:r>
        <w:r w:rsidRPr="004D28AB">
          <w:rPr>
            <w:rFonts w:ascii="Times New Roman" w:hAnsi="Times New Roman" w:cs="Times New Roman"/>
            <w:sz w:val="24"/>
            <w:szCs w:val="24"/>
          </w:rPr>
          <w:fldChar w:fldCharType="separate"/>
        </w:r>
        <w:r w:rsidR="00E865B0">
          <w:rPr>
            <w:rFonts w:ascii="Times New Roman" w:hAnsi="Times New Roman" w:cs="Times New Roman"/>
            <w:noProof/>
            <w:sz w:val="24"/>
            <w:szCs w:val="24"/>
          </w:rPr>
          <w:t>7</w:t>
        </w:r>
        <w:r w:rsidRPr="004D28A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8AB" w:rsidRPr="004D28AB" w:rsidRDefault="004D28AB" w:rsidP="004D28AB">
    <w:pPr>
      <w:pStyle w:val="Header"/>
      <w:spacing w:line="480" w:lineRule="auto"/>
      <w:jc w:val="right"/>
      <w:rPr>
        <w:rFonts w:ascii="Times New Roman" w:hAnsi="Times New Roman" w:cs="Times New Roman"/>
        <w:sz w:val="24"/>
        <w:szCs w:val="24"/>
      </w:rPr>
    </w:pPr>
    <w:r w:rsidRPr="004D28AB">
      <w:rPr>
        <w:rFonts w:ascii="Times New Roman" w:hAnsi="Times New Roman" w:cs="Times New Roman"/>
        <w:sz w:val="24"/>
        <w:szCs w:val="24"/>
      </w:rPr>
      <w:t>Running head: OFFENDER RECIDIVISM</w:t>
    </w:r>
    <w:r w:rsidRPr="004D28AB">
      <w:rPr>
        <w:rFonts w:ascii="Times New Roman" w:hAnsi="Times New Roman" w:cs="Times New Roman"/>
        <w:sz w:val="24"/>
        <w:szCs w:val="24"/>
      </w:rPr>
      <w:tab/>
    </w:r>
    <w:r w:rsidRPr="004D28AB">
      <w:rPr>
        <w:rFonts w:ascii="Times New Roman" w:hAnsi="Times New Roman" w:cs="Times New Roman"/>
        <w:sz w:val="24"/>
        <w:szCs w:val="24"/>
      </w:rPr>
      <w:tab/>
    </w:r>
    <w:sdt>
      <w:sdtPr>
        <w:rPr>
          <w:rFonts w:ascii="Times New Roman" w:hAnsi="Times New Roman" w:cs="Times New Roman"/>
          <w:sz w:val="24"/>
          <w:szCs w:val="24"/>
        </w:rPr>
        <w:id w:val="1380285278"/>
        <w:docPartObj>
          <w:docPartGallery w:val="Page Numbers (Top of Page)"/>
          <w:docPartUnique/>
        </w:docPartObj>
      </w:sdtPr>
      <w:sdtEndPr>
        <w:rPr>
          <w:noProof/>
        </w:rPr>
      </w:sdtEndPr>
      <w:sdtContent>
        <w:r w:rsidRPr="004D28AB">
          <w:rPr>
            <w:rFonts w:ascii="Times New Roman" w:hAnsi="Times New Roman" w:cs="Times New Roman"/>
            <w:sz w:val="24"/>
            <w:szCs w:val="24"/>
          </w:rPr>
          <w:fldChar w:fldCharType="begin"/>
        </w:r>
        <w:r w:rsidRPr="004D28AB">
          <w:rPr>
            <w:rFonts w:ascii="Times New Roman" w:hAnsi="Times New Roman" w:cs="Times New Roman"/>
            <w:sz w:val="24"/>
            <w:szCs w:val="24"/>
          </w:rPr>
          <w:instrText xml:space="preserve"> PAGE   \* MERGEFORMAT </w:instrText>
        </w:r>
        <w:r w:rsidRPr="004D28AB">
          <w:rPr>
            <w:rFonts w:ascii="Times New Roman" w:hAnsi="Times New Roman" w:cs="Times New Roman"/>
            <w:sz w:val="24"/>
            <w:szCs w:val="24"/>
          </w:rPr>
          <w:fldChar w:fldCharType="separate"/>
        </w:r>
        <w:r w:rsidR="005B50E5">
          <w:rPr>
            <w:rFonts w:ascii="Times New Roman" w:hAnsi="Times New Roman" w:cs="Times New Roman"/>
            <w:noProof/>
            <w:sz w:val="24"/>
            <w:szCs w:val="24"/>
          </w:rPr>
          <w:t>1</w:t>
        </w:r>
        <w:r w:rsidRPr="004D28A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I0N7MwNDQyMTc1sDRV0lEKTi0uzszPAykwrQUA81ryIiwAAAA="/>
  </w:docVars>
  <w:rsids>
    <w:rsidRoot w:val="004963CE"/>
    <w:rsid w:val="000A1EEA"/>
    <w:rsid w:val="000B677F"/>
    <w:rsid w:val="000F7433"/>
    <w:rsid w:val="00290AEA"/>
    <w:rsid w:val="002A487A"/>
    <w:rsid w:val="002C19CF"/>
    <w:rsid w:val="00473095"/>
    <w:rsid w:val="004735AB"/>
    <w:rsid w:val="004963CE"/>
    <w:rsid w:val="004A6192"/>
    <w:rsid w:val="004D28AB"/>
    <w:rsid w:val="005065FF"/>
    <w:rsid w:val="005757B9"/>
    <w:rsid w:val="00596D2E"/>
    <w:rsid w:val="005B50E5"/>
    <w:rsid w:val="00650487"/>
    <w:rsid w:val="00682978"/>
    <w:rsid w:val="00684700"/>
    <w:rsid w:val="007621DC"/>
    <w:rsid w:val="0084135E"/>
    <w:rsid w:val="00920926"/>
    <w:rsid w:val="00992948"/>
    <w:rsid w:val="009F482F"/>
    <w:rsid w:val="00A14EF3"/>
    <w:rsid w:val="00AB73AC"/>
    <w:rsid w:val="00AF2348"/>
    <w:rsid w:val="00B31685"/>
    <w:rsid w:val="00B416F5"/>
    <w:rsid w:val="00C15305"/>
    <w:rsid w:val="00C23378"/>
    <w:rsid w:val="00C25B86"/>
    <w:rsid w:val="00C4479F"/>
    <w:rsid w:val="00D26966"/>
    <w:rsid w:val="00D519B2"/>
    <w:rsid w:val="00D661DE"/>
    <w:rsid w:val="00DF2A90"/>
    <w:rsid w:val="00E17236"/>
    <w:rsid w:val="00E865B0"/>
    <w:rsid w:val="00FA04D5"/>
    <w:rsid w:val="00FA16F6"/>
    <w:rsid w:val="00FD6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6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9B2"/>
  </w:style>
  <w:style w:type="paragraph" w:styleId="Footer">
    <w:name w:val="footer"/>
    <w:basedOn w:val="Normal"/>
    <w:link w:val="FooterChar"/>
    <w:uiPriority w:val="99"/>
    <w:unhideWhenUsed/>
    <w:rsid w:val="00D51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9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6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9B2"/>
  </w:style>
  <w:style w:type="paragraph" w:styleId="Footer">
    <w:name w:val="footer"/>
    <w:basedOn w:val="Normal"/>
    <w:link w:val="FooterChar"/>
    <w:uiPriority w:val="99"/>
    <w:unhideWhenUsed/>
    <w:rsid w:val="00D51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1416</Words>
  <Characters>8074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2019-09-14T19:40:00Z</dcterms:created>
  <dcterms:modified xsi:type="dcterms:W3CDTF">2019-09-14T19:40:00Z</dcterms:modified>
</cp:coreProperties>
</file>