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BC7" w:rsidRDefault="006F2BC7" w:rsidP="006F2BC7">
      <w:pPr>
        <w:spacing w:line="480" w:lineRule="auto"/>
        <w:jc w:val="center"/>
        <w:rPr>
          <w:rFonts w:ascii="Times New Roman" w:hAnsi="Times New Roman" w:cs="Times New Roman"/>
          <w:color w:val="1D1D1D"/>
          <w:sz w:val="24"/>
          <w:szCs w:val="24"/>
          <w:shd w:val="clear" w:color="auto" w:fill="FFFFFF"/>
        </w:rPr>
      </w:pPr>
    </w:p>
    <w:p w:rsidR="006F2BC7" w:rsidRDefault="006F2BC7" w:rsidP="006F2BC7">
      <w:pPr>
        <w:spacing w:line="480" w:lineRule="auto"/>
        <w:jc w:val="center"/>
        <w:rPr>
          <w:rFonts w:ascii="Times New Roman" w:hAnsi="Times New Roman" w:cs="Times New Roman"/>
          <w:color w:val="1D1D1D"/>
          <w:sz w:val="24"/>
          <w:szCs w:val="24"/>
          <w:shd w:val="clear" w:color="auto" w:fill="FFFFFF"/>
        </w:rPr>
      </w:pPr>
    </w:p>
    <w:p w:rsidR="006F2BC7" w:rsidRDefault="006F2BC7" w:rsidP="006F2BC7">
      <w:pPr>
        <w:spacing w:line="480" w:lineRule="auto"/>
        <w:jc w:val="center"/>
        <w:rPr>
          <w:rFonts w:ascii="Times New Roman" w:hAnsi="Times New Roman" w:cs="Times New Roman"/>
          <w:color w:val="1D1D1D"/>
          <w:sz w:val="24"/>
          <w:szCs w:val="24"/>
          <w:shd w:val="clear" w:color="auto" w:fill="FFFFFF"/>
        </w:rPr>
      </w:pPr>
    </w:p>
    <w:p w:rsidR="006F2BC7" w:rsidRDefault="006F2BC7" w:rsidP="001C6D26">
      <w:pPr>
        <w:spacing w:line="480" w:lineRule="auto"/>
        <w:rPr>
          <w:rFonts w:ascii="Times New Roman" w:hAnsi="Times New Roman" w:cs="Times New Roman"/>
          <w:color w:val="1D1D1D"/>
          <w:sz w:val="24"/>
          <w:szCs w:val="24"/>
          <w:shd w:val="clear" w:color="auto" w:fill="FFFFFF"/>
        </w:rPr>
      </w:pPr>
    </w:p>
    <w:p w:rsidR="006F2BC7" w:rsidRDefault="006F2BC7" w:rsidP="006F2BC7">
      <w:pPr>
        <w:spacing w:line="480" w:lineRule="auto"/>
        <w:jc w:val="center"/>
        <w:rPr>
          <w:rFonts w:ascii="Times New Roman" w:hAnsi="Times New Roman" w:cs="Times New Roman"/>
          <w:color w:val="1D1D1D"/>
          <w:sz w:val="24"/>
          <w:szCs w:val="24"/>
          <w:shd w:val="clear" w:color="auto" w:fill="FFFFFF"/>
        </w:rPr>
      </w:pPr>
      <w:r w:rsidRPr="006F2BC7">
        <w:rPr>
          <w:rFonts w:ascii="Times New Roman" w:hAnsi="Times New Roman" w:cs="Times New Roman"/>
          <w:color w:val="1D1D1D"/>
          <w:sz w:val="24"/>
          <w:szCs w:val="24"/>
          <w:shd w:val="clear" w:color="auto" w:fill="FFFFFF"/>
        </w:rPr>
        <w:t xml:space="preserve">Service Level </w:t>
      </w:r>
      <w:r>
        <w:rPr>
          <w:rFonts w:ascii="Times New Roman" w:hAnsi="Times New Roman" w:cs="Times New Roman"/>
          <w:color w:val="1D1D1D"/>
          <w:sz w:val="24"/>
          <w:szCs w:val="24"/>
          <w:shd w:val="clear" w:color="auto" w:fill="FFFFFF"/>
        </w:rPr>
        <w:t>Management</w:t>
      </w:r>
    </w:p>
    <w:p w:rsidR="006F2BC7" w:rsidRDefault="006F2BC7" w:rsidP="006F2BC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6F2BC7" w:rsidRDefault="006F2BC7" w:rsidP="006F2BC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r>
        <w:rPr>
          <w:rFonts w:ascii="Times New Roman" w:hAnsi="Times New Roman" w:cs="Times New Roman"/>
          <w:color w:val="1D1D1D"/>
          <w:sz w:val="24"/>
          <w:szCs w:val="24"/>
          <w:shd w:val="clear" w:color="auto" w:fill="FFFFFF"/>
        </w:rPr>
        <w:br w:type="page"/>
      </w:r>
    </w:p>
    <w:p w:rsidR="006F2BC7" w:rsidRDefault="006F2BC7" w:rsidP="006F2BC7">
      <w:pPr>
        <w:spacing w:line="480" w:lineRule="auto"/>
        <w:jc w:val="center"/>
        <w:rPr>
          <w:rFonts w:ascii="Times New Roman" w:hAnsi="Times New Roman" w:cs="Times New Roman"/>
          <w:color w:val="1D1D1D"/>
          <w:sz w:val="24"/>
          <w:szCs w:val="24"/>
          <w:shd w:val="clear" w:color="auto" w:fill="FFFFFF"/>
        </w:rPr>
      </w:pPr>
      <w:bookmarkStart w:id="0" w:name="_GoBack"/>
      <w:r w:rsidRPr="006F2BC7">
        <w:rPr>
          <w:rFonts w:ascii="Times New Roman" w:hAnsi="Times New Roman" w:cs="Times New Roman"/>
          <w:color w:val="1D1D1D"/>
          <w:sz w:val="24"/>
          <w:szCs w:val="24"/>
          <w:shd w:val="clear" w:color="auto" w:fill="FFFFFF"/>
        </w:rPr>
        <w:lastRenderedPageBreak/>
        <w:t xml:space="preserve">Service Level </w:t>
      </w:r>
      <w:r w:rsidR="00814F1D">
        <w:rPr>
          <w:rFonts w:ascii="Times New Roman" w:hAnsi="Times New Roman" w:cs="Times New Roman"/>
          <w:color w:val="1D1D1D"/>
          <w:sz w:val="24"/>
          <w:szCs w:val="24"/>
          <w:shd w:val="clear" w:color="auto" w:fill="FFFFFF"/>
        </w:rPr>
        <w:t>Managemen</w:t>
      </w:r>
      <w:r w:rsidR="00902ABB">
        <w:rPr>
          <w:rFonts w:ascii="Times New Roman" w:hAnsi="Times New Roman" w:cs="Times New Roman"/>
          <w:color w:val="1D1D1D"/>
          <w:sz w:val="24"/>
          <w:szCs w:val="24"/>
          <w:shd w:val="clear" w:color="auto" w:fill="FFFFFF"/>
        </w:rPr>
        <w:t>t</w:t>
      </w:r>
      <w:r w:rsidR="00700D39">
        <w:rPr>
          <w:rFonts w:ascii="Times New Roman" w:hAnsi="Times New Roman" w:cs="Times New Roman"/>
          <w:color w:val="1D1D1D"/>
          <w:sz w:val="24"/>
          <w:szCs w:val="24"/>
          <w:shd w:val="clear" w:color="auto" w:fill="FFFFFF"/>
        </w:rPr>
        <w:t xml:space="preserve"> </w:t>
      </w:r>
    </w:p>
    <w:bookmarkEnd w:id="0"/>
    <w:p w:rsidR="00EB689A" w:rsidRPr="00E63620" w:rsidRDefault="00EB689A" w:rsidP="006F2BC7">
      <w:pPr>
        <w:spacing w:line="480" w:lineRule="auto"/>
        <w:ind w:firstLine="720"/>
        <w:rPr>
          <w:rFonts w:ascii="Times New Roman" w:hAnsi="Times New Roman" w:cs="Times New Roman"/>
          <w:sz w:val="24"/>
          <w:szCs w:val="24"/>
        </w:rPr>
      </w:pPr>
      <w:r w:rsidRPr="00E63620">
        <w:rPr>
          <w:rFonts w:ascii="Times New Roman" w:hAnsi="Times New Roman" w:cs="Times New Roman"/>
          <w:sz w:val="24"/>
          <w:szCs w:val="24"/>
        </w:rPr>
        <w:t xml:space="preserve">ITSM is the process of designing, </w:t>
      </w:r>
      <w:r w:rsidR="00FD784C" w:rsidRPr="00E63620">
        <w:rPr>
          <w:rFonts w:ascii="Times New Roman" w:hAnsi="Times New Roman" w:cs="Times New Roman"/>
          <w:sz w:val="24"/>
          <w:szCs w:val="24"/>
        </w:rPr>
        <w:t>providing</w:t>
      </w:r>
      <w:r w:rsidRPr="00E63620">
        <w:rPr>
          <w:rFonts w:ascii="Times New Roman" w:hAnsi="Times New Roman" w:cs="Times New Roman"/>
          <w:sz w:val="24"/>
          <w:szCs w:val="24"/>
        </w:rPr>
        <w:t xml:space="preserve">, </w:t>
      </w:r>
      <w:r w:rsidR="00FD784C" w:rsidRPr="00E63620">
        <w:rPr>
          <w:rFonts w:ascii="Times New Roman" w:hAnsi="Times New Roman" w:cs="Times New Roman"/>
          <w:sz w:val="24"/>
          <w:szCs w:val="24"/>
        </w:rPr>
        <w:t>management</w:t>
      </w:r>
      <w:r w:rsidRPr="00E63620">
        <w:rPr>
          <w:rFonts w:ascii="Times New Roman" w:hAnsi="Times New Roman" w:cs="Times New Roman"/>
          <w:sz w:val="24"/>
          <w:szCs w:val="24"/>
        </w:rPr>
        <w:t xml:space="preserve"> and improving</w:t>
      </w:r>
      <w:r w:rsidR="009A3F9A">
        <w:rPr>
          <w:rFonts w:ascii="Times New Roman" w:hAnsi="Times New Roman" w:cs="Times New Roman"/>
          <w:sz w:val="24"/>
          <w:szCs w:val="24"/>
        </w:rPr>
        <w:t xml:space="preserve"> IT services a </w:t>
      </w:r>
      <w:r w:rsidRPr="00E63620">
        <w:rPr>
          <w:rFonts w:ascii="Times New Roman" w:hAnsi="Times New Roman" w:cs="Times New Roman"/>
          <w:sz w:val="24"/>
          <w:szCs w:val="24"/>
        </w:rPr>
        <w:t>firm gives to its consumers.</w:t>
      </w:r>
      <w:r w:rsidR="00FD784C" w:rsidRPr="00E63620">
        <w:rPr>
          <w:rFonts w:ascii="Times New Roman" w:hAnsi="Times New Roman" w:cs="Times New Roman"/>
          <w:sz w:val="24"/>
          <w:szCs w:val="24"/>
        </w:rPr>
        <w:t xml:space="preserve"> ITSM deals with the alignment of IT processes and services with firm’s goals of improving the organizations </w:t>
      </w:r>
      <w:r w:rsidR="005244E4" w:rsidRPr="00E63620">
        <w:rPr>
          <w:rFonts w:ascii="Times New Roman" w:hAnsi="Times New Roman" w:cs="Times New Roman"/>
          <w:sz w:val="24"/>
          <w:szCs w:val="24"/>
        </w:rPr>
        <w:t>development. Enterprise</w:t>
      </w:r>
      <w:r w:rsidR="009A3F9A">
        <w:rPr>
          <w:rFonts w:ascii="Times New Roman" w:hAnsi="Times New Roman" w:cs="Times New Roman"/>
          <w:sz w:val="24"/>
          <w:szCs w:val="24"/>
        </w:rPr>
        <w:t xml:space="preserve"> X</w:t>
      </w:r>
      <w:r w:rsidR="00FD784C" w:rsidRPr="00E63620">
        <w:rPr>
          <w:rFonts w:ascii="Times New Roman" w:hAnsi="Times New Roman" w:cs="Times New Roman"/>
          <w:sz w:val="24"/>
          <w:szCs w:val="24"/>
        </w:rPr>
        <w:t xml:space="preserve"> needs to incorporate the process in the organization so that its plans and strategies of improving the information system</w:t>
      </w:r>
      <w:r w:rsidR="005244E4" w:rsidRPr="00E63620">
        <w:rPr>
          <w:rFonts w:ascii="Times New Roman" w:hAnsi="Times New Roman" w:cs="Times New Roman"/>
          <w:sz w:val="24"/>
          <w:szCs w:val="24"/>
        </w:rPr>
        <w:t xml:space="preserve"> can be achieved. </w:t>
      </w:r>
      <w:r w:rsidR="009A3F9A">
        <w:rPr>
          <w:rFonts w:ascii="Times New Roman" w:hAnsi="Times New Roman" w:cs="Times New Roman"/>
          <w:sz w:val="24"/>
          <w:szCs w:val="24"/>
        </w:rPr>
        <w:t>Also, t</w:t>
      </w:r>
      <w:r w:rsidR="005244E4" w:rsidRPr="00E63620">
        <w:rPr>
          <w:rFonts w:ascii="Times New Roman" w:hAnsi="Times New Roman" w:cs="Times New Roman"/>
          <w:sz w:val="24"/>
          <w:szCs w:val="24"/>
        </w:rPr>
        <w:t>he organization is supposed to have a clear understanding of differences between the ITSM and ITIL.</w:t>
      </w:r>
      <w:r w:rsidR="009A3F9A">
        <w:rPr>
          <w:rFonts w:ascii="Times New Roman" w:hAnsi="Times New Roman" w:cs="Times New Roman"/>
          <w:sz w:val="24"/>
          <w:szCs w:val="24"/>
        </w:rPr>
        <w:t xml:space="preserve"> </w:t>
      </w:r>
      <w:r w:rsidR="005244E4" w:rsidRPr="00E63620">
        <w:rPr>
          <w:rFonts w:ascii="Times New Roman" w:hAnsi="Times New Roman" w:cs="Times New Roman"/>
          <w:sz w:val="24"/>
          <w:szCs w:val="24"/>
        </w:rPr>
        <w:t xml:space="preserve">ITIL is a plan </w:t>
      </w:r>
      <w:r w:rsidR="00242833" w:rsidRPr="00E63620">
        <w:rPr>
          <w:rFonts w:ascii="Times New Roman" w:hAnsi="Times New Roman" w:cs="Times New Roman"/>
          <w:sz w:val="24"/>
          <w:szCs w:val="24"/>
        </w:rPr>
        <w:t>of the best practice and endorsements for controlling firms IT activities.</w:t>
      </w:r>
      <w:r w:rsidR="00C7038D" w:rsidRPr="00E63620">
        <w:rPr>
          <w:rFonts w:ascii="Times New Roman" w:hAnsi="Times New Roman" w:cs="Times New Roman"/>
          <w:sz w:val="24"/>
          <w:szCs w:val="24"/>
        </w:rPr>
        <w:t xml:space="preserve"> </w:t>
      </w:r>
      <w:r w:rsidR="00242833" w:rsidRPr="00E63620">
        <w:rPr>
          <w:rFonts w:ascii="Times New Roman" w:hAnsi="Times New Roman" w:cs="Times New Roman"/>
          <w:sz w:val="24"/>
          <w:szCs w:val="24"/>
        </w:rPr>
        <w:t>ITIL allows the organization to have a better IT service provision h</w:t>
      </w:r>
      <w:r w:rsidR="00C7038D" w:rsidRPr="00E63620">
        <w:rPr>
          <w:rFonts w:ascii="Times New Roman" w:hAnsi="Times New Roman" w:cs="Times New Roman"/>
          <w:sz w:val="24"/>
          <w:szCs w:val="24"/>
        </w:rPr>
        <w:t>ence it gives directions for efficient ITSM.</w:t>
      </w:r>
    </w:p>
    <w:p w:rsidR="00C7038D" w:rsidRPr="00E63620" w:rsidRDefault="00D16ECE" w:rsidP="006F2B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6F2BC7">
        <w:rPr>
          <w:rFonts w:ascii="Times New Roman" w:hAnsi="Times New Roman" w:cs="Times New Roman"/>
          <w:color w:val="222222"/>
          <w:sz w:val="24"/>
          <w:szCs w:val="24"/>
          <w:shd w:val="clear" w:color="auto" w:fill="FFFFFF"/>
        </w:rPr>
        <w:t>Trinkenreich</w:t>
      </w:r>
      <w:proofErr w:type="spellEnd"/>
      <w:r w:rsidR="006F2BC7">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t>(2018)</w:t>
      </w:r>
      <w:r w:rsidRPr="00E63620">
        <w:rPr>
          <w:rFonts w:ascii="Times New Roman" w:hAnsi="Times New Roman" w:cs="Times New Roman"/>
          <w:sz w:val="24"/>
          <w:szCs w:val="24"/>
        </w:rPr>
        <w:t>,</w:t>
      </w:r>
      <w:r>
        <w:rPr>
          <w:rFonts w:ascii="Times New Roman" w:hAnsi="Times New Roman" w:cs="Times New Roman"/>
          <w:sz w:val="24"/>
          <w:szCs w:val="24"/>
        </w:rPr>
        <w:t xml:space="preserve"> </w:t>
      </w:r>
      <w:r w:rsidR="006F2BC7">
        <w:rPr>
          <w:rFonts w:ascii="Times New Roman" w:hAnsi="Times New Roman" w:cs="Times New Roman"/>
          <w:sz w:val="24"/>
          <w:szCs w:val="24"/>
        </w:rPr>
        <w:t>for e</w:t>
      </w:r>
      <w:r w:rsidRPr="00E63620">
        <w:rPr>
          <w:rFonts w:ascii="Times New Roman" w:hAnsi="Times New Roman" w:cs="Times New Roman"/>
          <w:sz w:val="24"/>
          <w:szCs w:val="24"/>
        </w:rPr>
        <w:t>nterprise</w:t>
      </w:r>
      <w:r w:rsidR="006F2BC7">
        <w:rPr>
          <w:rFonts w:ascii="Times New Roman" w:hAnsi="Times New Roman" w:cs="Times New Roman"/>
          <w:sz w:val="24"/>
          <w:szCs w:val="24"/>
        </w:rPr>
        <w:t xml:space="preserve"> X</w:t>
      </w:r>
      <w:r w:rsidR="00C7038D" w:rsidRPr="00E63620">
        <w:rPr>
          <w:rFonts w:ascii="Times New Roman" w:hAnsi="Times New Roman" w:cs="Times New Roman"/>
          <w:sz w:val="24"/>
          <w:szCs w:val="24"/>
        </w:rPr>
        <w:t xml:space="preserve"> strategies to improve the IT system needs to consider ITSM becau</w:t>
      </w:r>
      <w:r w:rsidR="006F2BC7">
        <w:rPr>
          <w:rFonts w:ascii="Times New Roman" w:hAnsi="Times New Roman" w:cs="Times New Roman"/>
          <w:sz w:val="24"/>
          <w:szCs w:val="24"/>
        </w:rPr>
        <w:t>se of its advantages</w:t>
      </w:r>
      <w:r w:rsidR="00C7038D" w:rsidRPr="00E63620">
        <w:rPr>
          <w:rFonts w:ascii="Times New Roman" w:hAnsi="Times New Roman" w:cs="Times New Roman"/>
          <w:sz w:val="24"/>
          <w:szCs w:val="24"/>
        </w:rPr>
        <w:t>. ITSM in an organization will help in lowering the cost of IT services to the firm. When the cost of providing the services goes down, the profit to the organization rises.</w:t>
      </w:r>
    </w:p>
    <w:p w:rsidR="00C7038D" w:rsidRPr="00E63620" w:rsidRDefault="00C7038D" w:rsidP="006F2BC7">
      <w:pPr>
        <w:spacing w:line="480" w:lineRule="auto"/>
        <w:ind w:firstLine="720"/>
        <w:rPr>
          <w:rFonts w:ascii="Times New Roman" w:hAnsi="Times New Roman" w:cs="Times New Roman"/>
          <w:sz w:val="24"/>
          <w:szCs w:val="24"/>
        </w:rPr>
      </w:pPr>
      <w:r w:rsidRPr="00E63620">
        <w:rPr>
          <w:rFonts w:ascii="Times New Roman" w:hAnsi="Times New Roman" w:cs="Times New Roman"/>
          <w:sz w:val="24"/>
          <w:szCs w:val="24"/>
        </w:rPr>
        <w:t xml:space="preserve">ITSM also assists the firm in </w:t>
      </w:r>
      <w:r w:rsidR="00994C52" w:rsidRPr="00E63620">
        <w:rPr>
          <w:rFonts w:ascii="Times New Roman" w:hAnsi="Times New Roman" w:cs="Times New Roman"/>
          <w:sz w:val="24"/>
          <w:szCs w:val="24"/>
        </w:rPr>
        <w:t>the development of a stable firm in terms of their services thus more customers wil</w:t>
      </w:r>
      <w:r w:rsidR="009A3F9A">
        <w:rPr>
          <w:rFonts w:ascii="Times New Roman" w:hAnsi="Times New Roman" w:cs="Times New Roman"/>
          <w:sz w:val="24"/>
          <w:szCs w:val="24"/>
        </w:rPr>
        <w:t>l be attracted to the firm which will make their</w:t>
      </w:r>
      <w:r w:rsidR="00994C52" w:rsidRPr="00E63620">
        <w:rPr>
          <w:rFonts w:ascii="Times New Roman" w:hAnsi="Times New Roman" w:cs="Times New Roman"/>
          <w:sz w:val="24"/>
          <w:szCs w:val="24"/>
        </w:rPr>
        <w:t xml:space="preserve"> services </w:t>
      </w:r>
      <w:r w:rsidR="009A3F9A">
        <w:rPr>
          <w:rFonts w:ascii="Times New Roman" w:hAnsi="Times New Roman" w:cs="Times New Roman"/>
          <w:sz w:val="24"/>
          <w:szCs w:val="24"/>
        </w:rPr>
        <w:t xml:space="preserve">known </w:t>
      </w:r>
      <w:r w:rsidR="00994C52" w:rsidRPr="00E63620">
        <w:rPr>
          <w:rFonts w:ascii="Times New Roman" w:hAnsi="Times New Roman" w:cs="Times New Roman"/>
          <w:sz w:val="24"/>
          <w:szCs w:val="24"/>
        </w:rPr>
        <w:t>all over the world. In addition</w:t>
      </w:r>
      <w:r w:rsidR="009A3F9A">
        <w:rPr>
          <w:rFonts w:ascii="Times New Roman" w:hAnsi="Times New Roman" w:cs="Times New Roman"/>
          <w:sz w:val="24"/>
          <w:szCs w:val="24"/>
        </w:rPr>
        <w:t>,</w:t>
      </w:r>
      <w:r w:rsidR="00994C52" w:rsidRPr="00E63620">
        <w:rPr>
          <w:rFonts w:ascii="Times New Roman" w:hAnsi="Times New Roman" w:cs="Times New Roman"/>
          <w:sz w:val="24"/>
          <w:szCs w:val="24"/>
        </w:rPr>
        <w:t xml:space="preserve"> ITSM in an organization has helped in identification and provision of solutions to the problems related to information </w:t>
      </w:r>
      <w:r w:rsidR="00D16ECE" w:rsidRPr="00E63620">
        <w:rPr>
          <w:rFonts w:ascii="Times New Roman" w:hAnsi="Times New Roman" w:cs="Times New Roman"/>
          <w:sz w:val="24"/>
          <w:szCs w:val="24"/>
        </w:rPr>
        <w:t>technology</w:t>
      </w:r>
      <w:r w:rsidR="00D16ECE">
        <w:rPr>
          <w:rFonts w:ascii="Times New Roman" w:hAnsi="Times New Roman" w:cs="Times New Roman"/>
          <w:sz w:val="24"/>
          <w:szCs w:val="24"/>
        </w:rPr>
        <w:t xml:space="preserve"> (</w:t>
      </w:r>
      <w:r w:rsidR="006F2BC7">
        <w:rPr>
          <w:rFonts w:ascii="Times New Roman" w:hAnsi="Times New Roman" w:cs="Times New Roman"/>
          <w:color w:val="222222"/>
          <w:sz w:val="24"/>
          <w:szCs w:val="24"/>
          <w:shd w:val="clear" w:color="auto" w:fill="FFFFFF"/>
        </w:rPr>
        <w:t xml:space="preserve">Tan et al., </w:t>
      </w:r>
      <w:r w:rsidR="00D16ECE">
        <w:rPr>
          <w:rFonts w:ascii="Times New Roman" w:hAnsi="Times New Roman" w:cs="Times New Roman"/>
          <w:color w:val="222222"/>
          <w:sz w:val="24"/>
          <w:szCs w:val="24"/>
          <w:shd w:val="clear" w:color="auto" w:fill="FFFFFF"/>
        </w:rPr>
        <w:t>2009)</w:t>
      </w:r>
      <w:r w:rsidR="00994C52" w:rsidRPr="00E63620">
        <w:rPr>
          <w:rFonts w:ascii="Times New Roman" w:hAnsi="Times New Roman" w:cs="Times New Roman"/>
          <w:sz w:val="24"/>
          <w:szCs w:val="24"/>
        </w:rPr>
        <w:t>.</w:t>
      </w:r>
      <w:r w:rsidR="009A3F9A">
        <w:rPr>
          <w:rFonts w:ascii="Times New Roman" w:hAnsi="Times New Roman" w:cs="Times New Roman"/>
          <w:sz w:val="24"/>
          <w:szCs w:val="24"/>
        </w:rPr>
        <w:t xml:space="preserve"> Also</w:t>
      </w:r>
      <w:r w:rsidR="006F2BC7">
        <w:rPr>
          <w:rFonts w:ascii="Times New Roman" w:hAnsi="Times New Roman" w:cs="Times New Roman"/>
          <w:sz w:val="24"/>
          <w:szCs w:val="24"/>
        </w:rPr>
        <w:t>,</w:t>
      </w:r>
      <w:r w:rsidR="00C343BB" w:rsidRPr="00E63620">
        <w:rPr>
          <w:rFonts w:ascii="Times New Roman" w:hAnsi="Times New Roman" w:cs="Times New Roman"/>
          <w:sz w:val="24"/>
          <w:szCs w:val="24"/>
        </w:rPr>
        <w:t xml:space="preserve"> it has enhanced the services delivered </w:t>
      </w:r>
      <w:r w:rsidR="009A3F9A">
        <w:rPr>
          <w:rFonts w:ascii="Times New Roman" w:hAnsi="Times New Roman" w:cs="Times New Roman"/>
          <w:sz w:val="24"/>
          <w:szCs w:val="24"/>
        </w:rPr>
        <w:t xml:space="preserve">by </w:t>
      </w:r>
      <w:r w:rsidR="00C343BB" w:rsidRPr="00E63620">
        <w:rPr>
          <w:rFonts w:ascii="Times New Roman" w:hAnsi="Times New Roman" w:cs="Times New Roman"/>
          <w:sz w:val="24"/>
          <w:szCs w:val="24"/>
        </w:rPr>
        <w:t>the help desk workers in the firm.</w:t>
      </w:r>
    </w:p>
    <w:p w:rsidR="00C343BB" w:rsidRPr="00D16ECE" w:rsidRDefault="006F2BC7" w:rsidP="009A3F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ITSM P</w:t>
      </w:r>
      <w:r w:rsidR="00C343BB" w:rsidRPr="00D16ECE">
        <w:rPr>
          <w:rFonts w:ascii="Times New Roman" w:hAnsi="Times New Roman" w:cs="Times New Roman"/>
          <w:b/>
          <w:sz w:val="24"/>
          <w:szCs w:val="24"/>
        </w:rPr>
        <w:t>rocesses</w:t>
      </w:r>
    </w:p>
    <w:p w:rsidR="00C343BB" w:rsidRPr="006F2BC7" w:rsidRDefault="000B50BF" w:rsidP="006F2BC7">
      <w:pPr>
        <w:spacing w:line="480" w:lineRule="auto"/>
        <w:rPr>
          <w:rFonts w:ascii="Times New Roman" w:hAnsi="Times New Roman" w:cs="Times New Roman"/>
          <w:b/>
          <w:sz w:val="24"/>
          <w:szCs w:val="24"/>
        </w:rPr>
      </w:pPr>
      <w:r w:rsidRPr="006F2BC7">
        <w:rPr>
          <w:rFonts w:ascii="Times New Roman" w:hAnsi="Times New Roman" w:cs="Times New Roman"/>
          <w:b/>
          <w:sz w:val="24"/>
          <w:szCs w:val="24"/>
        </w:rPr>
        <w:t>Service strategy</w:t>
      </w:r>
    </w:p>
    <w:p w:rsidR="00F85BBB" w:rsidRPr="00E63620" w:rsidRDefault="000B50BF" w:rsidP="006F2BC7">
      <w:pPr>
        <w:spacing w:line="480" w:lineRule="auto"/>
        <w:ind w:firstLine="720"/>
        <w:rPr>
          <w:rFonts w:ascii="Times New Roman" w:hAnsi="Times New Roman" w:cs="Times New Roman"/>
          <w:sz w:val="24"/>
          <w:szCs w:val="24"/>
        </w:rPr>
      </w:pPr>
      <w:r w:rsidRPr="00E63620">
        <w:rPr>
          <w:rFonts w:ascii="Times New Roman" w:hAnsi="Times New Roman" w:cs="Times New Roman"/>
          <w:sz w:val="24"/>
          <w:szCs w:val="24"/>
        </w:rPr>
        <w:t xml:space="preserve">This stage forms the main framework of the firm’s procedures of building ITSM process. It includes describing the services that the organization will be providing to the customers, </w:t>
      </w:r>
      <w:r w:rsidRPr="00E63620">
        <w:rPr>
          <w:rFonts w:ascii="Times New Roman" w:hAnsi="Times New Roman" w:cs="Times New Roman"/>
          <w:sz w:val="24"/>
          <w:szCs w:val="24"/>
        </w:rPr>
        <w:lastRenderedPageBreak/>
        <w:t xml:space="preserve">purposefully planning the procedures and forming the necessary assets to be used </w:t>
      </w:r>
      <w:r w:rsidR="009A3F9A">
        <w:rPr>
          <w:rFonts w:ascii="Times New Roman" w:hAnsi="Times New Roman" w:cs="Times New Roman"/>
          <w:sz w:val="24"/>
          <w:szCs w:val="24"/>
        </w:rPr>
        <w:t xml:space="preserve">towards </w:t>
      </w:r>
      <w:r w:rsidRPr="00E63620">
        <w:rPr>
          <w:rFonts w:ascii="Times New Roman" w:hAnsi="Times New Roman" w:cs="Times New Roman"/>
          <w:sz w:val="24"/>
          <w:szCs w:val="24"/>
        </w:rPr>
        <w:t>success of the process.</w:t>
      </w:r>
      <w:r w:rsidR="00D754BF" w:rsidRPr="00E63620">
        <w:rPr>
          <w:rFonts w:ascii="Times New Roman" w:hAnsi="Times New Roman" w:cs="Times New Roman"/>
          <w:sz w:val="24"/>
          <w:szCs w:val="24"/>
        </w:rPr>
        <w:t xml:space="preserve"> </w:t>
      </w:r>
      <w:r w:rsidR="00D16ECE">
        <w:rPr>
          <w:rFonts w:ascii="Times New Roman" w:hAnsi="Times New Roman" w:cs="Times New Roman"/>
          <w:sz w:val="24"/>
          <w:szCs w:val="24"/>
        </w:rPr>
        <w:t xml:space="preserve">According to </w:t>
      </w:r>
      <w:proofErr w:type="spellStart"/>
      <w:r w:rsidR="006F2BC7">
        <w:rPr>
          <w:rFonts w:ascii="Times New Roman" w:hAnsi="Times New Roman" w:cs="Times New Roman"/>
          <w:color w:val="222222"/>
          <w:sz w:val="24"/>
          <w:szCs w:val="24"/>
          <w:shd w:val="clear" w:color="auto" w:fill="FFFFFF"/>
        </w:rPr>
        <w:t>Sallé</w:t>
      </w:r>
      <w:proofErr w:type="spellEnd"/>
      <w:r w:rsidR="006F2BC7">
        <w:rPr>
          <w:rFonts w:ascii="Times New Roman" w:hAnsi="Times New Roman" w:cs="Times New Roman"/>
          <w:color w:val="222222"/>
          <w:sz w:val="24"/>
          <w:szCs w:val="24"/>
          <w:shd w:val="clear" w:color="auto" w:fill="FFFFFF"/>
        </w:rPr>
        <w:t xml:space="preserve"> </w:t>
      </w:r>
      <w:r w:rsidR="00D16ECE">
        <w:rPr>
          <w:rFonts w:ascii="Times New Roman" w:hAnsi="Times New Roman" w:cs="Times New Roman"/>
          <w:color w:val="222222"/>
          <w:sz w:val="24"/>
          <w:szCs w:val="24"/>
          <w:shd w:val="clear" w:color="auto" w:fill="FFFFFF"/>
        </w:rPr>
        <w:t xml:space="preserve">(2004), </w:t>
      </w:r>
      <w:r w:rsidR="006F2BC7">
        <w:rPr>
          <w:rFonts w:ascii="Times New Roman" w:hAnsi="Times New Roman" w:cs="Times New Roman"/>
          <w:sz w:val="24"/>
          <w:szCs w:val="24"/>
        </w:rPr>
        <w:t>s</w:t>
      </w:r>
      <w:r w:rsidR="00D754BF" w:rsidRPr="00E63620">
        <w:rPr>
          <w:rFonts w:ascii="Times New Roman" w:hAnsi="Times New Roman" w:cs="Times New Roman"/>
          <w:sz w:val="24"/>
          <w:szCs w:val="24"/>
        </w:rPr>
        <w:t xml:space="preserve">ervice strategy in an organization is all about strategy management, which involves the assessment of the firms market, their competitors in the market and the development of </w:t>
      </w:r>
      <w:r w:rsidR="00DE6608" w:rsidRPr="00E63620">
        <w:rPr>
          <w:rFonts w:ascii="Times New Roman" w:hAnsi="Times New Roman" w:cs="Times New Roman"/>
          <w:sz w:val="24"/>
          <w:szCs w:val="24"/>
        </w:rPr>
        <w:t xml:space="preserve">information technology facilities. Service portfolio management is another area which involves management of service the firm will be offering to its </w:t>
      </w:r>
      <w:r w:rsidR="00F85BBB" w:rsidRPr="00E63620">
        <w:rPr>
          <w:rFonts w:ascii="Times New Roman" w:hAnsi="Times New Roman" w:cs="Times New Roman"/>
          <w:sz w:val="24"/>
          <w:szCs w:val="24"/>
        </w:rPr>
        <w:t xml:space="preserve">customers. </w:t>
      </w:r>
      <w:r w:rsidR="009A3F9A">
        <w:rPr>
          <w:rFonts w:ascii="Times New Roman" w:hAnsi="Times New Roman" w:cs="Times New Roman"/>
          <w:sz w:val="24"/>
          <w:szCs w:val="24"/>
        </w:rPr>
        <w:t>Also, s</w:t>
      </w:r>
      <w:r w:rsidR="00F85BBB" w:rsidRPr="00E63620">
        <w:rPr>
          <w:rFonts w:ascii="Times New Roman" w:hAnsi="Times New Roman" w:cs="Times New Roman"/>
          <w:sz w:val="24"/>
          <w:szCs w:val="24"/>
        </w:rPr>
        <w:t>ervices</w:t>
      </w:r>
      <w:r w:rsidR="00DE6608" w:rsidRPr="00E63620">
        <w:rPr>
          <w:rFonts w:ascii="Times New Roman" w:hAnsi="Times New Roman" w:cs="Times New Roman"/>
          <w:sz w:val="24"/>
          <w:szCs w:val="24"/>
        </w:rPr>
        <w:t xml:space="preserve"> </w:t>
      </w:r>
      <w:r w:rsidR="009A3F9A" w:rsidRPr="00E63620">
        <w:rPr>
          <w:rFonts w:ascii="Times New Roman" w:hAnsi="Times New Roman" w:cs="Times New Roman"/>
          <w:sz w:val="24"/>
          <w:szCs w:val="24"/>
        </w:rPr>
        <w:t>strategy has</w:t>
      </w:r>
      <w:r w:rsidR="00F85BBB" w:rsidRPr="00E63620">
        <w:rPr>
          <w:rFonts w:ascii="Times New Roman" w:hAnsi="Times New Roman" w:cs="Times New Roman"/>
          <w:sz w:val="24"/>
          <w:szCs w:val="24"/>
        </w:rPr>
        <w:t xml:space="preserve"> financial management which deals with budgeting of the organization and accounting for the financial issues in the </w:t>
      </w:r>
      <w:r w:rsidR="00517CE6" w:rsidRPr="00E63620">
        <w:rPr>
          <w:rFonts w:ascii="Times New Roman" w:hAnsi="Times New Roman" w:cs="Times New Roman"/>
          <w:sz w:val="24"/>
          <w:szCs w:val="24"/>
        </w:rPr>
        <w:t>firm. Under</w:t>
      </w:r>
      <w:r w:rsidR="00F85BBB" w:rsidRPr="00E63620">
        <w:rPr>
          <w:rFonts w:ascii="Times New Roman" w:hAnsi="Times New Roman" w:cs="Times New Roman"/>
          <w:sz w:val="24"/>
          <w:szCs w:val="24"/>
        </w:rPr>
        <w:t xml:space="preserve"> the same service strategy we still have management of demand and capacity which defines the technological services of the firm and the customers demand. There is also business relationship management which deals</w:t>
      </w:r>
      <w:r w:rsidR="00993539" w:rsidRPr="00E63620">
        <w:rPr>
          <w:rFonts w:ascii="Times New Roman" w:hAnsi="Times New Roman" w:cs="Times New Roman"/>
          <w:sz w:val="24"/>
          <w:szCs w:val="24"/>
        </w:rPr>
        <w:t xml:space="preserve"> with the identification of the users’ needs and making sure that customers are treated well by organizations employees.</w:t>
      </w:r>
    </w:p>
    <w:p w:rsidR="00993539" w:rsidRPr="006F2BC7" w:rsidRDefault="00993539" w:rsidP="006F2BC7">
      <w:pPr>
        <w:spacing w:line="480" w:lineRule="auto"/>
        <w:rPr>
          <w:rFonts w:ascii="Times New Roman" w:hAnsi="Times New Roman" w:cs="Times New Roman"/>
          <w:b/>
          <w:sz w:val="24"/>
          <w:szCs w:val="24"/>
        </w:rPr>
      </w:pPr>
      <w:r w:rsidRPr="006F2BC7">
        <w:rPr>
          <w:rFonts w:ascii="Times New Roman" w:hAnsi="Times New Roman" w:cs="Times New Roman"/>
          <w:b/>
          <w:sz w:val="24"/>
          <w:szCs w:val="24"/>
        </w:rPr>
        <w:t>Service design</w:t>
      </w:r>
    </w:p>
    <w:p w:rsidR="00993539" w:rsidRPr="00E63620" w:rsidRDefault="00993539" w:rsidP="006F2BC7">
      <w:pPr>
        <w:spacing w:line="480" w:lineRule="auto"/>
        <w:ind w:firstLine="720"/>
        <w:rPr>
          <w:rFonts w:ascii="Times New Roman" w:hAnsi="Times New Roman" w:cs="Times New Roman"/>
          <w:sz w:val="24"/>
          <w:szCs w:val="24"/>
        </w:rPr>
      </w:pPr>
      <w:r w:rsidRPr="00E63620">
        <w:rPr>
          <w:rFonts w:ascii="Times New Roman" w:hAnsi="Times New Roman" w:cs="Times New Roman"/>
          <w:sz w:val="24"/>
          <w:szCs w:val="24"/>
        </w:rPr>
        <w:t xml:space="preserve">This is the stage at which the firm’s main aim is to plan for the IT services which will satisfy the firm’s needs. </w:t>
      </w:r>
      <w:r w:rsidR="00D16ECE">
        <w:rPr>
          <w:rFonts w:ascii="Times New Roman" w:hAnsi="Times New Roman" w:cs="Times New Roman"/>
          <w:sz w:val="24"/>
          <w:szCs w:val="24"/>
        </w:rPr>
        <w:t xml:space="preserve">According to </w:t>
      </w:r>
      <w:r w:rsidR="006F2BC7">
        <w:rPr>
          <w:rFonts w:ascii="Times New Roman" w:hAnsi="Times New Roman" w:cs="Times New Roman"/>
          <w:color w:val="222222"/>
          <w:sz w:val="24"/>
          <w:szCs w:val="24"/>
          <w:shd w:val="clear" w:color="auto" w:fill="FFFFFF"/>
        </w:rPr>
        <w:t>Raj &amp; Raman</w:t>
      </w:r>
      <w:r w:rsidR="00D16ECE">
        <w:rPr>
          <w:rFonts w:ascii="Times New Roman" w:hAnsi="Times New Roman" w:cs="Times New Roman"/>
          <w:color w:val="222222"/>
          <w:sz w:val="24"/>
          <w:szCs w:val="24"/>
          <w:shd w:val="clear" w:color="auto" w:fill="FFFFFF"/>
        </w:rPr>
        <w:t xml:space="preserve"> (2018),</w:t>
      </w:r>
      <w:r w:rsidR="00D16ECE" w:rsidRPr="00E63620">
        <w:rPr>
          <w:rFonts w:ascii="Times New Roman" w:hAnsi="Times New Roman" w:cs="Times New Roman"/>
          <w:sz w:val="24"/>
          <w:szCs w:val="24"/>
        </w:rPr>
        <w:t xml:space="preserve"> it</w:t>
      </w:r>
      <w:r w:rsidRPr="00E63620">
        <w:rPr>
          <w:rFonts w:ascii="Times New Roman" w:hAnsi="Times New Roman" w:cs="Times New Roman"/>
          <w:sz w:val="24"/>
          <w:szCs w:val="24"/>
        </w:rPr>
        <w:t xml:space="preserve"> involves bringing new services to the firm and improving the one existing in the market. By doing this more customers will be attracted to the </w:t>
      </w:r>
      <w:r w:rsidR="009D4A17" w:rsidRPr="00E63620">
        <w:rPr>
          <w:rFonts w:ascii="Times New Roman" w:hAnsi="Times New Roman" w:cs="Times New Roman"/>
          <w:sz w:val="24"/>
          <w:szCs w:val="24"/>
        </w:rPr>
        <w:t>firm. Under service design we have different elements</w:t>
      </w:r>
      <w:r w:rsidR="009A3F9A">
        <w:rPr>
          <w:rFonts w:ascii="Times New Roman" w:hAnsi="Times New Roman" w:cs="Times New Roman"/>
          <w:sz w:val="24"/>
          <w:szCs w:val="24"/>
        </w:rPr>
        <w:t xml:space="preserve"> which must be me</w:t>
      </w:r>
      <w:r w:rsidR="009D4A17" w:rsidRPr="00E63620">
        <w:rPr>
          <w:rFonts w:ascii="Times New Roman" w:hAnsi="Times New Roman" w:cs="Times New Roman"/>
          <w:sz w:val="24"/>
          <w:szCs w:val="24"/>
        </w:rPr>
        <w:t xml:space="preserve">t for success of the design. </w:t>
      </w:r>
      <w:r w:rsidR="009A3F9A">
        <w:rPr>
          <w:rFonts w:ascii="Times New Roman" w:hAnsi="Times New Roman" w:cs="Times New Roman"/>
          <w:sz w:val="24"/>
          <w:szCs w:val="24"/>
        </w:rPr>
        <w:t>The different elements include</w:t>
      </w:r>
      <w:r w:rsidR="009D4A17" w:rsidRPr="00E63620">
        <w:rPr>
          <w:rFonts w:ascii="Times New Roman" w:hAnsi="Times New Roman" w:cs="Times New Roman"/>
          <w:sz w:val="24"/>
          <w:szCs w:val="24"/>
        </w:rPr>
        <w:t xml:space="preserve"> design coordination, service catalogue management, risk management, service level management, capacity management, availability management, IT service continuity management, information security, compliance and architecture management.</w:t>
      </w:r>
    </w:p>
    <w:p w:rsidR="009D4A17" w:rsidRPr="006F2BC7" w:rsidRDefault="009D4A17" w:rsidP="006F2BC7">
      <w:pPr>
        <w:spacing w:line="480" w:lineRule="auto"/>
        <w:rPr>
          <w:rFonts w:ascii="Times New Roman" w:hAnsi="Times New Roman" w:cs="Times New Roman"/>
          <w:b/>
          <w:sz w:val="24"/>
          <w:szCs w:val="24"/>
        </w:rPr>
      </w:pPr>
      <w:r w:rsidRPr="006F2BC7">
        <w:rPr>
          <w:rFonts w:ascii="Times New Roman" w:hAnsi="Times New Roman" w:cs="Times New Roman"/>
          <w:b/>
          <w:sz w:val="24"/>
          <w:szCs w:val="24"/>
        </w:rPr>
        <w:t>Service transition</w:t>
      </w:r>
    </w:p>
    <w:p w:rsidR="00004ED8" w:rsidRPr="00E63620" w:rsidRDefault="00004ED8" w:rsidP="006F2BC7">
      <w:pPr>
        <w:spacing w:line="480" w:lineRule="auto"/>
        <w:ind w:firstLine="720"/>
        <w:rPr>
          <w:rFonts w:ascii="Times New Roman" w:hAnsi="Times New Roman" w:cs="Times New Roman"/>
          <w:sz w:val="24"/>
          <w:szCs w:val="24"/>
        </w:rPr>
      </w:pPr>
      <w:r w:rsidRPr="00E63620">
        <w:rPr>
          <w:rFonts w:ascii="Times New Roman" w:hAnsi="Times New Roman" w:cs="Times New Roman"/>
          <w:sz w:val="24"/>
          <w:szCs w:val="24"/>
        </w:rPr>
        <w:lastRenderedPageBreak/>
        <w:t>Once the designs plan have been accomplished services needs to be tested outside to make sure that procedures of the design flows.</w:t>
      </w:r>
      <w:r w:rsidR="009A3F9A">
        <w:rPr>
          <w:rFonts w:ascii="Times New Roman" w:hAnsi="Times New Roman" w:cs="Times New Roman"/>
          <w:sz w:val="24"/>
          <w:szCs w:val="24"/>
        </w:rPr>
        <w:t xml:space="preserve"> </w:t>
      </w:r>
      <w:r w:rsidRPr="00E63620">
        <w:rPr>
          <w:rFonts w:ascii="Times New Roman" w:hAnsi="Times New Roman" w:cs="Times New Roman"/>
          <w:sz w:val="24"/>
          <w:szCs w:val="24"/>
        </w:rPr>
        <w:t>IT workers are supposed to ensure that services designs are not affecting services being offered</w:t>
      </w:r>
      <w:r w:rsidR="00517CE6">
        <w:rPr>
          <w:rFonts w:ascii="Times New Roman" w:hAnsi="Times New Roman" w:cs="Times New Roman"/>
          <w:sz w:val="24"/>
          <w:szCs w:val="24"/>
        </w:rPr>
        <w:t xml:space="preserve"> (</w:t>
      </w:r>
      <w:proofErr w:type="spellStart"/>
      <w:r w:rsidR="006F2BC7">
        <w:rPr>
          <w:rFonts w:ascii="Times New Roman" w:hAnsi="Times New Roman" w:cs="Times New Roman"/>
          <w:color w:val="222222"/>
          <w:sz w:val="24"/>
          <w:szCs w:val="24"/>
          <w:shd w:val="clear" w:color="auto" w:fill="FFFFFF"/>
        </w:rPr>
        <w:t>Demirkan</w:t>
      </w:r>
      <w:proofErr w:type="spellEnd"/>
      <w:r w:rsidR="006F2BC7">
        <w:rPr>
          <w:rFonts w:ascii="Times New Roman" w:hAnsi="Times New Roman" w:cs="Times New Roman"/>
          <w:color w:val="222222"/>
          <w:sz w:val="24"/>
          <w:szCs w:val="24"/>
          <w:shd w:val="clear" w:color="auto" w:fill="FFFFFF"/>
        </w:rPr>
        <w:t xml:space="preserve"> et al., </w:t>
      </w:r>
      <w:r w:rsidR="00517CE6">
        <w:rPr>
          <w:rFonts w:ascii="Times New Roman" w:hAnsi="Times New Roman" w:cs="Times New Roman"/>
          <w:color w:val="222222"/>
          <w:sz w:val="24"/>
          <w:szCs w:val="24"/>
          <w:shd w:val="clear" w:color="auto" w:fill="FFFFFF"/>
        </w:rPr>
        <w:t>2008)</w:t>
      </w:r>
      <w:r w:rsidR="009A3F9A">
        <w:rPr>
          <w:rFonts w:ascii="Times New Roman" w:hAnsi="Times New Roman" w:cs="Times New Roman"/>
          <w:sz w:val="24"/>
          <w:szCs w:val="24"/>
        </w:rPr>
        <w:t>. This will call for</w:t>
      </w:r>
      <w:r w:rsidRPr="00E63620">
        <w:rPr>
          <w:rFonts w:ascii="Times New Roman" w:hAnsi="Times New Roman" w:cs="Times New Roman"/>
          <w:sz w:val="24"/>
          <w:szCs w:val="24"/>
        </w:rPr>
        <w:t xml:space="preserve"> the management to change and risk</w:t>
      </w:r>
      <w:r w:rsidR="00E55426" w:rsidRPr="00E63620">
        <w:rPr>
          <w:rFonts w:ascii="Times New Roman" w:hAnsi="Times New Roman" w:cs="Times New Roman"/>
          <w:sz w:val="24"/>
          <w:szCs w:val="24"/>
        </w:rPr>
        <w:t xml:space="preserve"> management because in every undertaking there must be challenges.</w:t>
      </w:r>
    </w:p>
    <w:p w:rsidR="000C0B7E" w:rsidRPr="006F2BC7" w:rsidRDefault="000C0B7E" w:rsidP="006F2BC7">
      <w:pPr>
        <w:spacing w:line="480" w:lineRule="auto"/>
        <w:rPr>
          <w:rFonts w:ascii="Times New Roman" w:hAnsi="Times New Roman" w:cs="Times New Roman"/>
          <w:b/>
          <w:sz w:val="24"/>
          <w:szCs w:val="24"/>
        </w:rPr>
      </w:pPr>
      <w:r w:rsidRPr="006F2BC7">
        <w:rPr>
          <w:rFonts w:ascii="Times New Roman" w:hAnsi="Times New Roman" w:cs="Times New Roman"/>
          <w:b/>
          <w:sz w:val="24"/>
          <w:szCs w:val="24"/>
        </w:rPr>
        <w:t>Service operation</w:t>
      </w:r>
    </w:p>
    <w:p w:rsidR="000C0B7E" w:rsidRPr="00E63620" w:rsidRDefault="009A3F9A" w:rsidP="006F2BC7">
      <w:pPr>
        <w:spacing w:line="480" w:lineRule="auto"/>
        <w:ind w:firstLine="720"/>
        <w:rPr>
          <w:rFonts w:ascii="Times New Roman" w:hAnsi="Times New Roman" w:cs="Times New Roman"/>
          <w:sz w:val="24"/>
          <w:szCs w:val="24"/>
        </w:rPr>
      </w:pPr>
      <w:r>
        <w:rPr>
          <w:rFonts w:ascii="Times New Roman" w:hAnsi="Times New Roman" w:cs="Times New Roman"/>
          <w:sz w:val="24"/>
          <w:szCs w:val="24"/>
        </w:rPr>
        <w:t>Service operation</w:t>
      </w:r>
      <w:r w:rsidR="000C0B7E" w:rsidRPr="00E63620">
        <w:rPr>
          <w:rFonts w:ascii="Times New Roman" w:hAnsi="Times New Roman" w:cs="Times New Roman"/>
          <w:sz w:val="24"/>
          <w:szCs w:val="24"/>
        </w:rPr>
        <w:t xml:space="preserve"> includes application of new designs in implementation of new strategy. </w:t>
      </w:r>
      <w:r w:rsidR="00517CE6">
        <w:rPr>
          <w:rFonts w:ascii="Times New Roman" w:hAnsi="Times New Roman" w:cs="Times New Roman"/>
          <w:sz w:val="24"/>
          <w:szCs w:val="24"/>
        </w:rPr>
        <w:t xml:space="preserve">According to </w:t>
      </w:r>
      <w:r w:rsidR="006F2BC7">
        <w:rPr>
          <w:rFonts w:ascii="Times New Roman" w:hAnsi="Times New Roman" w:cs="Times New Roman"/>
          <w:color w:val="222222"/>
          <w:sz w:val="24"/>
          <w:szCs w:val="24"/>
          <w:shd w:val="clear" w:color="auto" w:fill="FFFFFF"/>
        </w:rPr>
        <w:t>Raj &amp; Raman</w:t>
      </w:r>
      <w:r w:rsidR="00517CE6">
        <w:rPr>
          <w:rFonts w:ascii="Times New Roman" w:hAnsi="Times New Roman" w:cs="Times New Roman"/>
          <w:color w:val="222222"/>
          <w:sz w:val="24"/>
          <w:szCs w:val="24"/>
          <w:shd w:val="clear" w:color="auto" w:fill="FFFFFF"/>
        </w:rPr>
        <w:t xml:space="preserve"> (2018),</w:t>
      </w:r>
      <w:r w:rsidR="00517CE6" w:rsidRPr="00E63620">
        <w:rPr>
          <w:rFonts w:ascii="Times New Roman" w:hAnsi="Times New Roman" w:cs="Times New Roman"/>
          <w:sz w:val="24"/>
          <w:szCs w:val="24"/>
        </w:rPr>
        <w:t xml:space="preserve"> </w:t>
      </w:r>
      <w:r w:rsidR="00517CE6">
        <w:rPr>
          <w:rFonts w:ascii="Times New Roman" w:hAnsi="Times New Roman" w:cs="Times New Roman"/>
          <w:sz w:val="24"/>
          <w:szCs w:val="24"/>
        </w:rPr>
        <w:t>i</w:t>
      </w:r>
      <w:r>
        <w:rPr>
          <w:rFonts w:ascii="Times New Roman" w:hAnsi="Times New Roman" w:cs="Times New Roman"/>
          <w:sz w:val="24"/>
          <w:szCs w:val="24"/>
        </w:rPr>
        <w:t>n service operation</w:t>
      </w:r>
      <w:r w:rsidR="000C0B7E" w:rsidRPr="00E63620">
        <w:rPr>
          <w:rFonts w:ascii="Times New Roman" w:hAnsi="Times New Roman" w:cs="Times New Roman"/>
          <w:sz w:val="24"/>
          <w:szCs w:val="24"/>
        </w:rPr>
        <w:t xml:space="preserve"> stage issues facing </w:t>
      </w:r>
      <w:r w:rsidR="006F2BC7">
        <w:rPr>
          <w:rFonts w:ascii="Times New Roman" w:hAnsi="Times New Roman" w:cs="Times New Roman"/>
          <w:sz w:val="24"/>
          <w:szCs w:val="24"/>
        </w:rPr>
        <w:t>IT are</w:t>
      </w:r>
      <w:r w:rsidR="000C0B7E" w:rsidRPr="00E63620">
        <w:rPr>
          <w:rFonts w:ascii="Times New Roman" w:hAnsi="Times New Roman" w:cs="Times New Roman"/>
          <w:sz w:val="24"/>
          <w:szCs w:val="24"/>
        </w:rPr>
        <w:t xml:space="preserve"> solved when customers use the new </w:t>
      </w:r>
      <w:r w:rsidR="003D1238" w:rsidRPr="00E63620">
        <w:rPr>
          <w:rFonts w:ascii="Times New Roman" w:hAnsi="Times New Roman" w:cs="Times New Roman"/>
          <w:sz w:val="24"/>
          <w:szCs w:val="24"/>
        </w:rPr>
        <w:t>se</w:t>
      </w:r>
      <w:r>
        <w:rPr>
          <w:rFonts w:ascii="Times New Roman" w:hAnsi="Times New Roman" w:cs="Times New Roman"/>
          <w:sz w:val="24"/>
          <w:szCs w:val="24"/>
        </w:rPr>
        <w:t>rvices. The IT workers hence</w:t>
      </w:r>
      <w:r w:rsidR="003D1238" w:rsidRPr="00E63620">
        <w:rPr>
          <w:rFonts w:ascii="Times New Roman" w:hAnsi="Times New Roman" w:cs="Times New Roman"/>
          <w:sz w:val="24"/>
          <w:szCs w:val="24"/>
        </w:rPr>
        <w:t xml:space="preserve"> are forced to monitor the operation closely to ensure there is continuous service delivery in the organization. The ITIL shows the main guidelines of the fir</w:t>
      </w:r>
      <w:r>
        <w:rPr>
          <w:rFonts w:ascii="Times New Roman" w:hAnsi="Times New Roman" w:cs="Times New Roman"/>
          <w:sz w:val="24"/>
          <w:szCs w:val="24"/>
        </w:rPr>
        <w:t>m’s activities which include</w:t>
      </w:r>
      <w:r w:rsidR="003D1238" w:rsidRPr="00E63620">
        <w:rPr>
          <w:rFonts w:ascii="Times New Roman" w:hAnsi="Times New Roman" w:cs="Times New Roman"/>
          <w:sz w:val="24"/>
          <w:szCs w:val="24"/>
        </w:rPr>
        <w:t xml:space="preserve"> incident and request</w:t>
      </w:r>
      <w:r>
        <w:rPr>
          <w:rFonts w:ascii="Times New Roman" w:hAnsi="Times New Roman" w:cs="Times New Roman"/>
          <w:sz w:val="24"/>
          <w:szCs w:val="24"/>
        </w:rPr>
        <w:t xml:space="preserve"> fulfillment, problem management</w:t>
      </w:r>
      <w:r w:rsidR="003D1238" w:rsidRPr="00E63620">
        <w:rPr>
          <w:rFonts w:ascii="Times New Roman" w:hAnsi="Times New Roman" w:cs="Times New Roman"/>
          <w:sz w:val="24"/>
          <w:szCs w:val="24"/>
        </w:rPr>
        <w:t xml:space="preserve"> and technical management</w:t>
      </w:r>
    </w:p>
    <w:p w:rsidR="00AD4290" w:rsidRPr="00E63620" w:rsidRDefault="00AD4290" w:rsidP="006F2BC7">
      <w:pPr>
        <w:spacing w:line="480" w:lineRule="auto"/>
        <w:ind w:firstLine="720"/>
        <w:rPr>
          <w:rFonts w:ascii="Times New Roman" w:hAnsi="Times New Roman" w:cs="Times New Roman"/>
          <w:sz w:val="24"/>
          <w:szCs w:val="24"/>
        </w:rPr>
      </w:pPr>
      <w:r w:rsidRPr="00E63620">
        <w:rPr>
          <w:rFonts w:ascii="Times New Roman" w:hAnsi="Times New Roman" w:cs="Times New Roman"/>
          <w:sz w:val="24"/>
          <w:szCs w:val="24"/>
        </w:rPr>
        <w:t>In</w:t>
      </w:r>
      <w:r w:rsidR="009A3F9A">
        <w:rPr>
          <w:rFonts w:ascii="Times New Roman" w:hAnsi="Times New Roman" w:cs="Times New Roman"/>
          <w:sz w:val="24"/>
          <w:szCs w:val="24"/>
        </w:rPr>
        <w:t xml:space="preserve"> summation,</w:t>
      </w:r>
      <w:r w:rsidRPr="00E63620">
        <w:rPr>
          <w:rFonts w:ascii="Times New Roman" w:hAnsi="Times New Roman" w:cs="Times New Roman"/>
          <w:sz w:val="24"/>
          <w:szCs w:val="24"/>
        </w:rPr>
        <w:t xml:space="preserve"> ITSM involves designing, management and delivery of the IT</w:t>
      </w:r>
      <w:r w:rsidR="006F2BC7">
        <w:rPr>
          <w:rFonts w:ascii="Times New Roman" w:hAnsi="Times New Roman" w:cs="Times New Roman"/>
          <w:sz w:val="24"/>
          <w:szCs w:val="24"/>
        </w:rPr>
        <w:t xml:space="preserve"> services in an organization. B</w:t>
      </w:r>
      <w:r w:rsidRPr="00E63620">
        <w:rPr>
          <w:rFonts w:ascii="Times New Roman" w:hAnsi="Times New Roman" w:cs="Times New Roman"/>
          <w:sz w:val="24"/>
          <w:szCs w:val="24"/>
        </w:rPr>
        <w:t>y following rules and process of services delivery the organization ca</w:t>
      </w:r>
      <w:r w:rsidR="006F2BC7">
        <w:rPr>
          <w:rFonts w:ascii="Times New Roman" w:hAnsi="Times New Roman" w:cs="Times New Roman"/>
          <w:sz w:val="24"/>
          <w:szCs w:val="24"/>
        </w:rPr>
        <w:t>n achieve set goals which entail</w:t>
      </w:r>
      <w:r w:rsidRPr="00E63620">
        <w:rPr>
          <w:rFonts w:ascii="Times New Roman" w:hAnsi="Times New Roman" w:cs="Times New Roman"/>
          <w:sz w:val="24"/>
          <w:szCs w:val="24"/>
        </w:rPr>
        <w:t xml:space="preserve"> winning of more customers in the market who wants to use their services.</w:t>
      </w:r>
      <w:r w:rsidR="007E5041" w:rsidRPr="00E63620">
        <w:rPr>
          <w:rFonts w:ascii="Times New Roman" w:hAnsi="Times New Roman" w:cs="Times New Roman"/>
          <w:sz w:val="24"/>
          <w:szCs w:val="24"/>
        </w:rPr>
        <w:t xml:space="preserve"> Through proper implementation of the strategies </w:t>
      </w:r>
      <w:r w:rsidR="00FD2F7A" w:rsidRPr="00E63620">
        <w:rPr>
          <w:rFonts w:ascii="Times New Roman" w:hAnsi="Times New Roman" w:cs="Times New Roman"/>
          <w:sz w:val="24"/>
          <w:szCs w:val="24"/>
        </w:rPr>
        <w:t>designed,</w:t>
      </w:r>
      <w:r w:rsidR="007E5041" w:rsidRPr="00E63620">
        <w:rPr>
          <w:rFonts w:ascii="Times New Roman" w:hAnsi="Times New Roman" w:cs="Times New Roman"/>
          <w:sz w:val="24"/>
          <w:szCs w:val="24"/>
        </w:rPr>
        <w:t xml:space="preserve"> service delivery can be of high quality in IT.</w:t>
      </w:r>
    </w:p>
    <w:p w:rsidR="00004ED8" w:rsidRPr="00E63620" w:rsidRDefault="00004ED8" w:rsidP="006F2BC7">
      <w:pPr>
        <w:spacing w:line="480" w:lineRule="auto"/>
        <w:ind w:firstLine="720"/>
        <w:rPr>
          <w:rFonts w:ascii="Times New Roman" w:hAnsi="Times New Roman" w:cs="Times New Roman"/>
          <w:sz w:val="24"/>
          <w:szCs w:val="24"/>
        </w:rPr>
      </w:pPr>
    </w:p>
    <w:p w:rsidR="006F2BC7" w:rsidRDefault="006F2BC7">
      <w:pPr>
        <w:rPr>
          <w:rFonts w:ascii="Times New Roman" w:hAnsi="Times New Roman" w:cs="Times New Roman"/>
          <w:sz w:val="24"/>
          <w:szCs w:val="24"/>
        </w:rPr>
      </w:pPr>
      <w:r>
        <w:rPr>
          <w:rFonts w:ascii="Times New Roman" w:hAnsi="Times New Roman" w:cs="Times New Roman"/>
          <w:sz w:val="24"/>
          <w:szCs w:val="24"/>
        </w:rPr>
        <w:br w:type="page"/>
      </w:r>
    </w:p>
    <w:p w:rsidR="00C7038D" w:rsidRPr="006F2BC7" w:rsidRDefault="00F6167E" w:rsidP="006F2BC7">
      <w:pPr>
        <w:spacing w:line="480" w:lineRule="auto"/>
        <w:ind w:left="3600" w:firstLine="720"/>
        <w:rPr>
          <w:rFonts w:ascii="Times New Roman" w:hAnsi="Times New Roman" w:cs="Times New Roman"/>
          <w:sz w:val="24"/>
          <w:szCs w:val="24"/>
        </w:rPr>
      </w:pPr>
      <w:r w:rsidRPr="006F2BC7">
        <w:rPr>
          <w:rFonts w:ascii="Times New Roman" w:hAnsi="Times New Roman" w:cs="Times New Roman"/>
          <w:sz w:val="24"/>
          <w:szCs w:val="24"/>
        </w:rPr>
        <w:lastRenderedPageBreak/>
        <w:t>References</w:t>
      </w:r>
    </w:p>
    <w:p w:rsidR="006F2BC7" w:rsidRPr="00E63620" w:rsidRDefault="006F2BC7" w:rsidP="006F2BC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63620">
        <w:rPr>
          <w:rFonts w:ascii="Times New Roman" w:hAnsi="Times New Roman" w:cs="Times New Roman"/>
          <w:color w:val="222222"/>
          <w:sz w:val="24"/>
          <w:szCs w:val="24"/>
          <w:shd w:val="clear" w:color="auto" w:fill="FFFFFF"/>
        </w:rPr>
        <w:t>Demirkan</w:t>
      </w:r>
      <w:proofErr w:type="spellEnd"/>
      <w:r w:rsidRPr="00E63620">
        <w:rPr>
          <w:rFonts w:ascii="Times New Roman" w:hAnsi="Times New Roman" w:cs="Times New Roman"/>
          <w:color w:val="222222"/>
          <w:sz w:val="24"/>
          <w:szCs w:val="24"/>
          <w:shd w:val="clear" w:color="auto" w:fill="FFFFFF"/>
        </w:rPr>
        <w:t xml:space="preserve">, H., Kauffman, R. J., </w:t>
      </w:r>
      <w:proofErr w:type="spellStart"/>
      <w:r w:rsidRPr="00E63620">
        <w:rPr>
          <w:rFonts w:ascii="Times New Roman" w:hAnsi="Times New Roman" w:cs="Times New Roman"/>
          <w:color w:val="222222"/>
          <w:sz w:val="24"/>
          <w:szCs w:val="24"/>
          <w:shd w:val="clear" w:color="auto" w:fill="FFFFFF"/>
        </w:rPr>
        <w:t>Vayghan</w:t>
      </w:r>
      <w:proofErr w:type="spellEnd"/>
      <w:r w:rsidRPr="00E63620">
        <w:rPr>
          <w:rFonts w:ascii="Times New Roman" w:hAnsi="Times New Roman" w:cs="Times New Roman"/>
          <w:color w:val="222222"/>
          <w:sz w:val="24"/>
          <w:szCs w:val="24"/>
          <w:shd w:val="clear" w:color="auto" w:fill="FFFFFF"/>
        </w:rPr>
        <w:t xml:space="preserve">, J. A., Fill, H. G., </w:t>
      </w:r>
      <w:proofErr w:type="spellStart"/>
      <w:r w:rsidRPr="00E63620">
        <w:rPr>
          <w:rFonts w:ascii="Times New Roman" w:hAnsi="Times New Roman" w:cs="Times New Roman"/>
          <w:color w:val="222222"/>
          <w:sz w:val="24"/>
          <w:szCs w:val="24"/>
          <w:shd w:val="clear" w:color="auto" w:fill="FFFFFF"/>
        </w:rPr>
        <w:t>Karagiannis</w:t>
      </w:r>
      <w:proofErr w:type="spellEnd"/>
      <w:r w:rsidRPr="00E63620">
        <w:rPr>
          <w:rFonts w:ascii="Times New Roman" w:hAnsi="Times New Roman" w:cs="Times New Roman"/>
          <w:color w:val="222222"/>
          <w:sz w:val="24"/>
          <w:szCs w:val="24"/>
          <w:shd w:val="clear" w:color="auto" w:fill="FFFFFF"/>
        </w:rPr>
        <w:t>, D., &amp; Maglio, P. P. (2008).</w:t>
      </w:r>
      <w:proofErr w:type="gramEnd"/>
      <w:r w:rsidRPr="00E63620">
        <w:rPr>
          <w:rFonts w:ascii="Times New Roman" w:hAnsi="Times New Roman" w:cs="Times New Roman"/>
          <w:color w:val="222222"/>
          <w:sz w:val="24"/>
          <w:szCs w:val="24"/>
          <w:shd w:val="clear" w:color="auto" w:fill="FFFFFF"/>
        </w:rPr>
        <w:t xml:space="preserve"> Service-oriented technology and management: Perspectives on research and practice for the coming decade. </w:t>
      </w:r>
      <w:r w:rsidRPr="00E63620">
        <w:rPr>
          <w:rFonts w:ascii="Times New Roman" w:hAnsi="Times New Roman" w:cs="Times New Roman"/>
          <w:i/>
          <w:iCs/>
          <w:color w:val="222222"/>
          <w:sz w:val="24"/>
          <w:szCs w:val="24"/>
          <w:shd w:val="clear" w:color="auto" w:fill="FFFFFF"/>
        </w:rPr>
        <w:t>Electronic Commerce Research and Applications</w:t>
      </w:r>
      <w:r w:rsidRPr="00E63620">
        <w:rPr>
          <w:rFonts w:ascii="Times New Roman" w:hAnsi="Times New Roman" w:cs="Times New Roman"/>
          <w:color w:val="222222"/>
          <w:sz w:val="24"/>
          <w:szCs w:val="24"/>
          <w:shd w:val="clear" w:color="auto" w:fill="FFFFFF"/>
        </w:rPr>
        <w:t>, </w:t>
      </w:r>
      <w:r w:rsidRPr="00E63620">
        <w:rPr>
          <w:rFonts w:ascii="Times New Roman" w:hAnsi="Times New Roman" w:cs="Times New Roman"/>
          <w:i/>
          <w:iCs/>
          <w:color w:val="222222"/>
          <w:sz w:val="24"/>
          <w:szCs w:val="24"/>
          <w:shd w:val="clear" w:color="auto" w:fill="FFFFFF"/>
        </w:rPr>
        <w:t>7</w:t>
      </w:r>
      <w:r w:rsidRPr="00E63620">
        <w:rPr>
          <w:rFonts w:ascii="Times New Roman" w:hAnsi="Times New Roman" w:cs="Times New Roman"/>
          <w:color w:val="222222"/>
          <w:sz w:val="24"/>
          <w:szCs w:val="24"/>
          <w:shd w:val="clear" w:color="auto" w:fill="FFFFFF"/>
        </w:rPr>
        <w:t>(4), 356-376.</w:t>
      </w:r>
    </w:p>
    <w:p w:rsidR="006F2BC7" w:rsidRPr="00E63620" w:rsidRDefault="006F2BC7" w:rsidP="006F2BC7">
      <w:pPr>
        <w:spacing w:line="480" w:lineRule="auto"/>
        <w:ind w:left="720" w:hanging="720"/>
        <w:rPr>
          <w:rFonts w:ascii="Times New Roman" w:hAnsi="Times New Roman" w:cs="Times New Roman"/>
          <w:sz w:val="24"/>
          <w:szCs w:val="24"/>
        </w:rPr>
      </w:pPr>
      <w:r w:rsidRPr="00E63620">
        <w:rPr>
          <w:rFonts w:ascii="Times New Roman" w:hAnsi="Times New Roman" w:cs="Times New Roman"/>
          <w:color w:val="222222"/>
          <w:sz w:val="24"/>
          <w:szCs w:val="24"/>
          <w:shd w:val="clear" w:color="auto" w:fill="FFFFFF"/>
        </w:rPr>
        <w:t>Raj, P., &amp; Raman, A. (2018). Multi-cloud Management: Technologies, Tools, and Techniques. In </w:t>
      </w:r>
      <w:r w:rsidRPr="00E63620">
        <w:rPr>
          <w:rFonts w:ascii="Times New Roman" w:hAnsi="Times New Roman" w:cs="Times New Roman"/>
          <w:i/>
          <w:iCs/>
          <w:color w:val="222222"/>
          <w:sz w:val="24"/>
          <w:szCs w:val="24"/>
          <w:shd w:val="clear" w:color="auto" w:fill="FFFFFF"/>
        </w:rPr>
        <w:t>Software-Defined Cloud Centers</w:t>
      </w:r>
      <w:r w:rsidRPr="00E63620">
        <w:rPr>
          <w:rFonts w:ascii="Times New Roman" w:hAnsi="Times New Roman" w:cs="Times New Roman"/>
          <w:color w:val="222222"/>
          <w:sz w:val="24"/>
          <w:szCs w:val="24"/>
          <w:shd w:val="clear" w:color="auto" w:fill="FFFFFF"/>
        </w:rPr>
        <w:t> (pp. 219-240). Springer, Cham.</w:t>
      </w:r>
    </w:p>
    <w:p w:rsidR="006F2BC7" w:rsidRPr="00E63620" w:rsidRDefault="006F2BC7" w:rsidP="006F2BC7">
      <w:pPr>
        <w:spacing w:line="480" w:lineRule="auto"/>
        <w:ind w:left="720" w:hanging="720"/>
        <w:rPr>
          <w:rFonts w:ascii="Times New Roman" w:hAnsi="Times New Roman" w:cs="Times New Roman"/>
          <w:color w:val="222222"/>
          <w:sz w:val="24"/>
          <w:szCs w:val="24"/>
          <w:shd w:val="clear" w:color="auto" w:fill="FFFFFF"/>
        </w:rPr>
      </w:pPr>
      <w:r w:rsidRPr="00E63620">
        <w:rPr>
          <w:rFonts w:ascii="Times New Roman" w:hAnsi="Times New Roman" w:cs="Times New Roman"/>
          <w:color w:val="222222"/>
          <w:sz w:val="24"/>
          <w:szCs w:val="24"/>
          <w:shd w:val="clear" w:color="auto" w:fill="FFFFFF"/>
        </w:rPr>
        <w:t>Sallé, M. (2004). IT Service Management and IT Governance: review, comparative analysis and their impact on utility computing. </w:t>
      </w:r>
      <w:r w:rsidRPr="00E63620">
        <w:rPr>
          <w:rFonts w:ascii="Times New Roman" w:hAnsi="Times New Roman" w:cs="Times New Roman"/>
          <w:i/>
          <w:iCs/>
          <w:color w:val="222222"/>
          <w:sz w:val="24"/>
          <w:szCs w:val="24"/>
          <w:shd w:val="clear" w:color="auto" w:fill="FFFFFF"/>
        </w:rPr>
        <w:t>Hewlett-Packard Company</w:t>
      </w:r>
      <w:r w:rsidRPr="00E63620">
        <w:rPr>
          <w:rFonts w:ascii="Times New Roman" w:hAnsi="Times New Roman" w:cs="Times New Roman"/>
          <w:color w:val="222222"/>
          <w:sz w:val="24"/>
          <w:szCs w:val="24"/>
          <w:shd w:val="clear" w:color="auto" w:fill="FFFFFF"/>
        </w:rPr>
        <w:t>, 8-17.</w:t>
      </w:r>
    </w:p>
    <w:p w:rsidR="006F2BC7" w:rsidRPr="00E63620" w:rsidRDefault="006F2BC7" w:rsidP="006F2BC7">
      <w:pPr>
        <w:spacing w:line="480" w:lineRule="auto"/>
        <w:ind w:left="720" w:hanging="720"/>
        <w:rPr>
          <w:rFonts w:ascii="Times New Roman" w:hAnsi="Times New Roman" w:cs="Times New Roman"/>
          <w:color w:val="222222"/>
          <w:sz w:val="24"/>
          <w:szCs w:val="24"/>
          <w:shd w:val="clear" w:color="auto" w:fill="FFFFFF"/>
        </w:rPr>
      </w:pPr>
      <w:r w:rsidRPr="00E63620">
        <w:rPr>
          <w:rFonts w:ascii="Times New Roman" w:hAnsi="Times New Roman" w:cs="Times New Roman"/>
          <w:color w:val="222222"/>
          <w:sz w:val="24"/>
          <w:szCs w:val="24"/>
          <w:shd w:val="clear" w:color="auto" w:fill="FFFFFF"/>
        </w:rPr>
        <w:t xml:space="preserve">Tan, W. G., Cater-Steel, A., &amp; </w:t>
      </w:r>
      <w:proofErr w:type="spellStart"/>
      <w:r w:rsidRPr="00E63620">
        <w:rPr>
          <w:rFonts w:ascii="Times New Roman" w:hAnsi="Times New Roman" w:cs="Times New Roman"/>
          <w:color w:val="222222"/>
          <w:sz w:val="24"/>
          <w:szCs w:val="24"/>
          <w:shd w:val="clear" w:color="auto" w:fill="FFFFFF"/>
        </w:rPr>
        <w:t>Toleman</w:t>
      </w:r>
      <w:proofErr w:type="spellEnd"/>
      <w:r w:rsidRPr="00E63620">
        <w:rPr>
          <w:rFonts w:ascii="Times New Roman" w:hAnsi="Times New Roman" w:cs="Times New Roman"/>
          <w:color w:val="222222"/>
          <w:sz w:val="24"/>
          <w:szCs w:val="24"/>
          <w:shd w:val="clear" w:color="auto" w:fill="FFFFFF"/>
        </w:rPr>
        <w:t xml:space="preserve">, M. (2009). Implementing IT service management: a case study </w:t>
      </w:r>
      <w:proofErr w:type="spellStart"/>
      <w:r w:rsidRPr="00E63620">
        <w:rPr>
          <w:rFonts w:ascii="Times New Roman" w:hAnsi="Times New Roman" w:cs="Times New Roman"/>
          <w:color w:val="222222"/>
          <w:sz w:val="24"/>
          <w:szCs w:val="24"/>
          <w:shd w:val="clear" w:color="auto" w:fill="FFFFFF"/>
        </w:rPr>
        <w:t>focussing</w:t>
      </w:r>
      <w:proofErr w:type="spellEnd"/>
      <w:r w:rsidRPr="00E63620">
        <w:rPr>
          <w:rFonts w:ascii="Times New Roman" w:hAnsi="Times New Roman" w:cs="Times New Roman"/>
          <w:color w:val="222222"/>
          <w:sz w:val="24"/>
          <w:szCs w:val="24"/>
          <w:shd w:val="clear" w:color="auto" w:fill="FFFFFF"/>
        </w:rPr>
        <w:t xml:space="preserve"> on critical success factors. </w:t>
      </w:r>
      <w:r w:rsidRPr="00E63620">
        <w:rPr>
          <w:rFonts w:ascii="Times New Roman" w:hAnsi="Times New Roman" w:cs="Times New Roman"/>
          <w:i/>
          <w:iCs/>
          <w:color w:val="222222"/>
          <w:sz w:val="24"/>
          <w:szCs w:val="24"/>
          <w:shd w:val="clear" w:color="auto" w:fill="FFFFFF"/>
        </w:rPr>
        <w:t>Journal of Computer Information Systems</w:t>
      </w:r>
      <w:r w:rsidRPr="00E63620">
        <w:rPr>
          <w:rFonts w:ascii="Times New Roman" w:hAnsi="Times New Roman" w:cs="Times New Roman"/>
          <w:color w:val="222222"/>
          <w:sz w:val="24"/>
          <w:szCs w:val="24"/>
          <w:shd w:val="clear" w:color="auto" w:fill="FFFFFF"/>
        </w:rPr>
        <w:t>, </w:t>
      </w:r>
      <w:r w:rsidRPr="00E63620">
        <w:rPr>
          <w:rFonts w:ascii="Times New Roman" w:hAnsi="Times New Roman" w:cs="Times New Roman"/>
          <w:i/>
          <w:iCs/>
          <w:color w:val="222222"/>
          <w:sz w:val="24"/>
          <w:szCs w:val="24"/>
          <w:shd w:val="clear" w:color="auto" w:fill="FFFFFF"/>
        </w:rPr>
        <w:t>50</w:t>
      </w:r>
      <w:r w:rsidRPr="00E63620">
        <w:rPr>
          <w:rFonts w:ascii="Times New Roman" w:hAnsi="Times New Roman" w:cs="Times New Roman"/>
          <w:color w:val="222222"/>
          <w:sz w:val="24"/>
          <w:szCs w:val="24"/>
          <w:shd w:val="clear" w:color="auto" w:fill="FFFFFF"/>
        </w:rPr>
        <w:t>(2), 1-12.</w:t>
      </w:r>
    </w:p>
    <w:p w:rsidR="006F2BC7" w:rsidRPr="00E63620" w:rsidRDefault="006F2BC7" w:rsidP="006F2BC7">
      <w:pPr>
        <w:spacing w:line="480" w:lineRule="auto"/>
        <w:ind w:left="720" w:hanging="720"/>
        <w:rPr>
          <w:rFonts w:ascii="Times New Roman" w:hAnsi="Times New Roman" w:cs="Times New Roman"/>
          <w:color w:val="222222"/>
          <w:sz w:val="24"/>
          <w:szCs w:val="24"/>
          <w:shd w:val="clear" w:color="auto" w:fill="FFFFFF"/>
        </w:rPr>
      </w:pPr>
      <w:r w:rsidRPr="00E63620">
        <w:rPr>
          <w:rFonts w:ascii="Times New Roman" w:hAnsi="Times New Roman" w:cs="Times New Roman"/>
          <w:color w:val="222222"/>
          <w:sz w:val="24"/>
          <w:szCs w:val="24"/>
          <w:shd w:val="clear" w:color="auto" w:fill="FFFFFF"/>
        </w:rPr>
        <w:t xml:space="preserve">Trinkenreich, B., Santos, G., &amp; </w:t>
      </w:r>
      <w:proofErr w:type="spellStart"/>
      <w:r w:rsidRPr="00E63620">
        <w:rPr>
          <w:rFonts w:ascii="Times New Roman" w:hAnsi="Times New Roman" w:cs="Times New Roman"/>
          <w:color w:val="222222"/>
          <w:sz w:val="24"/>
          <w:szCs w:val="24"/>
          <w:shd w:val="clear" w:color="auto" w:fill="FFFFFF"/>
        </w:rPr>
        <w:t>Barcellos</w:t>
      </w:r>
      <w:proofErr w:type="spellEnd"/>
      <w:r w:rsidRPr="00E63620">
        <w:rPr>
          <w:rFonts w:ascii="Times New Roman" w:hAnsi="Times New Roman" w:cs="Times New Roman"/>
          <w:color w:val="222222"/>
          <w:sz w:val="24"/>
          <w:szCs w:val="24"/>
          <w:shd w:val="clear" w:color="auto" w:fill="FFFFFF"/>
        </w:rPr>
        <w:t>, M. P. (2018). SINIS: A GQM+ Strategies-based approach for identifying goals, strategies and indicators for IT services. </w:t>
      </w:r>
      <w:r w:rsidRPr="00E63620">
        <w:rPr>
          <w:rFonts w:ascii="Times New Roman" w:hAnsi="Times New Roman" w:cs="Times New Roman"/>
          <w:i/>
          <w:iCs/>
          <w:color w:val="222222"/>
          <w:sz w:val="24"/>
          <w:szCs w:val="24"/>
          <w:shd w:val="clear" w:color="auto" w:fill="FFFFFF"/>
        </w:rPr>
        <w:t>Information and Software Technology</w:t>
      </w:r>
      <w:r w:rsidRPr="00E63620">
        <w:rPr>
          <w:rFonts w:ascii="Times New Roman" w:hAnsi="Times New Roman" w:cs="Times New Roman"/>
          <w:color w:val="222222"/>
          <w:sz w:val="24"/>
          <w:szCs w:val="24"/>
          <w:shd w:val="clear" w:color="auto" w:fill="FFFFFF"/>
        </w:rPr>
        <w:t>, </w:t>
      </w:r>
      <w:r w:rsidRPr="00E63620">
        <w:rPr>
          <w:rFonts w:ascii="Times New Roman" w:hAnsi="Times New Roman" w:cs="Times New Roman"/>
          <w:i/>
          <w:iCs/>
          <w:color w:val="222222"/>
          <w:sz w:val="24"/>
          <w:szCs w:val="24"/>
          <w:shd w:val="clear" w:color="auto" w:fill="FFFFFF"/>
        </w:rPr>
        <w:t>100</w:t>
      </w:r>
      <w:r w:rsidRPr="00E63620">
        <w:rPr>
          <w:rFonts w:ascii="Times New Roman" w:hAnsi="Times New Roman" w:cs="Times New Roman"/>
          <w:color w:val="222222"/>
          <w:sz w:val="24"/>
          <w:szCs w:val="24"/>
          <w:shd w:val="clear" w:color="auto" w:fill="FFFFFF"/>
        </w:rPr>
        <w:t>, 147-164.</w:t>
      </w:r>
    </w:p>
    <w:sectPr w:rsidR="006F2BC7" w:rsidRPr="00E63620" w:rsidSect="006F2BC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01B" w:rsidRDefault="00BD301B" w:rsidP="006F2BC7">
      <w:pPr>
        <w:spacing w:after="0" w:line="240" w:lineRule="auto"/>
      </w:pPr>
      <w:r>
        <w:separator/>
      </w:r>
    </w:p>
  </w:endnote>
  <w:endnote w:type="continuationSeparator" w:id="0">
    <w:p w:rsidR="00BD301B" w:rsidRDefault="00BD301B" w:rsidP="006F2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01B" w:rsidRDefault="00BD301B" w:rsidP="006F2BC7">
      <w:pPr>
        <w:spacing w:after="0" w:line="240" w:lineRule="auto"/>
      </w:pPr>
      <w:r>
        <w:separator/>
      </w:r>
    </w:p>
  </w:footnote>
  <w:footnote w:type="continuationSeparator" w:id="0">
    <w:p w:rsidR="00BD301B" w:rsidRDefault="00BD301B" w:rsidP="006F2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0319008"/>
      <w:docPartObj>
        <w:docPartGallery w:val="Page Numbers (Top of Page)"/>
        <w:docPartUnique/>
      </w:docPartObj>
    </w:sdtPr>
    <w:sdtEndPr>
      <w:rPr>
        <w:noProof/>
      </w:rPr>
    </w:sdtEndPr>
    <w:sdtContent>
      <w:p w:rsidR="006F2BC7" w:rsidRPr="006F2BC7" w:rsidRDefault="006F2BC7">
        <w:pPr>
          <w:pStyle w:val="Header"/>
          <w:jc w:val="right"/>
          <w:rPr>
            <w:rFonts w:ascii="Times New Roman" w:hAnsi="Times New Roman" w:cs="Times New Roman"/>
            <w:sz w:val="24"/>
            <w:szCs w:val="24"/>
          </w:rPr>
        </w:pPr>
        <w:r w:rsidRPr="006F2BC7">
          <w:rPr>
            <w:rFonts w:ascii="Times New Roman" w:hAnsi="Times New Roman" w:cs="Times New Roman"/>
            <w:sz w:val="24"/>
            <w:szCs w:val="24"/>
          </w:rPr>
          <w:t>SERVICE LEVEL MANAGEMENT</w:t>
        </w:r>
        <w:r>
          <w:rPr>
            <w:rFonts w:ascii="Times New Roman" w:hAnsi="Times New Roman" w:cs="Times New Roman"/>
            <w:sz w:val="24"/>
            <w:szCs w:val="24"/>
          </w:rPr>
          <w:t xml:space="preserve">                                                                                             </w:t>
        </w:r>
        <w:r w:rsidRPr="006F2BC7">
          <w:rPr>
            <w:rFonts w:ascii="Times New Roman" w:hAnsi="Times New Roman" w:cs="Times New Roman"/>
            <w:sz w:val="24"/>
            <w:szCs w:val="24"/>
          </w:rPr>
          <w:fldChar w:fldCharType="begin"/>
        </w:r>
        <w:r w:rsidRPr="006F2BC7">
          <w:rPr>
            <w:rFonts w:ascii="Times New Roman" w:hAnsi="Times New Roman" w:cs="Times New Roman"/>
            <w:sz w:val="24"/>
            <w:szCs w:val="24"/>
          </w:rPr>
          <w:instrText xml:space="preserve"> PAGE   \* MERGEFORMAT </w:instrText>
        </w:r>
        <w:r w:rsidRPr="006F2BC7">
          <w:rPr>
            <w:rFonts w:ascii="Times New Roman" w:hAnsi="Times New Roman" w:cs="Times New Roman"/>
            <w:sz w:val="24"/>
            <w:szCs w:val="24"/>
          </w:rPr>
          <w:fldChar w:fldCharType="separate"/>
        </w:r>
        <w:r w:rsidR="00902ABB">
          <w:rPr>
            <w:rFonts w:ascii="Times New Roman" w:hAnsi="Times New Roman" w:cs="Times New Roman"/>
            <w:noProof/>
            <w:sz w:val="24"/>
            <w:szCs w:val="24"/>
          </w:rPr>
          <w:t>1</w:t>
        </w:r>
        <w:r w:rsidRPr="006F2BC7">
          <w:rPr>
            <w:rFonts w:ascii="Times New Roman" w:hAnsi="Times New Roman" w:cs="Times New Roman"/>
            <w:noProof/>
            <w:sz w:val="24"/>
            <w:szCs w:val="24"/>
          </w:rPr>
          <w:fldChar w:fldCharType="end"/>
        </w:r>
      </w:p>
    </w:sdtContent>
  </w:sdt>
  <w:p w:rsidR="006F2BC7" w:rsidRPr="006F2BC7" w:rsidRDefault="006F2B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6378886"/>
      <w:docPartObj>
        <w:docPartGallery w:val="Page Numbers (Top of Page)"/>
        <w:docPartUnique/>
      </w:docPartObj>
    </w:sdtPr>
    <w:sdtEndPr>
      <w:rPr>
        <w:noProof/>
      </w:rPr>
    </w:sdtEndPr>
    <w:sdtContent>
      <w:p w:rsidR="006F2BC7" w:rsidRPr="006F2BC7" w:rsidRDefault="006F2BC7">
        <w:pPr>
          <w:pStyle w:val="Header"/>
          <w:rPr>
            <w:rFonts w:ascii="Times New Roman" w:hAnsi="Times New Roman" w:cs="Times New Roman"/>
            <w:sz w:val="24"/>
            <w:szCs w:val="24"/>
          </w:rPr>
        </w:pPr>
        <w:r w:rsidRPr="006F2BC7">
          <w:rPr>
            <w:rFonts w:ascii="Times New Roman" w:hAnsi="Times New Roman" w:cs="Times New Roman"/>
            <w:sz w:val="24"/>
            <w:szCs w:val="24"/>
          </w:rPr>
          <w:t>Running head: SERVICE LEVEL MANAGEMENT</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89A"/>
    <w:rsid w:val="00004ED8"/>
    <w:rsid w:val="00086E8D"/>
    <w:rsid w:val="000B50BF"/>
    <w:rsid w:val="000C0B7E"/>
    <w:rsid w:val="001843AB"/>
    <w:rsid w:val="00196270"/>
    <w:rsid w:val="001A7BB3"/>
    <w:rsid w:val="001C6D26"/>
    <w:rsid w:val="00242833"/>
    <w:rsid w:val="003D1238"/>
    <w:rsid w:val="00517CE6"/>
    <w:rsid w:val="005244E4"/>
    <w:rsid w:val="00597200"/>
    <w:rsid w:val="006B5E9C"/>
    <w:rsid w:val="006F2BC7"/>
    <w:rsid w:val="00700D39"/>
    <w:rsid w:val="0072717A"/>
    <w:rsid w:val="007E5041"/>
    <w:rsid w:val="00814F1D"/>
    <w:rsid w:val="0081518A"/>
    <w:rsid w:val="008958B6"/>
    <w:rsid w:val="00902ABB"/>
    <w:rsid w:val="00993539"/>
    <w:rsid w:val="00994C52"/>
    <w:rsid w:val="009A3F9A"/>
    <w:rsid w:val="009B6FC9"/>
    <w:rsid w:val="009D4A17"/>
    <w:rsid w:val="00AC3344"/>
    <w:rsid w:val="00AD4290"/>
    <w:rsid w:val="00BC5DFD"/>
    <w:rsid w:val="00BD301B"/>
    <w:rsid w:val="00C343BB"/>
    <w:rsid w:val="00C7038D"/>
    <w:rsid w:val="00D16ECE"/>
    <w:rsid w:val="00D20C66"/>
    <w:rsid w:val="00D754BF"/>
    <w:rsid w:val="00D77334"/>
    <w:rsid w:val="00DE6608"/>
    <w:rsid w:val="00E03800"/>
    <w:rsid w:val="00E55426"/>
    <w:rsid w:val="00E63620"/>
    <w:rsid w:val="00EA012A"/>
    <w:rsid w:val="00EB689A"/>
    <w:rsid w:val="00F36DA1"/>
    <w:rsid w:val="00F6167E"/>
    <w:rsid w:val="00F76589"/>
    <w:rsid w:val="00F85BBB"/>
    <w:rsid w:val="00FD2F7A"/>
    <w:rsid w:val="00FD784C"/>
    <w:rsid w:val="00FE6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BC7"/>
  </w:style>
  <w:style w:type="paragraph" w:styleId="Footer">
    <w:name w:val="footer"/>
    <w:basedOn w:val="Normal"/>
    <w:link w:val="FooterChar"/>
    <w:uiPriority w:val="99"/>
    <w:unhideWhenUsed/>
    <w:rsid w:val="006F2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B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BC7"/>
  </w:style>
  <w:style w:type="paragraph" w:styleId="Footer">
    <w:name w:val="footer"/>
    <w:basedOn w:val="Normal"/>
    <w:link w:val="FooterChar"/>
    <w:uiPriority w:val="99"/>
    <w:unhideWhenUsed/>
    <w:rsid w:val="006F2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cp:revision>
  <dcterms:created xsi:type="dcterms:W3CDTF">2019-01-12T14:44:00Z</dcterms:created>
  <dcterms:modified xsi:type="dcterms:W3CDTF">2019-01-12T14:44:00Z</dcterms:modified>
</cp:coreProperties>
</file>