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724E" w:rsidRPr="0077724E" w:rsidRDefault="0077724E" w:rsidP="0077724E">
      <w:pPr>
        <w:spacing w:line="480" w:lineRule="auto"/>
        <w:jc w:val="center"/>
        <w:rPr>
          <w:rFonts w:ascii="Times New Roman" w:hAnsi="Times New Roman" w:cs="Times New Roman"/>
          <w:sz w:val="24"/>
          <w:szCs w:val="24"/>
        </w:rPr>
      </w:pPr>
    </w:p>
    <w:p w:rsidR="0077724E" w:rsidRPr="0077724E" w:rsidRDefault="0077724E" w:rsidP="0077724E">
      <w:pPr>
        <w:spacing w:line="480" w:lineRule="auto"/>
        <w:jc w:val="center"/>
        <w:rPr>
          <w:rFonts w:ascii="Times New Roman" w:hAnsi="Times New Roman" w:cs="Times New Roman"/>
          <w:sz w:val="24"/>
          <w:szCs w:val="24"/>
        </w:rPr>
      </w:pPr>
    </w:p>
    <w:p w:rsidR="0077724E" w:rsidRPr="0077724E" w:rsidRDefault="0077724E" w:rsidP="0077724E">
      <w:pPr>
        <w:spacing w:line="480" w:lineRule="auto"/>
        <w:jc w:val="center"/>
        <w:rPr>
          <w:rFonts w:ascii="Times New Roman" w:hAnsi="Times New Roman" w:cs="Times New Roman"/>
          <w:sz w:val="24"/>
          <w:szCs w:val="24"/>
        </w:rPr>
      </w:pPr>
    </w:p>
    <w:p w:rsidR="0077724E" w:rsidRPr="0077724E" w:rsidRDefault="0077724E" w:rsidP="0077724E">
      <w:pPr>
        <w:spacing w:line="480" w:lineRule="auto"/>
        <w:jc w:val="center"/>
        <w:rPr>
          <w:rFonts w:ascii="Times New Roman" w:hAnsi="Times New Roman" w:cs="Times New Roman"/>
          <w:sz w:val="24"/>
          <w:szCs w:val="24"/>
        </w:rPr>
      </w:pPr>
    </w:p>
    <w:p w:rsidR="0077724E" w:rsidRPr="0077724E" w:rsidRDefault="0077724E" w:rsidP="0077724E">
      <w:pPr>
        <w:spacing w:line="480" w:lineRule="auto"/>
        <w:jc w:val="center"/>
        <w:rPr>
          <w:rFonts w:ascii="Times New Roman" w:hAnsi="Times New Roman" w:cs="Times New Roman"/>
          <w:sz w:val="24"/>
          <w:szCs w:val="24"/>
        </w:rPr>
      </w:pPr>
    </w:p>
    <w:p w:rsidR="0077724E" w:rsidRPr="0077724E" w:rsidRDefault="0077724E" w:rsidP="0077724E">
      <w:pPr>
        <w:spacing w:line="480" w:lineRule="auto"/>
        <w:jc w:val="center"/>
        <w:rPr>
          <w:rFonts w:ascii="Times New Roman" w:hAnsi="Times New Roman" w:cs="Times New Roman"/>
          <w:sz w:val="24"/>
          <w:szCs w:val="24"/>
        </w:rPr>
      </w:pPr>
    </w:p>
    <w:p w:rsidR="0077724E" w:rsidRPr="0077724E" w:rsidRDefault="0077724E" w:rsidP="0077724E">
      <w:pPr>
        <w:spacing w:line="480" w:lineRule="auto"/>
        <w:rPr>
          <w:rFonts w:ascii="Times New Roman" w:hAnsi="Times New Roman" w:cs="Times New Roman"/>
          <w:sz w:val="24"/>
          <w:szCs w:val="24"/>
        </w:rPr>
      </w:pPr>
    </w:p>
    <w:p w:rsidR="000A0C54" w:rsidRPr="0077724E" w:rsidRDefault="00C36A0E" w:rsidP="0077724E">
      <w:pPr>
        <w:spacing w:line="480" w:lineRule="auto"/>
        <w:jc w:val="center"/>
        <w:rPr>
          <w:rFonts w:ascii="Times New Roman" w:hAnsi="Times New Roman" w:cs="Times New Roman"/>
          <w:sz w:val="24"/>
          <w:szCs w:val="24"/>
        </w:rPr>
      </w:pPr>
      <w:r w:rsidRPr="0077724E">
        <w:rPr>
          <w:rFonts w:ascii="Times New Roman" w:hAnsi="Times New Roman" w:cs="Times New Roman"/>
          <w:sz w:val="24"/>
          <w:szCs w:val="24"/>
        </w:rPr>
        <w:t>Name</w:t>
      </w:r>
    </w:p>
    <w:p w:rsidR="000A0C54" w:rsidRPr="0077724E" w:rsidRDefault="00C36A0E" w:rsidP="0077724E">
      <w:pPr>
        <w:spacing w:line="480" w:lineRule="auto"/>
        <w:jc w:val="center"/>
        <w:rPr>
          <w:rFonts w:ascii="Times New Roman" w:hAnsi="Times New Roman" w:cs="Times New Roman"/>
          <w:sz w:val="24"/>
          <w:szCs w:val="24"/>
        </w:rPr>
      </w:pPr>
      <w:r w:rsidRPr="0077724E">
        <w:rPr>
          <w:rFonts w:ascii="Times New Roman" w:hAnsi="Times New Roman" w:cs="Times New Roman"/>
          <w:sz w:val="24"/>
          <w:szCs w:val="24"/>
        </w:rPr>
        <w:t>Student affiliation</w:t>
      </w:r>
    </w:p>
    <w:p w:rsidR="000A0C54" w:rsidRPr="0077724E" w:rsidRDefault="00C36A0E" w:rsidP="0077724E">
      <w:pPr>
        <w:spacing w:line="480" w:lineRule="auto"/>
        <w:jc w:val="center"/>
        <w:rPr>
          <w:rFonts w:ascii="Times New Roman" w:hAnsi="Times New Roman" w:cs="Times New Roman"/>
          <w:sz w:val="24"/>
          <w:szCs w:val="24"/>
        </w:rPr>
      </w:pPr>
      <w:r w:rsidRPr="0077724E">
        <w:rPr>
          <w:rFonts w:ascii="Times New Roman" w:hAnsi="Times New Roman" w:cs="Times New Roman"/>
          <w:sz w:val="24"/>
          <w:szCs w:val="24"/>
        </w:rPr>
        <w:t>Course</w:t>
      </w:r>
    </w:p>
    <w:p w:rsidR="000A0C54" w:rsidRPr="0077724E" w:rsidRDefault="00C36A0E" w:rsidP="0077724E">
      <w:pPr>
        <w:spacing w:line="480" w:lineRule="auto"/>
        <w:jc w:val="center"/>
        <w:rPr>
          <w:rFonts w:ascii="Times New Roman" w:hAnsi="Times New Roman" w:cs="Times New Roman"/>
          <w:sz w:val="24"/>
          <w:szCs w:val="24"/>
        </w:rPr>
      </w:pPr>
      <w:r w:rsidRPr="0077724E">
        <w:rPr>
          <w:rFonts w:ascii="Times New Roman" w:hAnsi="Times New Roman" w:cs="Times New Roman"/>
          <w:sz w:val="24"/>
          <w:szCs w:val="24"/>
        </w:rPr>
        <w:t>Professor</w:t>
      </w:r>
    </w:p>
    <w:p w:rsidR="000A0C54" w:rsidRPr="0077724E" w:rsidRDefault="00C36A0E" w:rsidP="0077724E">
      <w:pPr>
        <w:spacing w:line="480" w:lineRule="auto"/>
        <w:jc w:val="center"/>
        <w:rPr>
          <w:rFonts w:ascii="Times New Roman" w:hAnsi="Times New Roman" w:cs="Times New Roman"/>
          <w:sz w:val="24"/>
          <w:szCs w:val="24"/>
        </w:rPr>
      </w:pPr>
      <w:r w:rsidRPr="0077724E">
        <w:rPr>
          <w:rFonts w:ascii="Times New Roman" w:hAnsi="Times New Roman" w:cs="Times New Roman"/>
          <w:sz w:val="24"/>
          <w:szCs w:val="24"/>
        </w:rPr>
        <w:t>Date</w:t>
      </w:r>
    </w:p>
    <w:p w:rsidR="000A0C54" w:rsidRPr="0077724E" w:rsidRDefault="000A0C54" w:rsidP="0077724E">
      <w:pPr>
        <w:spacing w:line="480" w:lineRule="auto"/>
        <w:jc w:val="center"/>
        <w:rPr>
          <w:rFonts w:ascii="Times New Roman" w:hAnsi="Times New Roman" w:cs="Times New Roman"/>
          <w:sz w:val="24"/>
          <w:szCs w:val="24"/>
        </w:rPr>
      </w:pPr>
    </w:p>
    <w:p w:rsidR="000A0C54" w:rsidRPr="0077724E" w:rsidRDefault="000A0C54" w:rsidP="0077724E">
      <w:pPr>
        <w:spacing w:line="480" w:lineRule="auto"/>
        <w:rPr>
          <w:rFonts w:ascii="Times New Roman" w:hAnsi="Times New Roman" w:cs="Times New Roman"/>
          <w:sz w:val="24"/>
          <w:szCs w:val="24"/>
        </w:rPr>
      </w:pPr>
    </w:p>
    <w:p w:rsidR="0077724E" w:rsidRDefault="0077724E" w:rsidP="0077724E">
      <w:pPr>
        <w:spacing w:line="480" w:lineRule="auto"/>
        <w:rPr>
          <w:rFonts w:ascii="Times New Roman" w:hAnsi="Times New Roman" w:cs="Times New Roman"/>
          <w:sz w:val="24"/>
          <w:szCs w:val="24"/>
        </w:rPr>
      </w:pPr>
    </w:p>
    <w:p w:rsidR="0077724E" w:rsidRDefault="0077724E" w:rsidP="0077724E">
      <w:pPr>
        <w:spacing w:line="480" w:lineRule="auto"/>
        <w:ind w:firstLine="720"/>
        <w:rPr>
          <w:rFonts w:ascii="Times New Roman" w:hAnsi="Times New Roman" w:cs="Times New Roman"/>
          <w:sz w:val="24"/>
          <w:szCs w:val="24"/>
        </w:rPr>
      </w:pPr>
    </w:p>
    <w:p w:rsidR="0077724E" w:rsidRDefault="0077724E" w:rsidP="0077724E">
      <w:pPr>
        <w:spacing w:line="480" w:lineRule="auto"/>
        <w:ind w:firstLine="720"/>
        <w:rPr>
          <w:rFonts w:ascii="Times New Roman" w:hAnsi="Times New Roman" w:cs="Times New Roman"/>
          <w:sz w:val="24"/>
          <w:szCs w:val="24"/>
        </w:rPr>
      </w:pPr>
    </w:p>
    <w:p w:rsidR="0077724E" w:rsidRDefault="0077724E" w:rsidP="0077724E">
      <w:pPr>
        <w:spacing w:line="480" w:lineRule="auto"/>
        <w:ind w:firstLine="720"/>
        <w:rPr>
          <w:rFonts w:ascii="Times New Roman" w:hAnsi="Times New Roman" w:cs="Times New Roman"/>
          <w:sz w:val="24"/>
          <w:szCs w:val="24"/>
        </w:rPr>
      </w:pPr>
    </w:p>
    <w:p w:rsidR="00AE7F1D" w:rsidRPr="0077724E" w:rsidRDefault="00C36A0E" w:rsidP="0077724E">
      <w:pPr>
        <w:spacing w:line="480" w:lineRule="auto"/>
        <w:ind w:firstLine="720"/>
        <w:rPr>
          <w:rFonts w:ascii="Times New Roman" w:hAnsi="Times New Roman" w:cs="Times New Roman"/>
          <w:sz w:val="24"/>
          <w:szCs w:val="24"/>
        </w:rPr>
      </w:pPr>
      <w:r w:rsidRPr="0077724E">
        <w:rPr>
          <w:rFonts w:ascii="Times New Roman" w:hAnsi="Times New Roman" w:cs="Times New Roman"/>
          <w:sz w:val="24"/>
          <w:szCs w:val="24"/>
        </w:rPr>
        <w:lastRenderedPageBreak/>
        <w:t xml:space="preserve">Frankly, I am both appalled and mystified by the way Mr. R. Smith's situation was handled. If they had followed the approved/correct process to the latter, they could have easily avoided this </w:t>
      </w:r>
      <w:r w:rsidRPr="0077724E">
        <w:rPr>
          <w:rFonts w:ascii="Times New Roman" w:hAnsi="Times New Roman" w:cs="Times New Roman"/>
          <w:sz w:val="24"/>
          <w:szCs w:val="24"/>
        </w:rPr>
        <w:t>entire situation. Now it is rife with numerous questionable ethical behavior by several parties: The surgeon for failing to explain the whole surgery adequately and silently leaving</w:t>
      </w:r>
      <w:r w:rsidR="00700051" w:rsidRPr="0077724E">
        <w:rPr>
          <w:rFonts w:ascii="Times New Roman" w:hAnsi="Times New Roman" w:cs="Times New Roman"/>
          <w:sz w:val="24"/>
          <w:szCs w:val="24"/>
        </w:rPr>
        <w:t xml:space="preserve"> </w:t>
      </w:r>
      <w:r w:rsidRPr="0077724E">
        <w:rPr>
          <w:rFonts w:ascii="Times New Roman" w:hAnsi="Times New Roman" w:cs="Times New Roman"/>
          <w:sz w:val="24"/>
          <w:szCs w:val="24"/>
        </w:rPr>
        <w:t>his patient and going for a vacation where he was not reachable for the te</w:t>
      </w:r>
      <w:r w:rsidRPr="0077724E">
        <w:rPr>
          <w:rFonts w:ascii="Times New Roman" w:hAnsi="Times New Roman" w:cs="Times New Roman"/>
          <w:sz w:val="24"/>
          <w:szCs w:val="24"/>
        </w:rPr>
        <w:t xml:space="preserve">n days he wasn’t </w:t>
      </w:r>
      <w:r w:rsidR="00700051" w:rsidRPr="0077724E">
        <w:rPr>
          <w:rFonts w:ascii="Times New Roman" w:hAnsi="Times New Roman" w:cs="Times New Roman"/>
          <w:sz w:val="24"/>
          <w:szCs w:val="24"/>
        </w:rPr>
        <w:t>around; Mr. Smith's family for their failure to follow up the neurosurgeon to find out their patient's recovery process after the surgery giving him the chance to walk away freely. Finally, I fault the healthcare facility for their failure to inform Mr. Smith and his family of the departure of the neurosurgeon, for failing to follow up the EHR to make sure it was filled before the doctor left, putting the patient in more pain and for losing contact with their most trusted neurosurgeon.</w:t>
      </w:r>
    </w:p>
    <w:p w:rsidR="00700051" w:rsidRPr="0077724E" w:rsidRDefault="00C36A0E" w:rsidP="0077724E">
      <w:pPr>
        <w:spacing w:line="480" w:lineRule="auto"/>
        <w:ind w:firstLine="720"/>
        <w:rPr>
          <w:rFonts w:ascii="Times New Roman" w:hAnsi="Times New Roman" w:cs="Times New Roman"/>
          <w:sz w:val="24"/>
          <w:szCs w:val="24"/>
        </w:rPr>
      </w:pPr>
      <w:r w:rsidRPr="0077724E">
        <w:rPr>
          <w:rFonts w:ascii="Times New Roman" w:hAnsi="Times New Roman" w:cs="Times New Roman"/>
          <w:sz w:val="24"/>
          <w:szCs w:val="24"/>
        </w:rPr>
        <w:t xml:space="preserve">The </w:t>
      </w:r>
      <w:r w:rsidRPr="0077724E">
        <w:rPr>
          <w:rFonts w:ascii="Times New Roman" w:hAnsi="Times New Roman" w:cs="Times New Roman"/>
          <w:sz w:val="24"/>
          <w:szCs w:val="24"/>
        </w:rPr>
        <w:t xml:space="preserve">six aims to ensure better quality care are: efficiency, patient-centeredness, timeliness, equity, effectiveness, and safety. The above aims are mainly intended to identify the primary domains that require to be addressed to improve the healthcare services </w:t>
      </w:r>
      <w:r w:rsidRPr="0077724E">
        <w:rPr>
          <w:rFonts w:ascii="Times New Roman" w:hAnsi="Times New Roman" w:cs="Times New Roman"/>
          <w:sz w:val="24"/>
          <w:szCs w:val="24"/>
        </w:rPr>
        <w:t xml:space="preserve">delivered to populations and individuals. </w:t>
      </w:r>
      <w:r w:rsidR="00A74DFF" w:rsidRPr="0077724E">
        <w:rPr>
          <w:rFonts w:ascii="Times New Roman" w:hAnsi="Times New Roman" w:cs="Times New Roman"/>
          <w:sz w:val="24"/>
          <w:szCs w:val="24"/>
        </w:rPr>
        <w:t xml:space="preserve">Concerning our case study, both the hospital and neurosurgeon failed to meet the above domains. Safety as one of the disciplines is simply preventing adverse effects and errors to patients associated with healthcare. The neurosurgeon was required to ensure that the surgery was a success, but there were no complications or side effects after surgery. Still, according to the context, Mr. smith developed severe pain in his lower back close to the surgery. Efficiency measures whether healthcare resources are being utilized to get the very best value for funds. Concerning our case study, had Mr. smith's first surgery been a success with no further complications, the hospital wouldn't have incurred the cost of a second surgery ad that of sending the patient to a </w:t>
      </w:r>
      <w:r w:rsidR="0083090F" w:rsidRPr="0077724E">
        <w:rPr>
          <w:rFonts w:ascii="Times New Roman" w:hAnsi="Times New Roman" w:cs="Times New Roman"/>
          <w:sz w:val="24"/>
          <w:szCs w:val="24"/>
        </w:rPr>
        <w:t xml:space="preserve">rehabilitation center. Timeliness is the facility's capacity to provide healthcare services after a patient's need is recognized. After Mr. Smith had developed pain and re-admitted </w:t>
      </w:r>
      <w:r w:rsidR="0083090F" w:rsidRPr="0077724E">
        <w:rPr>
          <w:rFonts w:ascii="Times New Roman" w:hAnsi="Times New Roman" w:cs="Times New Roman"/>
          <w:sz w:val="24"/>
          <w:szCs w:val="24"/>
        </w:rPr>
        <w:lastRenderedPageBreak/>
        <w:t>to the hospital, he had to endure the pain for ten days as he awaited the neurosurgeon who had left for a silent vacation to attend to him.</w:t>
      </w:r>
    </w:p>
    <w:p w:rsidR="00700051" w:rsidRPr="0077724E" w:rsidRDefault="00374D53" w:rsidP="0077724E">
      <w:pPr>
        <w:spacing w:line="480" w:lineRule="auto"/>
        <w:ind w:firstLine="720"/>
        <w:rPr>
          <w:rFonts w:ascii="Times New Roman" w:hAnsi="Times New Roman" w:cs="Times New Roman"/>
          <w:sz w:val="24"/>
          <w:szCs w:val="24"/>
        </w:rPr>
      </w:pPr>
      <w:r w:rsidRPr="0077724E">
        <w:rPr>
          <w:rFonts w:ascii="Times New Roman" w:hAnsi="Times New Roman" w:cs="Times New Roman"/>
          <w:sz w:val="24"/>
          <w:szCs w:val="24"/>
        </w:rPr>
        <w:t xml:space="preserve">On the other hand, effectiveness and equity are very synergistic pillars of a quality health care system. Any intervention's ability to have a meaningful impact on patients in normal conditions of the clinic is referred to as effectiveness. In our context, the hospital failed to prove this as they were unable to help Mr. Smith with his pain until after ten days of waiting for the neurosurgeon. </w:t>
      </w:r>
    </w:p>
    <w:p w:rsidR="00374D53" w:rsidRPr="0077724E" w:rsidRDefault="00C36A0E" w:rsidP="0077724E">
      <w:pPr>
        <w:spacing w:line="480" w:lineRule="auto"/>
        <w:ind w:firstLine="720"/>
        <w:rPr>
          <w:rFonts w:ascii="Times New Roman" w:hAnsi="Times New Roman" w:cs="Times New Roman"/>
          <w:sz w:val="24"/>
          <w:szCs w:val="24"/>
        </w:rPr>
      </w:pPr>
      <w:r w:rsidRPr="0077724E">
        <w:rPr>
          <w:rFonts w:ascii="Times New Roman" w:hAnsi="Times New Roman" w:cs="Times New Roman"/>
          <w:sz w:val="24"/>
          <w:szCs w:val="24"/>
        </w:rPr>
        <w:t xml:space="preserve">Lastly, </w:t>
      </w:r>
      <w:r w:rsidRPr="0077724E">
        <w:rPr>
          <w:rFonts w:ascii="Times New Roman" w:hAnsi="Times New Roman" w:cs="Times New Roman"/>
          <w:sz w:val="24"/>
          <w:szCs w:val="24"/>
        </w:rPr>
        <w:t xml:space="preserve">patient-centered care is all about treating patients with respect and dignity and involving them in all decisions relating to their health. Mr. Smith's </w:t>
      </w:r>
      <w:r w:rsidR="00EC7CC0" w:rsidRPr="0077724E">
        <w:rPr>
          <w:rFonts w:ascii="Times New Roman" w:hAnsi="Times New Roman" w:cs="Times New Roman"/>
          <w:sz w:val="24"/>
          <w:szCs w:val="24"/>
        </w:rPr>
        <w:t xml:space="preserve">case is not patient-centered care at all. PCC includes informing, listening to, and applying the patient in his/her case. The hospital and the neurosurgeon failed to report Mr. Smith and his family of the surgeon's departure, yet he had not fully recovered. For their irresponsibleness, the hospital had not made sure the neurosurgeon had </w:t>
      </w:r>
      <w:r w:rsidR="00694FD6" w:rsidRPr="0077724E">
        <w:rPr>
          <w:rFonts w:ascii="Times New Roman" w:hAnsi="Times New Roman" w:cs="Times New Roman"/>
          <w:sz w:val="24"/>
          <w:szCs w:val="24"/>
        </w:rPr>
        <w:t xml:space="preserve">filled the surgical information in the EHR. This made Mr. Smith bear with the pain with no drugs offered. </w:t>
      </w:r>
    </w:p>
    <w:p w:rsidR="00694FD6" w:rsidRPr="0077724E" w:rsidRDefault="00C36A0E" w:rsidP="0077724E">
      <w:pPr>
        <w:spacing w:line="480" w:lineRule="auto"/>
        <w:ind w:firstLine="720"/>
        <w:rPr>
          <w:rFonts w:ascii="Times New Roman" w:hAnsi="Times New Roman" w:cs="Times New Roman"/>
          <w:sz w:val="24"/>
          <w:szCs w:val="24"/>
        </w:rPr>
      </w:pPr>
      <w:r w:rsidRPr="0077724E">
        <w:rPr>
          <w:rFonts w:ascii="Times New Roman" w:hAnsi="Times New Roman" w:cs="Times New Roman"/>
          <w:sz w:val="24"/>
          <w:szCs w:val="24"/>
        </w:rPr>
        <w:t xml:space="preserve">Among the five core healthcare competencies, communication would have significantly impacted this case. Contact may be defined as the exchange of feelings, thoughts, and </w:t>
      </w:r>
      <w:r w:rsidRPr="0077724E">
        <w:rPr>
          <w:rFonts w:ascii="Times New Roman" w:hAnsi="Times New Roman" w:cs="Times New Roman"/>
          <w:sz w:val="24"/>
          <w:szCs w:val="24"/>
        </w:rPr>
        <w:t xml:space="preserve">information between patient and doctor. All this situation could have been avoided if the neurosurgeon had communicated his vacation plans and how he could have been reached in case of an emergency such as this one. </w:t>
      </w:r>
    </w:p>
    <w:p w:rsidR="0077724E" w:rsidRPr="0077724E" w:rsidRDefault="0077724E" w:rsidP="0077724E">
      <w:pPr>
        <w:spacing w:line="480" w:lineRule="auto"/>
        <w:rPr>
          <w:rFonts w:ascii="Times New Roman" w:hAnsi="Times New Roman" w:cs="Times New Roman"/>
          <w:sz w:val="24"/>
          <w:szCs w:val="24"/>
        </w:rPr>
      </w:pPr>
    </w:p>
    <w:p w:rsidR="0077724E" w:rsidRPr="0077724E" w:rsidRDefault="0077724E" w:rsidP="0077724E">
      <w:pPr>
        <w:spacing w:line="480" w:lineRule="auto"/>
        <w:rPr>
          <w:rFonts w:ascii="Times New Roman" w:hAnsi="Times New Roman" w:cs="Times New Roman"/>
          <w:sz w:val="24"/>
          <w:szCs w:val="24"/>
        </w:rPr>
      </w:pPr>
    </w:p>
    <w:p w:rsidR="00C36A0E" w:rsidRDefault="00C36A0E" w:rsidP="0077724E">
      <w:pPr>
        <w:spacing w:line="480" w:lineRule="auto"/>
        <w:jc w:val="center"/>
        <w:rPr>
          <w:rFonts w:ascii="Times New Roman" w:hAnsi="Times New Roman" w:cs="Times New Roman"/>
          <w:sz w:val="24"/>
          <w:szCs w:val="24"/>
        </w:rPr>
      </w:pPr>
    </w:p>
    <w:p w:rsidR="0077724E" w:rsidRPr="0077724E" w:rsidRDefault="00C36A0E" w:rsidP="0077724E">
      <w:pPr>
        <w:spacing w:line="480" w:lineRule="auto"/>
        <w:jc w:val="center"/>
        <w:rPr>
          <w:rFonts w:ascii="Times New Roman" w:hAnsi="Times New Roman" w:cs="Times New Roman"/>
          <w:sz w:val="24"/>
          <w:szCs w:val="24"/>
        </w:rPr>
      </w:pPr>
      <w:bookmarkStart w:id="0" w:name="_GoBack"/>
      <w:bookmarkEnd w:id="0"/>
      <w:r w:rsidRPr="0077724E">
        <w:rPr>
          <w:rFonts w:ascii="Times New Roman" w:hAnsi="Times New Roman" w:cs="Times New Roman"/>
          <w:sz w:val="24"/>
          <w:szCs w:val="24"/>
        </w:rPr>
        <w:lastRenderedPageBreak/>
        <w:t>References</w:t>
      </w:r>
    </w:p>
    <w:p w:rsidR="0077724E" w:rsidRPr="0077724E" w:rsidRDefault="00C36A0E" w:rsidP="00C36A0E">
      <w:pPr>
        <w:spacing w:line="480" w:lineRule="auto"/>
        <w:ind w:left="720" w:hanging="720"/>
        <w:rPr>
          <w:rFonts w:ascii="Times New Roman" w:hAnsi="Times New Roman" w:cs="Times New Roman"/>
          <w:sz w:val="24"/>
          <w:szCs w:val="24"/>
        </w:rPr>
      </w:pPr>
      <w:r w:rsidRPr="0077724E">
        <w:rPr>
          <w:rFonts w:ascii="Times New Roman" w:hAnsi="Times New Roman" w:cs="Times New Roman"/>
          <w:color w:val="222222"/>
          <w:sz w:val="24"/>
          <w:szCs w:val="24"/>
          <w:shd w:val="clear" w:color="auto" w:fill="FFFFFF"/>
        </w:rPr>
        <w:t>Finkelman, A. (2017). </w:t>
      </w:r>
      <w:r w:rsidRPr="0077724E">
        <w:rPr>
          <w:rFonts w:ascii="Times New Roman" w:hAnsi="Times New Roman" w:cs="Times New Roman"/>
          <w:i/>
          <w:iCs/>
          <w:color w:val="222222"/>
          <w:sz w:val="24"/>
          <w:szCs w:val="24"/>
          <w:shd w:val="clear" w:color="auto" w:fill="FFFFFF"/>
        </w:rPr>
        <w:t>Professional Nursing Concepts: Competencies for Quality Leadership: Competencies for Quality Leadership</w:t>
      </w:r>
      <w:r w:rsidRPr="0077724E">
        <w:rPr>
          <w:rFonts w:ascii="Times New Roman" w:hAnsi="Times New Roman" w:cs="Times New Roman"/>
          <w:color w:val="222222"/>
          <w:sz w:val="24"/>
          <w:szCs w:val="24"/>
          <w:shd w:val="clear" w:color="auto" w:fill="FFFFFF"/>
        </w:rPr>
        <w:t>. Jones &amp; Bartlett Learning.</w:t>
      </w:r>
    </w:p>
    <w:sectPr w:rsidR="0077724E" w:rsidRPr="007772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5FA"/>
    <w:rsid w:val="000A0C54"/>
    <w:rsid w:val="00322F08"/>
    <w:rsid w:val="00374D53"/>
    <w:rsid w:val="00462933"/>
    <w:rsid w:val="004D2F4C"/>
    <w:rsid w:val="00694FD6"/>
    <w:rsid w:val="00700051"/>
    <w:rsid w:val="0077724E"/>
    <w:rsid w:val="008245FA"/>
    <w:rsid w:val="0083090F"/>
    <w:rsid w:val="00A74DFF"/>
    <w:rsid w:val="00AE7F1D"/>
    <w:rsid w:val="00C36A0E"/>
    <w:rsid w:val="00EC7CC0"/>
    <w:rsid w:val="00F52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2403F"/>
  <w15:chartTrackingRefBased/>
  <w15:docId w15:val="{98D59E86-E5F3-4335-AB7E-E6EACE2B8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591</Words>
  <Characters>3374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dc:creator>
  <cp:lastModifiedBy>hp</cp:lastModifiedBy>
  <cp:revision>2</cp:revision>
  <dcterms:created xsi:type="dcterms:W3CDTF">2021-02-17T12:18:00Z</dcterms:created>
  <dcterms:modified xsi:type="dcterms:W3CDTF">2021-02-17T12:18:00Z</dcterms:modified>
</cp:coreProperties>
</file>