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FC3" w:rsidRDefault="007E47BB">
      <w:pPr>
        <w:spacing w:after="155" w:line="259" w:lineRule="auto"/>
        <w:ind w:left="18"/>
        <w:jc w:val="center"/>
      </w:pPr>
      <w:r>
        <w:rPr>
          <w:b/>
          <w:sz w:val="28"/>
        </w:rPr>
        <w:t xml:space="preserve">Week 3  </w:t>
      </w:r>
    </w:p>
    <w:p w:rsidR="007C0FC3" w:rsidRDefault="007E47BB">
      <w:pPr>
        <w:spacing w:after="117" w:line="259" w:lineRule="auto"/>
        <w:ind w:left="18" w:right="1"/>
        <w:jc w:val="center"/>
      </w:pPr>
      <w:r>
        <w:rPr>
          <w:b/>
          <w:sz w:val="28"/>
        </w:rPr>
        <w:t xml:space="preserve">Gender, Culture and Media: The Social Construction of Knowledge </w:t>
      </w:r>
    </w:p>
    <w:p w:rsidR="007C0FC3" w:rsidRDefault="007E47BB">
      <w:pPr>
        <w:spacing w:after="163" w:line="259" w:lineRule="auto"/>
        <w:ind w:left="69" w:firstLine="0"/>
        <w:jc w:val="center"/>
      </w:pPr>
      <w:r>
        <w:t xml:space="preserve"> </w:t>
      </w:r>
    </w:p>
    <w:p w:rsidR="007C0FC3" w:rsidRDefault="007E47BB">
      <w:pPr>
        <w:spacing w:after="159" w:line="257" w:lineRule="auto"/>
        <w:ind w:left="-5"/>
      </w:pPr>
      <w:r>
        <w:rPr>
          <w:b/>
        </w:rPr>
        <w:t xml:space="preserve">What is culture? </w:t>
      </w:r>
    </w:p>
    <w:p w:rsidR="007C0FC3" w:rsidRDefault="007E47BB">
      <w:pPr>
        <w:ind w:left="-5"/>
      </w:pPr>
      <w:r>
        <w:t xml:space="preserve">Culture is a constructed set of shared beliefs and values.  Subcultures are created by individuals who share more a more specific set of traditions that are not necessarily part of the larger, mainstream practice.  </w:t>
      </w:r>
    </w:p>
    <w:p w:rsidR="007C0FC3" w:rsidRDefault="007E47BB">
      <w:pPr>
        <w:ind w:left="-5"/>
      </w:pPr>
      <w:r>
        <w:t>If culture is shared, does this mean tha</w:t>
      </w:r>
      <w:r>
        <w:t>t everyone maintains similar beliefs?  Actually, culture is very subjective.  For example, when sociologists speak of American society, we are referring to larger society or beliefs held by the dominant culture.  What exactly does this mean?  For example l</w:t>
      </w:r>
      <w:r>
        <w:t xml:space="preserve">anguage, laws of civility and adjudication or due process.  List below three types of beliefs that come to mind when you think of dominant culture: </w:t>
      </w:r>
    </w:p>
    <w:p w:rsidR="004F0D04" w:rsidRDefault="007E47BB">
      <w:pPr>
        <w:spacing w:after="1" w:line="261" w:lineRule="auto"/>
        <w:ind w:left="2560" w:right="2121"/>
        <w:jc w:val="center"/>
      </w:pPr>
      <w:r>
        <w:t>1.</w:t>
      </w:r>
      <w:r>
        <w:rPr>
          <w:rFonts w:ascii="Arial" w:eastAsia="Arial" w:hAnsi="Arial" w:cs="Arial"/>
        </w:rPr>
        <w:t xml:space="preserve"> </w:t>
      </w:r>
      <w:r>
        <w:t xml:space="preserve">__________________________________ </w:t>
      </w:r>
    </w:p>
    <w:p w:rsidR="007C0FC3" w:rsidRDefault="007E47BB">
      <w:pPr>
        <w:spacing w:after="1" w:line="261" w:lineRule="auto"/>
        <w:ind w:left="2560" w:right="2121"/>
        <w:jc w:val="center"/>
      </w:pPr>
      <w:r>
        <w:t>2.</w:t>
      </w:r>
      <w:r>
        <w:rPr>
          <w:rFonts w:ascii="Arial" w:eastAsia="Arial" w:hAnsi="Arial" w:cs="Arial"/>
        </w:rPr>
        <w:t xml:space="preserve"> </w:t>
      </w:r>
      <w:r>
        <w:t xml:space="preserve">__________________________________ </w:t>
      </w:r>
    </w:p>
    <w:p w:rsidR="007C0FC3" w:rsidRDefault="006D24F1">
      <w:pPr>
        <w:spacing w:after="1" w:line="261" w:lineRule="auto"/>
        <w:ind w:left="2560" w:right="2182"/>
        <w:jc w:val="center"/>
      </w:pPr>
      <w:r>
        <w:t xml:space="preserve"> </w:t>
      </w:r>
      <w:r w:rsidR="007E47BB">
        <w:t>3.</w:t>
      </w:r>
      <w:r w:rsidR="007E47BB">
        <w:rPr>
          <w:rFonts w:ascii="Arial" w:eastAsia="Arial" w:hAnsi="Arial" w:cs="Arial"/>
        </w:rPr>
        <w:t xml:space="preserve"> </w:t>
      </w:r>
      <w:r w:rsidR="007E47BB">
        <w:t>___________________________</w:t>
      </w:r>
      <w:r w:rsidR="007E47BB">
        <w:t xml:space="preserve">_______ </w:t>
      </w:r>
    </w:p>
    <w:p w:rsidR="007C0FC3" w:rsidRDefault="007E47BB">
      <w:pPr>
        <w:spacing w:after="170" w:line="259" w:lineRule="auto"/>
        <w:ind w:left="720" w:firstLine="0"/>
      </w:pPr>
      <w:r>
        <w:t xml:space="preserve"> </w:t>
      </w:r>
      <w:r>
        <w:tab/>
        <w:t xml:space="preserve"> </w:t>
      </w:r>
    </w:p>
    <w:p w:rsidR="007C0FC3" w:rsidRDefault="007E47BB">
      <w:pPr>
        <w:spacing w:after="159" w:line="257" w:lineRule="auto"/>
        <w:ind w:left="-5"/>
      </w:pPr>
      <w:r>
        <w:rPr>
          <w:b/>
        </w:rPr>
        <w:t xml:space="preserve">Culture and Gender: </w:t>
      </w:r>
    </w:p>
    <w:p w:rsidR="007C0FC3" w:rsidRDefault="007E47BB">
      <w:pPr>
        <w:ind w:left="-5"/>
      </w:pPr>
      <w:r>
        <w:t>Last week we discussed biological constructs of gender and association.  This week, we are going to integrate those ideas into media and cultural depictions of gender to interrogate why and how gender ideals are constructe</w:t>
      </w:r>
      <w:r>
        <w:t xml:space="preserve">d and reproduced.  </w:t>
      </w:r>
    </w:p>
    <w:p w:rsidR="007C0FC3" w:rsidRDefault="007E47BB">
      <w:pPr>
        <w:spacing w:after="185"/>
        <w:ind w:left="-5"/>
      </w:pPr>
      <w:r>
        <w:t xml:space="preserve">Sociologist and gender studies theorists have introduced the significant role of </w:t>
      </w:r>
      <w:r>
        <w:rPr>
          <w:i/>
        </w:rPr>
        <w:t>gender scripts</w:t>
      </w:r>
      <w:r>
        <w:t xml:space="preserve"> in determining behaviors.  What comes to mind when you think of a script?  My first reaction is Shakespeare or Ibsen plays.   </w:t>
      </w:r>
    </w:p>
    <w:p w:rsidR="007C0FC3" w:rsidRDefault="007E47BB">
      <w:pPr>
        <w:ind w:left="-5"/>
      </w:pPr>
      <w:r>
        <w:t xml:space="preserve">Remember the </w:t>
      </w:r>
      <w:r>
        <w:t xml:space="preserve">play “A Doll’s House?”   I acted out this play in English class in high school.  It’s filled with a multiplicity of gender constructions and stereotypes.  If you haven’t read or seen the play you can access the script here: </w:t>
      </w:r>
      <w:hyperlink r:id="rId5">
        <w:r>
          <w:rPr>
            <w:color w:val="0563C1"/>
            <w:u w:val="single" w:color="0563C1"/>
          </w:rPr>
          <w:t>http://www.stagebeauty.net/plays/th</w:t>
        </w:r>
      </w:hyperlink>
      <w:hyperlink r:id="rId6">
        <w:r>
          <w:rPr>
            <w:color w:val="0563C1"/>
            <w:u w:val="single" w:color="0563C1"/>
          </w:rPr>
          <w:t>-</w:t>
        </w:r>
      </w:hyperlink>
      <w:hyperlink r:id="rId7">
        <w:r>
          <w:rPr>
            <w:color w:val="0563C1"/>
            <w:u w:val="single" w:color="0563C1"/>
          </w:rPr>
          <w:t>doll1.html</w:t>
        </w:r>
      </w:hyperlink>
      <w:hyperlink r:id="rId8">
        <w:r>
          <w:t xml:space="preserve"> </w:t>
        </w:r>
      </w:hyperlink>
    </w:p>
    <w:p w:rsidR="007C0FC3" w:rsidRDefault="007E47BB">
      <w:pPr>
        <w:ind w:left="-5"/>
      </w:pPr>
      <w:r>
        <w:t xml:space="preserve">Gender scripts are constructs that function to represent “acceptable” behaviors based on gender expectations.  These expectations vary from one scenario to another.  Again, these boundaries are fluid because constructions of gender </w:t>
      </w:r>
      <w:r>
        <w:t xml:space="preserve">are embedded in the context of the formulation.   </w:t>
      </w:r>
    </w:p>
    <w:p w:rsidR="007C0FC3" w:rsidRDefault="007E47BB">
      <w:pPr>
        <w:pStyle w:val="Heading1"/>
        <w:ind w:left="-5"/>
      </w:pPr>
      <w:r>
        <w:t xml:space="preserve">Gender and Media </w:t>
      </w:r>
    </w:p>
    <w:p w:rsidR="007C0FC3" w:rsidRDefault="007E47BB">
      <w:pPr>
        <w:spacing w:after="202"/>
        <w:ind w:left="-5"/>
      </w:pPr>
      <w:r>
        <w:t xml:space="preserve">Plays, movies, music, articles, advertisements and other forms of print and digital media rely on gender constructs to attract audiences.   </w:t>
      </w:r>
    </w:p>
    <w:p w:rsidR="007C0FC3" w:rsidRDefault="007E47BB">
      <w:pPr>
        <w:ind w:left="-5"/>
      </w:pPr>
      <w:r>
        <w:t>Let’s think about movies, I’m sure you’ve heard of the terms “chick flick” and “guy movie.”  Did you ever wonder wh</w:t>
      </w:r>
      <w:r>
        <w:t xml:space="preserve">ere those constructs originated and why people continue to use these categories?   </w:t>
      </w:r>
    </w:p>
    <w:p w:rsidR="007C0FC3" w:rsidRDefault="007E47BB">
      <w:pPr>
        <w:spacing w:after="177" w:line="259" w:lineRule="auto"/>
        <w:ind w:left="0" w:firstLine="0"/>
      </w:pPr>
      <w:r>
        <w:lastRenderedPageBreak/>
        <w:t xml:space="preserve"> </w:t>
      </w:r>
    </w:p>
    <w:p w:rsidR="007C0FC3" w:rsidRDefault="007E47BB">
      <w:pPr>
        <w:ind w:left="-5"/>
      </w:pPr>
      <w:r>
        <w:t xml:space="preserve">Better yet, let’s examine gender expectations on Valentine’s Day.  The television, online and print advertisements for Valentine’s Day offer very good examples of gender </w:t>
      </w:r>
      <w:r>
        <w:t>constructs.  First, there is an emphasis for sharing and sending “love” on this one specific day.  Why?  Think about the role of capitalism and how marked up prices on items like flowers, jewelry, restaurant menus (also known as “specials”) and other produ</w:t>
      </w:r>
      <w:r>
        <w:t xml:space="preserve">cts used to show “affection” generate enormous amounts of profit this time of year.   </w:t>
      </w:r>
    </w:p>
    <w:p w:rsidR="007C0FC3" w:rsidRDefault="007E47BB">
      <w:pPr>
        <w:spacing w:after="163" w:line="259" w:lineRule="auto"/>
        <w:ind w:left="0" w:firstLine="0"/>
      </w:pPr>
      <w:r>
        <w:t xml:space="preserve"> </w:t>
      </w:r>
    </w:p>
    <w:p w:rsidR="007C0FC3" w:rsidRDefault="007E47BB">
      <w:pPr>
        <w:pStyle w:val="Heading1"/>
        <w:ind w:left="-5"/>
      </w:pPr>
      <w:r>
        <w:t xml:space="preserve">Gender Constructs of Beauty </w:t>
      </w:r>
    </w:p>
    <w:p w:rsidR="007C0FC3" w:rsidRDefault="007E47BB">
      <w:pPr>
        <w:spacing w:after="192"/>
        <w:ind w:left="-5"/>
      </w:pPr>
      <w:r>
        <w:t>Lastly, I want to address gender constructs of beauty.  Beauty is strongly tied to intersections of race, class and immigration in America</w:t>
      </w:r>
      <w:r>
        <w:t>.  Do all Americans view beauty similarly?  What types of variations of beauty exist?  Are there any examples of beauty stereotypes that exist?  In her renowned article “</w:t>
      </w:r>
      <w:r>
        <w:rPr>
          <w:i/>
        </w:rPr>
        <w:t>We Don’t Sleep Around Like White Girls Do</w:t>
      </w:r>
      <w:r>
        <w:t xml:space="preserve">,” sociologist Yen Le Espiritu discusses the </w:t>
      </w:r>
      <w:r>
        <w:t>challenges Asian American women face when exploring ideals of beauty and sexuality in America.  She examines how Asian American women develop different and distinct ideals of beauty than White American women.  However, Asian American women are usually depi</w:t>
      </w:r>
      <w:r>
        <w:t xml:space="preserve">cted as hypersexual and they struggle to overcome this media depictions. We will discuss ideals of sexuality in more detail later this semester but let’s looks at standards of beauty here.  What are some of the ideals of beauty do you notice in society?  </w:t>
      </w:r>
    </w:p>
    <w:p w:rsidR="007C0FC3" w:rsidRDefault="007E47BB">
      <w:pPr>
        <w:spacing w:after="0"/>
        <w:ind w:left="-5"/>
      </w:pPr>
      <w:r>
        <w:t xml:space="preserve">Here’s an interesting article about “beauty and hair removal” featured in </w:t>
      </w:r>
      <w:r>
        <w:rPr>
          <w:i/>
        </w:rPr>
        <w:t xml:space="preserve">The Atlantic: </w:t>
      </w:r>
    </w:p>
    <w:p w:rsidR="007C0FC3" w:rsidRDefault="007E47BB">
      <w:pPr>
        <w:spacing w:after="163" w:line="255" w:lineRule="auto"/>
        <w:ind w:left="720" w:firstLine="0"/>
      </w:pPr>
      <w:hyperlink r:id="rId9">
        <w:r>
          <w:rPr>
            <w:i/>
            <w:color w:val="0563C1"/>
            <w:u w:val="single" w:color="0563C1"/>
          </w:rPr>
          <w:t>https://www.theatlantic.com/he</w:t>
        </w:r>
        <w:r>
          <w:rPr>
            <w:i/>
            <w:color w:val="0563C1"/>
            <w:u w:val="single" w:color="0563C1"/>
          </w:rPr>
          <w:t>alth/archive/2017/02/the</w:t>
        </w:r>
      </w:hyperlink>
      <w:hyperlink r:id="rId10">
        <w:r>
          <w:rPr>
            <w:i/>
            <w:color w:val="0563C1"/>
            <w:u w:val="single" w:color="0563C1"/>
          </w:rPr>
          <w:t>-</w:t>
        </w:r>
      </w:hyperlink>
      <w:hyperlink r:id="rId11">
        <w:r>
          <w:rPr>
            <w:i/>
            <w:color w:val="0563C1"/>
            <w:u w:val="single" w:color="0563C1"/>
          </w:rPr>
          <w:t>casualties</w:t>
        </w:r>
      </w:hyperlink>
      <w:hyperlink r:id="rId12">
        <w:r>
          <w:rPr>
            <w:i/>
            <w:color w:val="0563C1"/>
            <w:u w:val="single" w:color="0563C1"/>
          </w:rPr>
          <w:t>-</w:t>
        </w:r>
      </w:hyperlink>
      <w:hyperlink r:id="rId13">
        <w:r>
          <w:rPr>
            <w:i/>
            <w:color w:val="0563C1"/>
            <w:u w:val="single" w:color="0563C1"/>
          </w:rPr>
          <w:t>of</w:t>
        </w:r>
      </w:hyperlink>
      <w:hyperlink r:id="rId14">
        <w:r>
          <w:rPr>
            <w:i/>
            <w:color w:val="0563C1"/>
            <w:u w:val="single" w:color="0563C1"/>
          </w:rPr>
          <w:t>-</w:t>
        </w:r>
      </w:hyperlink>
      <w:hyperlink r:id="rId15">
        <w:r>
          <w:rPr>
            <w:i/>
            <w:color w:val="0563C1"/>
            <w:u w:val="single" w:color="0563C1"/>
          </w:rPr>
          <w:t>womens</w:t>
        </w:r>
      </w:hyperlink>
      <w:hyperlink r:id="rId16">
        <w:r>
          <w:rPr>
            <w:i/>
            <w:color w:val="0563C1"/>
            <w:u w:val="single" w:color="0563C1"/>
          </w:rPr>
          <w:t>-</w:t>
        </w:r>
      </w:hyperlink>
      <w:hyperlink r:id="rId17">
        <w:r>
          <w:rPr>
            <w:i/>
            <w:color w:val="0563C1"/>
            <w:u w:val="single" w:color="0563C1"/>
          </w:rPr>
          <w:t>war</w:t>
        </w:r>
      </w:hyperlink>
      <w:hyperlink r:id="rId18">
        <w:r>
          <w:rPr>
            <w:i/>
            <w:color w:val="0563C1"/>
            <w:u w:val="single" w:color="0563C1"/>
          </w:rPr>
          <w:t>-</w:t>
        </w:r>
      </w:hyperlink>
      <w:hyperlink r:id="rId19">
        <w:r>
          <w:rPr>
            <w:i/>
            <w:color w:val="0563C1"/>
            <w:u w:val="single" w:color="0563C1"/>
          </w:rPr>
          <w:t>on</w:t>
        </w:r>
      </w:hyperlink>
      <w:hyperlink r:id="rId20"/>
      <w:hyperlink r:id="rId21">
        <w:r>
          <w:rPr>
            <w:i/>
            <w:color w:val="0563C1"/>
            <w:u w:val="single" w:color="0563C1"/>
          </w:rPr>
          <w:t>body</w:t>
        </w:r>
      </w:hyperlink>
      <w:hyperlink r:id="rId22">
        <w:r>
          <w:rPr>
            <w:i/>
            <w:color w:val="0563C1"/>
            <w:u w:val="single" w:color="0563C1"/>
          </w:rPr>
          <w:t>-</w:t>
        </w:r>
      </w:hyperlink>
      <w:hyperlink r:id="rId23">
        <w:r>
          <w:rPr>
            <w:i/>
            <w:color w:val="0563C1"/>
            <w:u w:val="single" w:color="0563C1"/>
          </w:rPr>
          <w:t>hair/514983/?utm_source=atlfb</w:t>
        </w:r>
      </w:hyperlink>
      <w:hyperlink r:id="rId24">
        <w:r>
          <w:rPr>
            <w:i/>
          </w:rPr>
          <w:t xml:space="preserve"> </w:t>
        </w:r>
      </w:hyperlink>
    </w:p>
    <w:p w:rsidR="007C0FC3" w:rsidRDefault="007E47BB">
      <w:pPr>
        <w:spacing w:after="160" w:line="259" w:lineRule="auto"/>
        <w:ind w:left="0" w:firstLine="0"/>
      </w:pPr>
      <w:r>
        <w:t xml:space="preserve"> </w:t>
      </w:r>
    </w:p>
    <w:p w:rsidR="007C0FC3" w:rsidRDefault="007E47BB">
      <w:pPr>
        <w:ind w:left="-5"/>
      </w:pPr>
      <w:r>
        <w:t>By the way, when I mentioned beauty did you only think of women? I actually meant both men and women.  For men, images of beauty or attractiveness often means muscular, tall, wealthy or</w:t>
      </w:r>
      <w:r>
        <w:t xml:space="preserve"> successful.  Think about it.  </w:t>
      </w:r>
    </w:p>
    <w:p w:rsidR="007C0FC3" w:rsidRDefault="007E47BB">
      <w:pPr>
        <w:pStyle w:val="Heading1"/>
        <w:ind w:left="-5"/>
      </w:pPr>
      <w:r>
        <w:t xml:space="preserve">Sexuality </w:t>
      </w:r>
    </w:p>
    <w:p w:rsidR="007C0FC3" w:rsidRDefault="007E47BB">
      <w:pPr>
        <w:ind w:left="-5"/>
      </w:pPr>
      <w:r>
        <w:t xml:space="preserve">My fellow sociologists and I were particularly interested in the constructs of sexuality and “sexiness” portrayed in the Mr. Clean ad during the 2017 Superbowl: </w:t>
      </w:r>
    </w:p>
    <w:p w:rsidR="007C0FC3" w:rsidRDefault="007E47BB">
      <w:pPr>
        <w:spacing w:after="162" w:line="257" w:lineRule="auto"/>
        <w:ind w:left="-5"/>
      </w:pPr>
      <w:hyperlink r:id="rId25">
        <w:r>
          <w:rPr>
            <w:color w:val="0563C1"/>
            <w:u w:val="single" w:color="0563C1"/>
          </w:rPr>
          <w:t>http://www.usatoday.com/story/sports/ad</w:t>
        </w:r>
      </w:hyperlink>
      <w:hyperlink r:id="rId26">
        <w:r>
          <w:rPr>
            <w:color w:val="0563C1"/>
            <w:u w:val="single" w:color="0563C1"/>
          </w:rPr>
          <w:t>-</w:t>
        </w:r>
      </w:hyperlink>
      <w:hyperlink r:id="rId27">
        <w:r>
          <w:rPr>
            <w:color w:val="0563C1"/>
            <w:u w:val="single" w:color="0563C1"/>
          </w:rPr>
          <w:t>meter/2017/02/05/mr</w:t>
        </w:r>
      </w:hyperlink>
      <w:hyperlink r:id="rId28">
        <w:r>
          <w:rPr>
            <w:color w:val="0563C1"/>
            <w:u w:val="single" w:color="0563C1"/>
          </w:rPr>
          <w:t>-</w:t>
        </w:r>
      </w:hyperlink>
      <w:hyperlink r:id="rId29">
        <w:r>
          <w:rPr>
            <w:color w:val="0563C1"/>
            <w:u w:val="single" w:color="0563C1"/>
          </w:rPr>
          <w:t>clean</w:t>
        </w:r>
      </w:hyperlink>
      <w:hyperlink r:id="rId30">
        <w:r>
          <w:rPr>
            <w:color w:val="0563C1"/>
            <w:u w:val="single" w:color="0563C1"/>
          </w:rPr>
          <w:t>-</w:t>
        </w:r>
      </w:hyperlink>
      <w:hyperlink r:id="rId31">
        <w:r>
          <w:rPr>
            <w:color w:val="0563C1"/>
            <w:u w:val="single" w:color="0563C1"/>
          </w:rPr>
          <w:t>trolling</w:t>
        </w:r>
      </w:hyperlink>
      <w:hyperlink r:id="rId32">
        <w:r>
          <w:rPr>
            <w:color w:val="0563C1"/>
            <w:u w:val="single" w:color="0563C1"/>
          </w:rPr>
          <w:t>-</w:t>
        </w:r>
      </w:hyperlink>
      <w:hyperlink r:id="rId33">
        <w:r>
          <w:rPr>
            <w:color w:val="0563C1"/>
            <w:u w:val="single" w:color="0563C1"/>
          </w:rPr>
          <w:t>other</w:t>
        </w:r>
      </w:hyperlink>
      <w:hyperlink r:id="rId34">
        <w:r>
          <w:rPr>
            <w:color w:val="0563C1"/>
            <w:u w:val="single" w:color="0563C1"/>
          </w:rPr>
          <w:t>-</w:t>
        </w:r>
      </w:hyperlink>
      <w:hyperlink r:id="rId35">
        <w:r>
          <w:rPr>
            <w:color w:val="0563C1"/>
            <w:u w:val="single" w:color="0563C1"/>
          </w:rPr>
          <w:t>super</w:t>
        </w:r>
      </w:hyperlink>
      <w:hyperlink r:id="rId36">
        <w:r>
          <w:rPr>
            <w:color w:val="0563C1"/>
            <w:u w:val="single" w:color="0563C1"/>
          </w:rPr>
          <w:t>-</w:t>
        </w:r>
      </w:hyperlink>
      <w:hyperlink r:id="rId37">
        <w:r>
          <w:rPr>
            <w:color w:val="0563C1"/>
            <w:u w:val="single" w:color="0563C1"/>
          </w:rPr>
          <w:t>bowl</w:t>
        </w:r>
      </w:hyperlink>
      <w:hyperlink r:id="rId38"/>
      <w:hyperlink r:id="rId39">
        <w:r>
          <w:rPr>
            <w:color w:val="0563C1"/>
            <w:u w:val="single" w:color="0563C1"/>
          </w:rPr>
          <w:t>commercials/97532196/</w:t>
        </w:r>
      </w:hyperlink>
      <w:hyperlink r:id="rId40">
        <w:r>
          <w:t xml:space="preserve"> </w:t>
        </w:r>
      </w:hyperlink>
    </w:p>
    <w:p w:rsidR="007C0FC3" w:rsidRDefault="007E47BB">
      <w:pPr>
        <w:ind w:left="-5"/>
      </w:pPr>
      <w:r>
        <w:t>What do you notice about the connections between expectations of femininity/masculinity and housework?  How does the act of cleaning translate t</w:t>
      </w:r>
      <w:r>
        <w:t xml:space="preserve">o cultural notions of “sexy” or sexual attractiveness?  </w:t>
      </w:r>
    </w:p>
    <w:p w:rsidR="007C0FC3" w:rsidRDefault="007E47BB">
      <w:pPr>
        <w:spacing w:after="163" w:line="259" w:lineRule="auto"/>
        <w:ind w:left="0" w:firstLine="0"/>
      </w:pPr>
      <w:r>
        <w:t xml:space="preserve"> </w:t>
      </w:r>
    </w:p>
    <w:p w:rsidR="007C0FC3" w:rsidRDefault="007E47BB">
      <w:pPr>
        <w:spacing w:after="0" w:line="259" w:lineRule="auto"/>
        <w:ind w:left="0" w:firstLine="0"/>
      </w:pPr>
      <w:r>
        <w:rPr>
          <w:b/>
        </w:rPr>
        <w:lastRenderedPageBreak/>
        <w:t xml:space="preserve"> </w:t>
      </w:r>
    </w:p>
    <w:p w:rsidR="007C0FC3" w:rsidRDefault="007E47BB">
      <w:pPr>
        <w:pStyle w:val="Heading1"/>
        <w:spacing w:after="205"/>
        <w:ind w:left="-5"/>
      </w:pPr>
      <w:r>
        <w:t xml:space="preserve">Race </w:t>
      </w:r>
    </w:p>
    <w:p w:rsidR="007C0FC3" w:rsidRDefault="007E47BB">
      <w:pPr>
        <w:ind w:left="-5"/>
      </w:pPr>
      <w:r>
        <w:t>Even if you haven’t seen the Superbowl 2016</w:t>
      </w:r>
      <w:r>
        <w:t xml:space="preserve">, I’m sure you’ve read comments about the controversy with </w:t>
      </w:r>
      <w:r w:rsidR="004F0D04">
        <w:t>Beyoncé’s</w:t>
      </w:r>
      <w:r>
        <w:t xml:space="preserve"> performance of her song “Formation.”   </w:t>
      </w:r>
    </w:p>
    <w:p w:rsidR="007C0FC3" w:rsidRDefault="007E47BB">
      <w:pPr>
        <w:ind w:left="-5"/>
      </w:pPr>
      <w:r>
        <w:t xml:space="preserve">If you haven’t seen the video for the song you can view it here along with an article discussing its racial significance.   </w:t>
      </w:r>
    </w:p>
    <w:p w:rsidR="007C0FC3" w:rsidRDefault="007E47BB">
      <w:pPr>
        <w:spacing w:after="162" w:line="257" w:lineRule="auto"/>
        <w:ind w:left="-5"/>
      </w:pPr>
      <w:hyperlink r:id="rId41">
        <w:r>
          <w:rPr>
            <w:color w:val="0563C1"/>
            <w:u w:val="single" w:color="0563C1"/>
          </w:rPr>
          <w:t>https://bitchmedia.org/beyonce</w:t>
        </w:r>
      </w:hyperlink>
      <w:hyperlink r:id="rId42">
        <w:r>
          <w:rPr>
            <w:color w:val="0563C1"/>
            <w:u w:val="single" w:color="0563C1"/>
          </w:rPr>
          <w:t>-</w:t>
        </w:r>
      </w:hyperlink>
      <w:hyperlink r:id="rId43">
        <w:r>
          <w:rPr>
            <w:color w:val="0563C1"/>
            <w:u w:val="single" w:color="0563C1"/>
          </w:rPr>
          <w:t>formation</w:t>
        </w:r>
      </w:hyperlink>
      <w:hyperlink r:id="rId44">
        <w:r>
          <w:rPr>
            <w:color w:val="0563C1"/>
            <w:u w:val="single" w:color="0563C1"/>
          </w:rPr>
          <w:t>-</w:t>
        </w:r>
      </w:hyperlink>
      <w:hyperlink r:id="rId45">
        <w:r>
          <w:rPr>
            <w:color w:val="0563C1"/>
            <w:u w:val="single" w:color="0563C1"/>
          </w:rPr>
          <w:t>video</w:t>
        </w:r>
      </w:hyperlink>
      <w:hyperlink r:id="rId46">
        <w:r>
          <w:rPr>
            <w:color w:val="0563C1"/>
            <w:u w:val="single" w:color="0563C1"/>
          </w:rPr>
          <w:t>-</w:t>
        </w:r>
      </w:hyperlink>
      <w:hyperlink r:id="rId47">
        <w:r>
          <w:rPr>
            <w:color w:val="0563C1"/>
            <w:u w:val="single" w:color="0563C1"/>
          </w:rPr>
          <w:t>black</w:t>
        </w:r>
      </w:hyperlink>
      <w:hyperlink r:id="rId48">
        <w:r>
          <w:rPr>
            <w:color w:val="0563C1"/>
            <w:u w:val="single" w:color="0563C1"/>
          </w:rPr>
          <w:t>-</w:t>
        </w:r>
      </w:hyperlink>
      <w:hyperlink r:id="rId49">
        <w:r>
          <w:rPr>
            <w:color w:val="0563C1"/>
            <w:u w:val="single" w:color="0563C1"/>
          </w:rPr>
          <w:t>lives</w:t>
        </w:r>
      </w:hyperlink>
      <w:hyperlink r:id="rId50">
        <w:r>
          <w:rPr>
            <w:color w:val="0563C1"/>
            <w:u w:val="single" w:color="0563C1"/>
          </w:rPr>
          <w:t>-</w:t>
        </w:r>
      </w:hyperlink>
      <w:hyperlink r:id="rId51">
        <w:r>
          <w:rPr>
            <w:color w:val="0563C1"/>
            <w:u w:val="single" w:color="0563C1"/>
          </w:rPr>
          <w:t>matter</w:t>
        </w:r>
      </w:hyperlink>
      <w:hyperlink r:id="rId52">
        <w:r>
          <w:rPr>
            <w:color w:val="0563C1"/>
            <w:u w:val="single" w:color="0563C1"/>
          </w:rPr>
          <w:t>-</w:t>
        </w:r>
      </w:hyperlink>
      <w:hyperlink r:id="rId53">
        <w:r>
          <w:rPr>
            <w:color w:val="0563C1"/>
            <w:u w:val="single" w:color="0563C1"/>
          </w:rPr>
          <w:t>feminism</w:t>
        </w:r>
      </w:hyperlink>
      <w:hyperlink r:id="rId54">
        <w:r>
          <w:rPr>
            <w:color w:val="0563C1"/>
            <w:u w:val="single" w:color="0563C1"/>
          </w:rPr>
          <w:t>-</w:t>
        </w:r>
      </w:hyperlink>
      <w:hyperlink r:id="rId55">
        <w:r>
          <w:rPr>
            <w:color w:val="0563C1"/>
            <w:u w:val="single" w:color="0563C1"/>
          </w:rPr>
          <w:t>hearken</w:t>
        </w:r>
      </w:hyperlink>
      <w:hyperlink r:id="rId56">
        <w:r>
          <w:t xml:space="preserve"> </w:t>
        </w:r>
      </w:hyperlink>
    </w:p>
    <w:p w:rsidR="007C0FC3" w:rsidRDefault="007E47BB">
      <w:pPr>
        <w:spacing w:after="166" w:line="259" w:lineRule="auto"/>
        <w:ind w:left="0" w:firstLine="0"/>
      </w:pPr>
      <w:r>
        <w:t xml:space="preserve"> </w:t>
      </w:r>
    </w:p>
    <w:p w:rsidR="007C0FC3" w:rsidRDefault="007E47BB">
      <w:pPr>
        <w:spacing w:after="159" w:line="257" w:lineRule="auto"/>
        <w:ind w:left="-5"/>
      </w:pPr>
      <w:r>
        <w:rPr>
          <w:b/>
        </w:rPr>
        <w:t>Week 3 Assignment due by 2/1</w:t>
      </w:r>
      <w:r w:rsidR="004F0D04">
        <w:rPr>
          <w:b/>
        </w:rPr>
        <w:t>4</w:t>
      </w:r>
      <w:r>
        <w:rPr>
          <w:b/>
        </w:rPr>
        <w:t xml:space="preserve">/19 at </w:t>
      </w:r>
      <w:r w:rsidR="004F0D04">
        <w:rPr>
          <w:b/>
        </w:rPr>
        <w:t>11:00PM.</w:t>
      </w:r>
      <w:r>
        <w:rPr>
          <w:b/>
        </w:rPr>
        <w:t xml:space="preserve"> 450-600 words.</w:t>
      </w:r>
      <w:bookmarkStart w:id="0" w:name="_GoBack"/>
      <w:bookmarkEnd w:id="0"/>
    </w:p>
    <w:p w:rsidR="007C0FC3" w:rsidRDefault="007E47BB">
      <w:pPr>
        <w:numPr>
          <w:ilvl w:val="0"/>
          <w:numId w:val="1"/>
        </w:numPr>
        <w:spacing w:after="44" w:line="259" w:lineRule="auto"/>
        <w:ind w:hanging="360"/>
      </w:pPr>
      <w:r>
        <w:t xml:space="preserve">Read the articles </w:t>
      </w:r>
      <w:r>
        <w:rPr>
          <w:i/>
        </w:rPr>
        <w:t>Where My Girls At? Black Womanhood in Music Videos</w:t>
      </w:r>
      <w:r>
        <w:t xml:space="preserve"> and</w:t>
      </w:r>
      <w:r>
        <w:rPr>
          <w:b/>
        </w:rPr>
        <w:t xml:space="preserve"> </w:t>
      </w:r>
      <w:r>
        <w:rPr>
          <w:i/>
        </w:rPr>
        <w:t xml:space="preserve">Stylish </w:t>
      </w:r>
    </w:p>
    <w:p w:rsidR="007C0FC3" w:rsidRDefault="007E47BB">
      <w:pPr>
        <w:spacing w:after="1" w:line="259" w:lineRule="auto"/>
        <w:ind w:left="795"/>
      </w:pPr>
      <w:r>
        <w:rPr>
          <w:i/>
        </w:rPr>
        <w:t>Hard Bodies: Branded Masculinity in Men’s Health Magazine.</w:t>
      </w:r>
      <w:r>
        <w:rPr>
          <w:b/>
          <w:i/>
        </w:rPr>
        <w:t xml:space="preserve"> </w:t>
      </w:r>
    </w:p>
    <w:p w:rsidR="007C0FC3" w:rsidRDefault="007E47BB">
      <w:pPr>
        <w:numPr>
          <w:ilvl w:val="0"/>
          <w:numId w:val="1"/>
        </w:numPr>
        <w:spacing w:after="0"/>
        <w:ind w:hanging="360"/>
      </w:pPr>
      <w:r>
        <w:t xml:space="preserve">Locate an advertisement or music video </w:t>
      </w:r>
      <w:r>
        <w:t>of your preference.  (</w:t>
      </w:r>
      <w:r>
        <w:t>Ads and videos cannot contain pornographic or fully naked images).</w:t>
      </w:r>
      <w:r>
        <w:t xml:space="preserve">  How does your ad or video compare to the ones mentioned in this week’s lecture?” Compare and contrast the imagery, meaning and gender issues.  </w:t>
      </w:r>
      <w:r>
        <w:rPr>
          <w:b/>
          <w:i/>
        </w:rPr>
        <w:t xml:space="preserve"> </w:t>
      </w:r>
    </w:p>
    <w:p w:rsidR="007C0FC3" w:rsidRDefault="007E47BB">
      <w:pPr>
        <w:numPr>
          <w:ilvl w:val="0"/>
          <w:numId w:val="1"/>
        </w:numPr>
        <w:spacing w:after="0"/>
        <w:ind w:hanging="360"/>
      </w:pPr>
      <w:r>
        <w:t>After reading the artic</w:t>
      </w:r>
      <w:r>
        <w:t xml:space="preserve">le and choosing either and Ad or music video, you will then discuss how the articles you read relate to the media you are discussing.  </w:t>
      </w:r>
      <w:r>
        <w:rPr>
          <w:b/>
          <w:i/>
        </w:rPr>
        <w:t xml:space="preserve"> </w:t>
      </w:r>
    </w:p>
    <w:p w:rsidR="007C0FC3" w:rsidRDefault="007E47BB">
      <w:pPr>
        <w:numPr>
          <w:ilvl w:val="0"/>
          <w:numId w:val="1"/>
        </w:numPr>
        <w:spacing w:after="39"/>
        <w:ind w:hanging="360"/>
      </w:pPr>
      <w:r>
        <w:t>Cite two specific examples from the Ad or Music Video and examine them through the gendered lens presented in the artic</w:t>
      </w:r>
      <w:r>
        <w:t xml:space="preserve">les. Although the first article is about Black womanhood, there are other discussion of race that can translate to women of all races.  </w:t>
      </w:r>
    </w:p>
    <w:p w:rsidR="007C0FC3" w:rsidRDefault="007E47BB">
      <w:pPr>
        <w:spacing w:after="0"/>
        <w:ind w:left="795"/>
      </w:pPr>
      <w:r>
        <w:t>Please explore these constructs.  Don’t limit yourself.</w:t>
      </w:r>
      <w:r>
        <w:rPr>
          <w:b/>
          <w:i/>
        </w:rPr>
        <w:t xml:space="preserve"> </w:t>
      </w:r>
    </w:p>
    <w:p w:rsidR="007C0FC3" w:rsidRDefault="007E47BB">
      <w:pPr>
        <w:numPr>
          <w:ilvl w:val="0"/>
          <w:numId w:val="1"/>
        </w:numPr>
        <w:ind w:hanging="360"/>
      </w:pPr>
      <w:r>
        <w:t>Post a link to the ad or video at the beginning of your discus</w:t>
      </w:r>
      <w:r>
        <w:t>sion post.</w:t>
      </w:r>
    </w:p>
    <w:sectPr w:rsidR="007C0FC3">
      <w:pgSz w:w="12240" w:h="15840"/>
      <w:pgMar w:top="1443" w:right="1447" w:bottom="146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16734"/>
    <w:multiLevelType w:val="hybridMultilevel"/>
    <w:tmpl w:val="E8DE1E3C"/>
    <w:lvl w:ilvl="0" w:tplc="3CE486BE">
      <w:start w:val="1"/>
      <w:numFmt w:val="decimal"/>
      <w:lvlText w:val="%1."/>
      <w:lvlJc w:val="left"/>
      <w:pPr>
        <w:ind w:left="78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B23A06A4">
      <w:start w:val="1"/>
      <w:numFmt w:val="lowerLetter"/>
      <w:lvlText w:val="%2"/>
      <w:lvlJc w:val="left"/>
      <w:pPr>
        <w:ind w:left="150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2DA21F7C">
      <w:start w:val="1"/>
      <w:numFmt w:val="lowerRoman"/>
      <w:lvlText w:val="%3"/>
      <w:lvlJc w:val="left"/>
      <w:pPr>
        <w:ind w:left="222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59B635B6">
      <w:start w:val="1"/>
      <w:numFmt w:val="decimal"/>
      <w:lvlText w:val="%4"/>
      <w:lvlJc w:val="left"/>
      <w:pPr>
        <w:ind w:left="294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EF1EE8DA">
      <w:start w:val="1"/>
      <w:numFmt w:val="lowerLetter"/>
      <w:lvlText w:val="%5"/>
      <w:lvlJc w:val="left"/>
      <w:pPr>
        <w:ind w:left="366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92EE3CDE">
      <w:start w:val="1"/>
      <w:numFmt w:val="lowerRoman"/>
      <w:lvlText w:val="%6"/>
      <w:lvlJc w:val="left"/>
      <w:pPr>
        <w:ind w:left="438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9984FDB4">
      <w:start w:val="1"/>
      <w:numFmt w:val="decimal"/>
      <w:lvlText w:val="%7"/>
      <w:lvlJc w:val="left"/>
      <w:pPr>
        <w:ind w:left="510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96A244D8">
      <w:start w:val="1"/>
      <w:numFmt w:val="lowerLetter"/>
      <w:lvlText w:val="%8"/>
      <w:lvlJc w:val="left"/>
      <w:pPr>
        <w:ind w:left="582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67A81700">
      <w:start w:val="1"/>
      <w:numFmt w:val="lowerRoman"/>
      <w:lvlText w:val="%9"/>
      <w:lvlJc w:val="left"/>
      <w:pPr>
        <w:ind w:left="654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FC3"/>
    <w:rsid w:val="004F0D04"/>
    <w:rsid w:val="006D24F1"/>
    <w:rsid w:val="007C0FC3"/>
    <w:rsid w:val="007E4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DEAA"/>
  <w15:docId w15:val="{5143192F-659C-4E40-A974-D2468F76B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3" w:line="265"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59" w:line="257"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theatlantic.com/health/archive/2017/02/the-casualties-of-womens-war-on-body-hair/514983/?utm_source=atlfb" TargetMode="External"/><Relationship Id="rId18" Type="http://schemas.openxmlformats.org/officeDocument/2006/relationships/hyperlink" Target="https://www.theatlantic.com/health/archive/2017/02/the-casualties-of-womens-war-on-body-hair/514983/?utm_source=atlfb" TargetMode="External"/><Relationship Id="rId26" Type="http://schemas.openxmlformats.org/officeDocument/2006/relationships/hyperlink" Target="http://www.usatoday.com/story/sports/ad-meter/2017/02/05/mr-clean-trolling-other-super-bowl-commercials/97532196/" TargetMode="External"/><Relationship Id="rId39" Type="http://schemas.openxmlformats.org/officeDocument/2006/relationships/hyperlink" Target="http://www.usatoday.com/story/sports/ad-meter/2017/02/05/mr-clean-trolling-other-super-bowl-commercials/97532196/" TargetMode="External"/><Relationship Id="rId21" Type="http://schemas.openxmlformats.org/officeDocument/2006/relationships/hyperlink" Target="https://www.theatlantic.com/health/archive/2017/02/the-casualties-of-womens-war-on-body-hair/514983/?utm_source=atlfb" TargetMode="External"/><Relationship Id="rId34" Type="http://schemas.openxmlformats.org/officeDocument/2006/relationships/hyperlink" Target="http://www.usatoday.com/story/sports/ad-meter/2017/02/05/mr-clean-trolling-other-super-bowl-commercials/97532196/" TargetMode="External"/><Relationship Id="rId42" Type="http://schemas.openxmlformats.org/officeDocument/2006/relationships/hyperlink" Target="https://bitchmedia.org/beyonce-formation-video-black-lives-matter-feminism-hearken" TargetMode="External"/><Relationship Id="rId47" Type="http://schemas.openxmlformats.org/officeDocument/2006/relationships/hyperlink" Target="https://bitchmedia.org/beyonce-formation-video-black-lives-matter-feminism-hearken" TargetMode="External"/><Relationship Id="rId50" Type="http://schemas.openxmlformats.org/officeDocument/2006/relationships/hyperlink" Target="https://bitchmedia.org/beyonce-formation-video-black-lives-matter-feminism-hearken" TargetMode="External"/><Relationship Id="rId55" Type="http://schemas.openxmlformats.org/officeDocument/2006/relationships/hyperlink" Target="https://bitchmedia.org/beyonce-formation-video-black-lives-matter-feminism-hearken" TargetMode="External"/><Relationship Id="rId7" Type="http://schemas.openxmlformats.org/officeDocument/2006/relationships/hyperlink" Target="http://www.stagebeauty.net/plays/th-doll1.html" TargetMode="External"/><Relationship Id="rId12" Type="http://schemas.openxmlformats.org/officeDocument/2006/relationships/hyperlink" Target="https://www.theatlantic.com/health/archive/2017/02/the-casualties-of-womens-war-on-body-hair/514983/?utm_source=atlfb" TargetMode="External"/><Relationship Id="rId17" Type="http://schemas.openxmlformats.org/officeDocument/2006/relationships/hyperlink" Target="https://www.theatlantic.com/health/archive/2017/02/the-casualties-of-womens-war-on-body-hair/514983/?utm_source=atlfb" TargetMode="External"/><Relationship Id="rId25" Type="http://schemas.openxmlformats.org/officeDocument/2006/relationships/hyperlink" Target="http://www.usatoday.com/story/sports/ad-meter/2017/02/05/mr-clean-trolling-other-super-bowl-commercials/97532196/" TargetMode="External"/><Relationship Id="rId33" Type="http://schemas.openxmlformats.org/officeDocument/2006/relationships/hyperlink" Target="http://www.usatoday.com/story/sports/ad-meter/2017/02/05/mr-clean-trolling-other-super-bowl-commercials/97532196/" TargetMode="External"/><Relationship Id="rId38" Type="http://schemas.openxmlformats.org/officeDocument/2006/relationships/hyperlink" Target="http://www.usatoday.com/story/sports/ad-meter/2017/02/05/mr-clean-trolling-other-super-bowl-commercials/97532196/" TargetMode="External"/><Relationship Id="rId46" Type="http://schemas.openxmlformats.org/officeDocument/2006/relationships/hyperlink" Target="https://bitchmedia.org/beyonce-formation-video-black-lives-matter-feminism-hearken" TargetMode="External"/><Relationship Id="rId2" Type="http://schemas.openxmlformats.org/officeDocument/2006/relationships/styles" Target="styles.xml"/><Relationship Id="rId16" Type="http://schemas.openxmlformats.org/officeDocument/2006/relationships/hyperlink" Target="https://www.theatlantic.com/health/archive/2017/02/the-casualties-of-womens-war-on-body-hair/514983/?utm_source=atlfb" TargetMode="External"/><Relationship Id="rId20" Type="http://schemas.openxmlformats.org/officeDocument/2006/relationships/hyperlink" Target="https://www.theatlantic.com/health/archive/2017/02/the-casualties-of-womens-war-on-body-hair/514983/?utm_source=atlfb" TargetMode="External"/><Relationship Id="rId29" Type="http://schemas.openxmlformats.org/officeDocument/2006/relationships/hyperlink" Target="http://www.usatoday.com/story/sports/ad-meter/2017/02/05/mr-clean-trolling-other-super-bowl-commercials/97532196/" TargetMode="External"/><Relationship Id="rId41" Type="http://schemas.openxmlformats.org/officeDocument/2006/relationships/hyperlink" Target="https://bitchmedia.org/beyonce-formation-video-black-lives-matter-feminism-hearken" TargetMode="External"/><Relationship Id="rId54" Type="http://schemas.openxmlformats.org/officeDocument/2006/relationships/hyperlink" Target="https://bitchmedia.org/beyonce-formation-video-black-lives-matter-feminism-hearken" TargetMode="External"/><Relationship Id="rId1" Type="http://schemas.openxmlformats.org/officeDocument/2006/relationships/numbering" Target="numbering.xml"/><Relationship Id="rId6" Type="http://schemas.openxmlformats.org/officeDocument/2006/relationships/hyperlink" Target="http://www.stagebeauty.net/plays/th-doll1.html" TargetMode="External"/><Relationship Id="rId11" Type="http://schemas.openxmlformats.org/officeDocument/2006/relationships/hyperlink" Target="https://www.theatlantic.com/health/archive/2017/02/the-casualties-of-womens-war-on-body-hair/514983/?utm_source=atlfb" TargetMode="External"/><Relationship Id="rId24" Type="http://schemas.openxmlformats.org/officeDocument/2006/relationships/hyperlink" Target="https://www.theatlantic.com/health/archive/2017/02/the-casualties-of-womens-war-on-body-hair/514983/?utm_source=atlfb" TargetMode="External"/><Relationship Id="rId32" Type="http://schemas.openxmlformats.org/officeDocument/2006/relationships/hyperlink" Target="http://www.usatoday.com/story/sports/ad-meter/2017/02/05/mr-clean-trolling-other-super-bowl-commercials/97532196/" TargetMode="External"/><Relationship Id="rId37" Type="http://schemas.openxmlformats.org/officeDocument/2006/relationships/hyperlink" Target="http://www.usatoday.com/story/sports/ad-meter/2017/02/05/mr-clean-trolling-other-super-bowl-commercials/97532196/" TargetMode="External"/><Relationship Id="rId40" Type="http://schemas.openxmlformats.org/officeDocument/2006/relationships/hyperlink" Target="http://www.usatoday.com/story/sports/ad-meter/2017/02/05/mr-clean-trolling-other-super-bowl-commercials/97532196/" TargetMode="External"/><Relationship Id="rId45" Type="http://schemas.openxmlformats.org/officeDocument/2006/relationships/hyperlink" Target="https://bitchmedia.org/beyonce-formation-video-black-lives-matter-feminism-hearken" TargetMode="External"/><Relationship Id="rId53" Type="http://schemas.openxmlformats.org/officeDocument/2006/relationships/hyperlink" Target="https://bitchmedia.org/beyonce-formation-video-black-lives-matter-feminism-hearken" TargetMode="External"/><Relationship Id="rId58" Type="http://schemas.openxmlformats.org/officeDocument/2006/relationships/theme" Target="theme/theme1.xml"/><Relationship Id="rId5" Type="http://schemas.openxmlformats.org/officeDocument/2006/relationships/hyperlink" Target="http://www.stagebeauty.net/plays/th-doll1.html" TargetMode="External"/><Relationship Id="rId15" Type="http://schemas.openxmlformats.org/officeDocument/2006/relationships/hyperlink" Target="https://www.theatlantic.com/health/archive/2017/02/the-casualties-of-womens-war-on-body-hair/514983/?utm_source=atlfb" TargetMode="External"/><Relationship Id="rId23" Type="http://schemas.openxmlformats.org/officeDocument/2006/relationships/hyperlink" Target="https://www.theatlantic.com/health/archive/2017/02/the-casualties-of-womens-war-on-body-hair/514983/?utm_source=atlfb" TargetMode="External"/><Relationship Id="rId28" Type="http://schemas.openxmlformats.org/officeDocument/2006/relationships/hyperlink" Target="http://www.usatoday.com/story/sports/ad-meter/2017/02/05/mr-clean-trolling-other-super-bowl-commercials/97532196/" TargetMode="External"/><Relationship Id="rId36" Type="http://schemas.openxmlformats.org/officeDocument/2006/relationships/hyperlink" Target="http://www.usatoday.com/story/sports/ad-meter/2017/02/05/mr-clean-trolling-other-super-bowl-commercials/97532196/" TargetMode="External"/><Relationship Id="rId49" Type="http://schemas.openxmlformats.org/officeDocument/2006/relationships/hyperlink" Target="https://bitchmedia.org/beyonce-formation-video-black-lives-matter-feminism-hearken" TargetMode="External"/><Relationship Id="rId57" Type="http://schemas.openxmlformats.org/officeDocument/2006/relationships/fontTable" Target="fontTable.xml"/><Relationship Id="rId10" Type="http://schemas.openxmlformats.org/officeDocument/2006/relationships/hyperlink" Target="https://www.theatlantic.com/health/archive/2017/02/the-casualties-of-womens-war-on-body-hair/514983/?utm_source=atlfb" TargetMode="External"/><Relationship Id="rId19" Type="http://schemas.openxmlformats.org/officeDocument/2006/relationships/hyperlink" Target="https://www.theatlantic.com/health/archive/2017/02/the-casualties-of-womens-war-on-body-hair/514983/?utm_source=atlfb" TargetMode="External"/><Relationship Id="rId31" Type="http://schemas.openxmlformats.org/officeDocument/2006/relationships/hyperlink" Target="http://www.usatoday.com/story/sports/ad-meter/2017/02/05/mr-clean-trolling-other-super-bowl-commercials/97532196/" TargetMode="External"/><Relationship Id="rId44" Type="http://schemas.openxmlformats.org/officeDocument/2006/relationships/hyperlink" Target="https://bitchmedia.org/beyonce-formation-video-black-lives-matter-feminism-hearken" TargetMode="External"/><Relationship Id="rId52" Type="http://schemas.openxmlformats.org/officeDocument/2006/relationships/hyperlink" Target="https://bitchmedia.org/beyonce-formation-video-black-lives-matter-feminism-hearken" TargetMode="External"/><Relationship Id="rId4" Type="http://schemas.openxmlformats.org/officeDocument/2006/relationships/webSettings" Target="webSettings.xml"/><Relationship Id="rId9" Type="http://schemas.openxmlformats.org/officeDocument/2006/relationships/hyperlink" Target="https://www.theatlantic.com/health/archive/2017/02/the-casualties-of-womens-war-on-body-hair/514983/?utm_source=atlfb" TargetMode="External"/><Relationship Id="rId14" Type="http://schemas.openxmlformats.org/officeDocument/2006/relationships/hyperlink" Target="https://www.theatlantic.com/health/archive/2017/02/the-casualties-of-womens-war-on-body-hair/514983/?utm_source=atlfb" TargetMode="External"/><Relationship Id="rId22" Type="http://schemas.openxmlformats.org/officeDocument/2006/relationships/hyperlink" Target="https://www.theatlantic.com/health/archive/2017/02/the-casualties-of-womens-war-on-body-hair/514983/?utm_source=atlfb" TargetMode="External"/><Relationship Id="rId27" Type="http://schemas.openxmlformats.org/officeDocument/2006/relationships/hyperlink" Target="http://www.usatoday.com/story/sports/ad-meter/2017/02/05/mr-clean-trolling-other-super-bowl-commercials/97532196/" TargetMode="External"/><Relationship Id="rId30" Type="http://schemas.openxmlformats.org/officeDocument/2006/relationships/hyperlink" Target="http://www.usatoday.com/story/sports/ad-meter/2017/02/05/mr-clean-trolling-other-super-bowl-commercials/97532196/" TargetMode="External"/><Relationship Id="rId35" Type="http://schemas.openxmlformats.org/officeDocument/2006/relationships/hyperlink" Target="http://www.usatoday.com/story/sports/ad-meter/2017/02/05/mr-clean-trolling-other-super-bowl-commercials/97532196/" TargetMode="External"/><Relationship Id="rId43" Type="http://schemas.openxmlformats.org/officeDocument/2006/relationships/hyperlink" Target="https://bitchmedia.org/beyonce-formation-video-black-lives-matter-feminism-hearken" TargetMode="External"/><Relationship Id="rId48" Type="http://schemas.openxmlformats.org/officeDocument/2006/relationships/hyperlink" Target="https://bitchmedia.org/beyonce-formation-video-black-lives-matter-feminism-hearken" TargetMode="External"/><Relationship Id="rId56" Type="http://schemas.openxmlformats.org/officeDocument/2006/relationships/hyperlink" Target="https://bitchmedia.org/beyonce-formation-video-black-lives-matter-feminism-hearken" TargetMode="External"/><Relationship Id="rId8" Type="http://schemas.openxmlformats.org/officeDocument/2006/relationships/hyperlink" Target="http://www.stagebeauty.net/plays/th-doll1.html" TargetMode="External"/><Relationship Id="rId51" Type="http://schemas.openxmlformats.org/officeDocument/2006/relationships/hyperlink" Target="https://bitchmedia.org/beyonce-formation-video-black-lives-matter-feminism-hearken"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1830</Words>
  <Characters>10436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Nazreen</dc:creator>
  <cp:keywords/>
  <cp:lastModifiedBy>faiza hamlani</cp:lastModifiedBy>
  <cp:revision>4</cp:revision>
  <dcterms:created xsi:type="dcterms:W3CDTF">2019-02-09T21:06:00Z</dcterms:created>
  <dcterms:modified xsi:type="dcterms:W3CDTF">2019-02-09T21:08:00Z</dcterms:modified>
</cp:coreProperties>
</file>