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A2. </w:t>
      </w:r>
      <w:r>
        <w:rPr>
          <w:rFonts w:ascii="Calibri" w:hAnsi="Calibri" w:cs="Calibri" w:eastAsia="Calibri"/>
          <w:color w:val="auto"/>
          <w:spacing w:val="0"/>
          <w:position w:val="0"/>
          <w:sz w:val="22"/>
          <w:shd w:fill="auto" w:val="clear"/>
        </w:rPr>
        <w:t xml:space="preserve">Read through the resources on cybersecurity and social engineering provided in the Study Materials. In your posting, discuss ways to protect your personal information online.</w:t>
      </w:r>
    </w:p>
    <w:p>
      <w:pPr>
        <w:spacing w:before="0" w:after="0" w:line="480"/>
        <w:ind w:right="0" w:left="0" w:firstLine="0"/>
        <w:jc w:val="left"/>
        <w:rPr>
          <w:rFonts w:ascii="Arial" w:hAnsi="Arial" w:cs="Arial" w:eastAsia="Arial"/>
          <w:b/>
          <w:color w:val="auto"/>
          <w:spacing w:val="0"/>
          <w:position w:val="0"/>
          <w:sz w:val="20"/>
          <w:shd w:fill="FFFFFF" w:val="clear"/>
        </w:rPr>
      </w:pPr>
      <w:r>
        <w:rPr>
          <w:rFonts w:ascii="Arial" w:hAnsi="Arial" w:cs="Arial" w:eastAsia="Arial"/>
          <w:b/>
          <w:color w:val="auto"/>
          <w:spacing w:val="0"/>
          <w:position w:val="0"/>
          <w:sz w:val="20"/>
          <w:shd w:fill="auto" w:val="clear"/>
        </w:rPr>
        <w:t xml:space="preserve">Resources </w:t>
      </w:r>
    </w:p>
    <w:p>
      <w:pPr>
        <w:numPr>
          <w:ilvl w:val="0"/>
          <w:numId w:val="3"/>
        </w:numPr>
        <w:spacing w:before="0" w:after="0" w:line="276"/>
        <w:ind w:right="0" w:left="720" w:hanging="360"/>
        <w:jc w:val="left"/>
        <w:rPr>
          <w:rFonts w:ascii="Arial" w:hAnsi="Arial" w:cs="Arial" w:eastAsia="Arial"/>
          <w:color w:val="auto"/>
          <w:spacing w:val="0"/>
          <w:position w:val="0"/>
          <w:sz w:val="22"/>
          <w:shd w:fill="auto" w:val="clear"/>
        </w:rPr>
      </w:pPr>
      <w:hyperlink xmlns:r="http://schemas.openxmlformats.org/officeDocument/2006/relationships" r:id="docRId0">
        <w:r>
          <w:rPr>
            <w:rFonts w:ascii="Arial" w:hAnsi="Arial" w:cs="Arial" w:eastAsia="Arial"/>
            <w:color w:val="1155CC"/>
            <w:spacing w:val="0"/>
            <w:position w:val="0"/>
            <w:sz w:val="20"/>
            <w:u w:val="single"/>
            <w:shd w:fill="auto" w:val="clear"/>
          </w:rPr>
          <w:t xml:space="preserve">New Jersey State Library</w:t>
        </w:r>
      </w:hyperlink>
    </w:p>
    <w:p>
      <w:pPr>
        <w:numPr>
          <w:ilvl w:val="0"/>
          <w:numId w:val="3"/>
        </w:numPr>
        <w:spacing w:before="0" w:after="0" w:line="276"/>
        <w:ind w:right="0" w:left="1440" w:hanging="360"/>
        <w:jc w:val="left"/>
        <w:rPr>
          <w:rFonts w:ascii="Arial" w:hAnsi="Arial" w:cs="Arial" w:eastAsia="Arial"/>
          <w:color w:val="auto"/>
          <w:spacing w:val="0"/>
          <w:position w:val="0"/>
          <w:sz w:val="22"/>
          <w:shd w:fill="auto" w:val="clear"/>
        </w:rPr>
      </w:pPr>
      <w:hyperlink xmlns:r="http://schemas.openxmlformats.org/officeDocument/2006/relationships" r:id="docRId1">
        <w:r>
          <w:rPr>
            <w:rFonts w:ascii="Arial" w:hAnsi="Arial" w:cs="Arial" w:eastAsia="Arial"/>
            <w:color w:val="1155CC"/>
            <w:spacing w:val="0"/>
            <w:position w:val="0"/>
            <w:sz w:val="20"/>
            <w:u w:val="single"/>
            <w:shd w:fill="auto" w:val="clear"/>
          </w:rPr>
          <w:t xml:space="preserve">Getting a Library Card Online </w:t>
        </w:r>
      </w:hyperlink>
      <w:r>
        <w:rPr>
          <w:rFonts w:ascii="Arial" w:hAnsi="Arial" w:cs="Arial" w:eastAsia="Arial"/>
          <w:color w:val="auto"/>
          <w:spacing w:val="0"/>
          <w:position w:val="0"/>
          <w:sz w:val="20"/>
          <w:shd w:fill="auto" w:val="clear"/>
        </w:rPr>
        <w:t xml:space="preserve"> </w:t>
      </w:r>
    </w:p>
    <w:p>
      <w:pPr>
        <w:numPr>
          <w:ilvl w:val="0"/>
          <w:numId w:val="3"/>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Google Help. (2016, September 14). </w:t>
      </w:r>
      <w:hyperlink xmlns:r="http://schemas.openxmlformats.org/officeDocument/2006/relationships" r:id="docRId2">
        <w:r>
          <w:rPr>
            <w:rFonts w:ascii="Arial" w:hAnsi="Arial" w:cs="Arial" w:eastAsia="Arial"/>
            <w:i/>
            <w:color w:val="1155CC"/>
            <w:spacing w:val="0"/>
            <w:position w:val="0"/>
            <w:sz w:val="20"/>
            <w:u w:val="single"/>
            <w:shd w:fill="auto" w:val="clear"/>
          </w:rPr>
          <w:t xml:space="preserve">How to avoid social engineering attacks</w:t>
        </w:r>
        <w:r>
          <w:rPr>
            <w:rFonts w:ascii="Arial" w:hAnsi="Arial" w:cs="Arial" w:eastAsia="Arial"/>
            <w:color w:val="0000FF"/>
            <w:spacing w:val="0"/>
            <w:position w:val="0"/>
            <w:sz w:val="20"/>
            <w:shd w:fill="auto" w:val="clear"/>
          </w:rPr>
          <w:t xml:space="preserve">HYPERLINK "https://www.youtube.com/watch?v=XEtvwzN_xJk"</w:t>
        </w:r>
        <w:r>
          <w:rPr>
            <w:rFonts w:ascii="Arial" w:hAnsi="Arial" w:cs="Arial" w:eastAsia="Arial"/>
            <w:color w:val="0000FF"/>
            <w:spacing w:val="0"/>
            <w:position w:val="0"/>
            <w:sz w:val="20"/>
            <w:u w:val="single"/>
            <w:shd w:fill="auto" w:val="clear"/>
          </w:rPr>
          <w:t xml:space="preserve"> </w:t>
        </w:r>
      </w:hyperlink>
      <w:r>
        <w:rPr>
          <w:rFonts w:ascii="Arial" w:hAnsi="Arial" w:cs="Arial" w:eastAsia="Arial"/>
          <w:color w:val="auto"/>
          <w:spacing w:val="0"/>
          <w:position w:val="0"/>
          <w:sz w:val="20"/>
          <w:shd w:fill="auto" w:val="clear"/>
        </w:rPr>
        <w:t xml:space="preserve">[Video file]. </w:t>
      </w:r>
    </w:p>
    <w:p>
      <w:pPr>
        <w:numPr>
          <w:ilvl w:val="0"/>
          <w:numId w:val="3"/>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Oxen Technology. (2018, June 11). </w:t>
      </w:r>
      <w:hyperlink xmlns:r="http://schemas.openxmlformats.org/officeDocument/2006/relationships" r:id="docRId3">
        <w:r>
          <w:rPr>
            <w:rFonts w:ascii="Arial" w:hAnsi="Arial" w:cs="Arial" w:eastAsia="Arial"/>
            <w:color w:val="1155CC"/>
            <w:spacing w:val="0"/>
            <w:position w:val="0"/>
            <w:sz w:val="20"/>
            <w:u w:val="single"/>
            <w:shd w:fill="auto" w:val="clear"/>
          </w:rPr>
          <w:t xml:space="preserve">Basic cybersecurity tips for the workplace</w:t>
        </w:r>
        <w:r>
          <w:rPr>
            <w:rFonts w:ascii="Arial" w:hAnsi="Arial" w:cs="Arial" w:eastAsia="Arial"/>
            <w:color w:val="0000FF"/>
            <w:spacing w:val="0"/>
            <w:position w:val="0"/>
            <w:sz w:val="20"/>
            <w:shd w:fill="auto" w:val="clear"/>
          </w:rPr>
          <w:t xml:space="preserve">HYPERLINK "https://oxen.tech/blog/basic-cybersecurity-tips-workplace/"</w:t>
        </w:r>
        <w:r>
          <w:rPr>
            <w:rFonts w:ascii="Arial" w:hAnsi="Arial" w:cs="Arial" w:eastAsia="Arial"/>
            <w:color w:val="0000FF"/>
            <w:spacing w:val="0"/>
            <w:position w:val="0"/>
            <w:sz w:val="20"/>
            <w:u w:val="single"/>
            <w:shd w:fill="auto" w:val="clear"/>
          </w:rPr>
          <w:t xml:space="preserve">.</w:t>
        </w:r>
      </w:hyperlink>
      <w:r>
        <w:rPr>
          <w:rFonts w:ascii="Arial" w:hAnsi="Arial" w:cs="Arial" w:eastAsia="Arial"/>
          <w:color w:val="auto"/>
          <w:spacing w:val="0"/>
          <w:position w:val="0"/>
          <w:sz w:val="20"/>
          <w:shd w:fill="auto" w:val="clear"/>
        </w:rPr>
        <w:t xml:space="preserve"> </w:t>
      </w:r>
    </w:p>
    <w:p>
      <w:pPr>
        <w:numPr>
          <w:ilvl w:val="0"/>
          <w:numId w:val="3"/>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Rosenblatt, S., &amp; Cipriani, J. (2015, June 15). </w:t>
      </w:r>
      <w:hyperlink xmlns:r="http://schemas.openxmlformats.org/officeDocument/2006/relationships" r:id="docRId4">
        <w:r>
          <w:rPr>
            <w:rFonts w:ascii="Arial" w:hAnsi="Arial" w:cs="Arial" w:eastAsia="Arial"/>
            <w:i/>
            <w:color w:val="1155CC"/>
            <w:spacing w:val="0"/>
            <w:position w:val="0"/>
            <w:sz w:val="20"/>
            <w:u w:val="single"/>
            <w:shd w:fill="auto" w:val="clear"/>
          </w:rPr>
          <w:t xml:space="preserve">Two-factor authentication: What you need to know (FAQ)</w:t>
        </w:r>
        <w:r>
          <w:rPr>
            <w:rFonts w:ascii="Arial" w:hAnsi="Arial" w:cs="Arial" w:eastAsia="Arial"/>
            <w:color w:val="0000FF"/>
            <w:spacing w:val="0"/>
            <w:position w:val="0"/>
            <w:sz w:val="20"/>
            <w:shd w:fill="auto" w:val="clear"/>
          </w:rPr>
          <w:t xml:space="preserve">HYPERLINK "https://www.cnet.com/news/two-factor-authentication-what-you-need-to-know-faq/"</w:t>
        </w:r>
        <w:r>
          <w:rPr>
            <w:rFonts w:ascii="Arial" w:hAnsi="Arial" w:cs="Arial" w:eastAsia="Arial"/>
            <w:color w:val="0000FF"/>
            <w:spacing w:val="0"/>
            <w:position w:val="0"/>
            <w:sz w:val="20"/>
            <w:u w:val="single"/>
            <w:shd w:fill="auto" w:val="clear"/>
          </w:rPr>
          <w:t xml:space="preserve">.</w:t>
        </w:r>
      </w:hyperlink>
      <w:r>
        <w:rPr>
          <w:rFonts w:ascii="Arial" w:hAnsi="Arial" w:cs="Arial" w:eastAsia="Arial"/>
          <w:color w:val="auto"/>
          <w:spacing w:val="0"/>
          <w:position w:val="0"/>
          <w:sz w:val="20"/>
          <w:shd w:fill="auto" w:val="clear"/>
        </w:rPr>
        <w:t xml:space="preserve"> Cnet.</w:t>
      </w:r>
    </w:p>
    <w:p>
      <w:pPr>
        <w:numPr>
          <w:ilvl w:val="0"/>
          <w:numId w:val="3"/>
        </w:numPr>
        <w:spacing w:before="0" w:after="0" w:line="276"/>
        <w:ind w:right="0" w:left="720" w:hanging="360"/>
        <w:jc w:val="left"/>
        <w:rPr>
          <w:rFonts w:ascii="Arial" w:hAnsi="Arial" w:cs="Arial" w:eastAsia="Arial"/>
          <w:color w:val="auto"/>
          <w:spacing w:val="0"/>
          <w:position w:val="0"/>
          <w:sz w:val="20"/>
          <w:u w:val="single"/>
          <w:shd w:fill="auto" w:val="clear"/>
        </w:rPr>
      </w:pPr>
      <w:r>
        <w:rPr>
          <w:rFonts w:ascii="Arial" w:hAnsi="Arial" w:cs="Arial" w:eastAsia="Arial"/>
          <w:color w:val="auto"/>
          <w:spacing w:val="0"/>
          <w:position w:val="0"/>
          <w:sz w:val="20"/>
          <w:shd w:fill="auto" w:val="clear"/>
        </w:rPr>
        <w:t xml:space="preserve">Symantec Corporation. (2019). </w:t>
      </w:r>
      <w:hyperlink xmlns:r="http://schemas.openxmlformats.org/officeDocument/2006/relationships" r:id="docRId5">
        <w:r>
          <w:rPr>
            <w:rFonts w:ascii="Arial" w:hAnsi="Arial" w:cs="Arial" w:eastAsia="Arial"/>
            <w:color w:val="1155CC"/>
            <w:spacing w:val="0"/>
            <w:position w:val="0"/>
            <w:sz w:val="20"/>
            <w:u w:val="single"/>
            <w:shd w:fill="auto" w:val="clear"/>
          </w:rPr>
          <w:t xml:space="preserve">What is social engineering? Tips to help avoid becoming a victim</w:t>
        </w:r>
      </w:hyperlink>
      <w:r>
        <w:rPr>
          <w:rFonts w:ascii="Arial" w:hAnsi="Arial" w:cs="Arial" w:eastAsia="Arial"/>
          <w:color w:val="auto"/>
          <w:spacing w:val="0"/>
          <w:position w:val="0"/>
          <w:sz w:val="20"/>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A3. </w:t>
      </w:r>
      <w:r>
        <w:rPr>
          <w:rFonts w:ascii="Calibri" w:hAnsi="Calibri" w:cs="Calibri" w:eastAsia="Calibri"/>
          <w:color w:val="auto"/>
          <w:spacing w:val="0"/>
          <w:position w:val="0"/>
          <w:sz w:val="22"/>
          <w:shd w:fill="auto" w:val="clear"/>
        </w:rPr>
        <w:t xml:space="preserve">In recent years there has been much discussion about the dissemination of false or misleading information on the Internet. After examining the readings in this module, compose a post on the topic of appraising websites and other sources for credibility and ways to spot unreliable information.</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A4. </w:t>
      </w:r>
      <w:r>
        <w:rPr>
          <w:rFonts w:ascii="Calibri" w:hAnsi="Calibri" w:cs="Calibri" w:eastAsia="Calibri"/>
          <w:color w:val="auto"/>
          <w:spacing w:val="0"/>
          <w:position w:val="0"/>
          <w:sz w:val="22"/>
          <w:shd w:fill="auto" w:val="clear"/>
        </w:rPr>
        <w:t xml:space="preserve">Discuss tips for integrating sources properly and avoiding plagiarism, both in academia and the work environment. What are the negative consequences of being careless in academia? At work?</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A5. </w:t>
      </w:r>
      <w:r>
        <w:rPr>
          <w:rFonts w:ascii="Calibri" w:hAnsi="Calibri" w:cs="Calibri" w:eastAsia="Calibri"/>
          <w:color w:val="auto"/>
          <w:spacing w:val="0"/>
          <w:position w:val="0"/>
          <w:sz w:val="22"/>
          <w:shd w:fill="auto" w:val="clear"/>
        </w:rPr>
        <w:t xml:space="preserve">You already know that you don’t communicate the same way with everyone. In your family, you might use certain shortcuts or have family jokes; these would be hard for someone outside your family to understand. When you’re communicating with people who share an interest with you, such as skydiving or reading Spanish literature or a playing a particular video game, you may use terminology that is understandable only to someone else with the same interest. So it should come as no surprise that you will communicate differently with your academic peers and your professional colleagues than you do in your personal life.</w:t>
      </w: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2"/>
          <w:shd w:fill="auto" w:val="clear"/>
        </w:rPr>
        <w:t xml:space="preserve">In your posting, discuss ways that communicating in academic life or at work differs from personal communication. </w:t>
      </w:r>
    </w:p>
    <w:p>
      <w:pPr>
        <w:spacing w:before="0" w:after="0" w:line="48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A6.  </w:t>
      </w:r>
    </w:p>
    <w:p>
      <w:pPr>
        <w:spacing w:before="0" w:after="0" w:line="480"/>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Editing Resources for This Module</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Macalester College. (2015, August 24). </w:t>
      </w:r>
      <w:hyperlink xmlns:r="http://schemas.openxmlformats.org/officeDocument/2006/relationships" r:id="docRId6">
        <w:r>
          <w:rPr>
            <w:rFonts w:ascii="Arial" w:hAnsi="Arial" w:cs="Arial" w:eastAsia="Arial"/>
            <w:i/>
            <w:color w:val="1155CC"/>
            <w:spacing w:val="0"/>
            <w:position w:val="0"/>
            <w:sz w:val="20"/>
            <w:u w:val="single"/>
            <w:shd w:fill="auto" w:val="clear"/>
          </w:rPr>
          <w:t xml:space="preserve">Write well: Editing sentences using the paramedic method</w:t>
        </w:r>
      </w:hyperlink>
      <w:r>
        <w:rPr>
          <w:rFonts w:ascii="Arial" w:hAnsi="Arial" w:cs="Arial" w:eastAsia="Arial"/>
          <w:color w:val="auto"/>
          <w:spacing w:val="0"/>
          <w:position w:val="0"/>
          <w:sz w:val="20"/>
          <w:shd w:fill="auto" w:val="clear"/>
        </w:rPr>
        <w:t xml:space="preserve"> [Video].</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Purdue Online Writing Lab. (2018). </w:t>
      </w:r>
      <w:hyperlink xmlns:r="http://schemas.openxmlformats.org/officeDocument/2006/relationships" r:id="docRId7">
        <w:r>
          <w:rPr>
            <w:rFonts w:ascii="Arial" w:hAnsi="Arial" w:cs="Arial" w:eastAsia="Arial"/>
            <w:color w:val="1155CC"/>
            <w:spacing w:val="0"/>
            <w:position w:val="0"/>
            <w:sz w:val="20"/>
            <w:u w:val="single"/>
            <w:shd w:fill="auto" w:val="clear"/>
          </w:rPr>
          <w:t xml:space="preserve">Paramedic method: A lesson in writing concisely</w:t>
        </w:r>
        <w:r>
          <w:rPr>
            <w:rFonts w:ascii="Arial" w:hAnsi="Arial" w:cs="Arial" w:eastAsia="Arial"/>
            <w:color w:val="0000FF"/>
            <w:spacing w:val="0"/>
            <w:position w:val="0"/>
            <w:sz w:val="20"/>
            <w:shd w:fill="auto" w:val="clear"/>
          </w:rPr>
          <w:t xml:space="preserve">HYPERLINK "https://owl.purdue.edu/owl/general_writing/academic_writing/paramedic_method.html"</w:t>
        </w:r>
        <w:r>
          <w:rPr>
            <w:rFonts w:ascii="Arial" w:hAnsi="Arial" w:cs="Arial" w:eastAsia="Arial"/>
            <w:color w:val="0000FF"/>
            <w:spacing w:val="0"/>
            <w:position w:val="0"/>
            <w:sz w:val="20"/>
            <w:u w:val="single"/>
            <w:shd w:fill="auto" w:val="clear"/>
          </w:rPr>
          <w:t xml:space="preserve">.</w:t>
        </w:r>
      </w:hyperlink>
      <w:r>
        <w:rPr>
          <w:rFonts w:ascii="Arial" w:hAnsi="Arial" w:cs="Arial" w:eastAsia="Arial"/>
          <w:color w:val="auto"/>
          <w:spacing w:val="0"/>
          <w:position w:val="0"/>
          <w:sz w:val="20"/>
          <w:shd w:fill="auto" w:val="clear"/>
        </w:rPr>
        <w:t xml:space="preserve"> </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Texas A&amp;M University Writing Center. (2018, February 22). </w:t>
      </w:r>
      <w:hyperlink xmlns:r="http://schemas.openxmlformats.org/officeDocument/2006/relationships" r:id="docRId8">
        <w:r>
          <w:rPr>
            <w:rFonts w:ascii="Arial" w:hAnsi="Arial" w:cs="Arial" w:eastAsia="Arial"/>
            <w:i/>
            <w:color w:val="1155CC"/>
            <w:spacing w:val="0"/>
            <w:position w:val="0"/>
            <w:sz w:val="20"/>
            <w:u w:val="single"/>
            <w:shd w:fill="auto" w:val="clear"/>
          </w:rPr>
          <w:t xml:space="preserve">Reverse outlining</w:t>
        </w:r>
      </w:hyperlink>
      <w:r>
        <w:rPr>
          <w:rFonts w:ascii="Arial" w:hAnsi="Arial" w:cs="Arial" w:eastAsia="Arial"/>
          <w:color w:val="auto"/>
          <w:spacing w:val="0"/>
          <w:position w:val="0"/>
          <w:sz w:val="20"/>
          <w:shd w:fill="auto" w:val="clear"/>
        </w:rPr>
        <w:t xml:space="preserve"> [Video].</w:t>
      </w:r>
    </w:p>
    <w:p>
      <w:pPr>
        <w:numPr>
          <w:ilvl w:val="0"/>
          <w:numId w:val="8"/>
        </w:numPr>
        <w:spacing w:before="0" w:after="0" w:line="276"/>
        <w:ind w:right="0" w:left="720" w:hanging="360"/>
        <w:jc w:val="left"/>
        <w:rPr>
          <w:rFonts w:ascii="Arial" w:hAnsi="Arial" w:cs="Arial" w:eastAsia="Arial"/>
          <w:color w:val="auto"/>
          <w:spacing w:val="0"/>
          <w:position w:val="0"/>
          <w:sz w:val="22"/>
          <w:shd w:fill="auto" w:val="clear"/>
        </w:rPr>
      </w:pPr>
      <w:r>
        <w:rPr>
          <w:rFonts w:ascii="Arial" w:hAnsi="Arial" w:cs="Arial" w:eastAsia="Arial"/>
          <w:color w:val="auto"/>
          <w:spacing w:val="0"/>
          <w:position w:val="0"/>
          <w:sz w:val="20"/>
          <w:shd w:fill="auto" w:val="clear"/>
        </w:rPr>
        <w:t xml:space="preserve">University of Wisconsin</w:t>
      </w:r>
      <w:r>
        <w:rPr>
          <w:rFonts w:ascii="Arial" w:hAnsi="Arial" w:cs="Arial" w:eastAsia="Arial"/>
          <w:color w:val="auto"/>
          <w:spacing w:val="0"/>
          <w:position w:val="0"/>
          <w:sz w:val="20"/>
          <w:shd w:fill="auto" w:val="clear"/>
        </w:rPr>
        <w:t xml:space="preserve">–</w:t>
      </w:r>
      <w:r>
        <w:rPr>
          <w:rFonts w:ascii="Arial" w:hAnsi="Arial" w:cs="Arial" w:eastAsia="Arial"/>
          <w:color w:val="auto"/>
          <w:spacing w:val="0"/>
          <w:position w:val="0"/>
          <w:sz w:val="20"/>
          <w:shd w:fill="auto" w:val="clear"/>
        </w:rPr>
        <w:t xml:space="preserve">Madison, The Writing Center. (2017, September 6). </w:t>
      </w:r>
      <w:hyperlink xmlns:r="http://schemas.openxmlformats.org/officeDocument/2006/relationships" r:id="docRId9">
        <w:r>
          <w:rPr>
            <w:rFonts w:ascii="Arial" w:hAnsi="Arial" w:cs="Arial" w:eastAsia="Arial"/>
            <w:color w:val="1155CC"/>
            <w:spacing w:val="0"/>
            <w:position w:val="0"/>
            <w:sz w:val="20"/>
            <w:u w:val="single"/>
            <w:shd w:fill="auto" w:val="clear"/>
          </w:rPr>
          <w:t xml:space="preserve">Reverse outlines: A writer's technique for examining organization</w:t>
        </w:r>
      </w:hyperlink>
      <w:r>
        <w:rPr>
          <w:rFonts w:ascii="Arial" w:hAnsi="Arial" w:cs="Arial" w:eastAsia="Arial"/>
          <w:color w:val="auto"/>
          <w:spacing w:val="0"/>
          <w:position w:val="0"/>
          <w:sz w:val="20"/>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Examine the editing resources found in the Study Materials. Try one of the methods on a piece of your own writing, and discuss the results.</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num w:numId="3">
    <w:abstractNumId w:val="6"/>
  </w:num>
  <w:num w:numId="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oxen.tech/blog/basic-cybersecurity-tips-workplace/" Id="docRId3" Type="http://schemas.openxmlformats.org/officeDocument/2006/relationships/hyperlink" /><Relationship TargetMode="External" Target="https://owl.purdue.edu/owl/general_writing/academic_writing/paramedic_method.html" Id="docRId7" Type="http://schemas.openxmlformats.org/officeDocument/2006/relationships/hyperlink" /><Relationship TargetMode="External" Target="https://www.njstatelib.org/research_library/services_for/thomas_edison_state_university/" Id="docRId0" Type="http://schemas.openxmlformats.org/officeDocument/2006/relationships/hyperlink" /><Relationship Target="numbering.xml" Id="docRId10" Type="http://schemas.openxmlformats.org/officeDocument/2006/relationships/numbering" /><Relationship TargetMode="External" Target="https://www.youtube.com/watch?v=XEtvwzN_xJk" Id="docRId2" Type="http://schemas.openxmlformats.org/officeDocument/2006/relationships/hyperlink" /><Relationship TargetMode="External" Target="https://www.cnet.com/news/two-factor-authentication-what-you-need-to-know-faq/" Id="docRId4" Type="http://schemas.openxmlformats.org/officeDocument/2006/relationships/hyperlink" /><Relationship TargetMode="External" Target="https://www.youtube.com/watch?v=HvJ2diCCJuY" Id="docRId6" Type="http://schemas.openxmlformats.org/officeDocument/2006/relationships/hyperlink" /><Relationship TargetMode="External" Target="https://www.youtube.com/watch?v=ica27SMkE6c" Id="docRId8" Type="http://schemas.openxmlformats.org/officeDocument/2006/relationships/hyperlink" /><Relationship TargetMode="External" Target="https://www.njstatelib.org/research_library/learn_at_njsl/tutorials_and_webinars/get_library_card_online/" Id="docRId1" Type="http://schemas.openxmlformats.org/officeDocument/2006/relationships/hyperlink" /><Relationship Target="styles.xml" Id="docRId11" Type="http://schemas.openxmlformats.org/officeDocument/2006/relationships/styles" /><Relationship TargetMode="External" Target="https://us.norton.com/internetsecurity-emerging-threats-what-is-social-engineering.html" Id="docRId5" Type="http://schemas.openxmlformats.org/officeDocument/2006/relationships/hyperlink" /><Relationship TargetMode="External" Target="https://writing.wisc.edu/Handbook/ReverseOutlines.html" Id="docRId9" Type="http://schemas.openxmlformats.org/officeDocument/2006/relationships/hyperlink" /></Relationships>
</file>