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rPr>
          <w:sz w:val="24"/>
          <w:szCs w:val="24"/>
        </w:rPr>
      </w:pPr>
    </w:p>
    <w:p>
      <w:pPr>
        <w:pStyle w:val="Body A"/>
        <w:spacing w:line="480" w:lineRule="auto"/>
        <w:jc w:val="center"/>
        <w:rPr>
          <w:sz w:val="24"/>
          <w:szCs w:val="24"/>
        </w:rPr>
      </w:pPr>
    </w:p>
    <w:p>
      <w:pPr>
        <w:pStyle w:val="Body"/>
        <w:widowControl w:val="0"/>
        <w:spacing w:line="276" w:lineRule="auto"/>
        <w:jc w:val="center"/>
        <w:rPr>
          <w:rFonts w:ascii="Cambria" w:cs="Cambria" w:hAnsi="Cambria" w:eastAsia="Cambria"/>
          <w:b w:val="1"/>
          <w:bCs w:val="1"/>
          <w:sz w:val="22"/>
          <w:szCs w:val="22"/>
        </w:rPr>
      </w:pPr>
      <w:r>
        <w:rPr>
          <w:rFonts w:ascii="Cambria" w:cs="Cambria" w:hAnsi="Cambria" w:eastAsia="Cambria"/>
          <w:b w:val="1"/>
          <w:bCs w:val="1"/>
          <w:sz w:val="22"/>
          <w:szCs w:val="22"/>
          <w:rtl w:val="0"/>
          <w:lang w:val="en-US"/>
        </w:rPr>
        <w:t xml:space="preserve">Rhetorical Analysis Essay Assignment </w:t>
      </w:r>
    </w:p>
    <w:p>
      <w:pPr>
        <w:pStyle w:val="Body"/>
        <w:widowControl w:val="0"/>
        <w:rPr>
          <w:rFonts w:ascii="Cambria" w:cs="Cambria" w:hAnsi="Cambria" w:eastAsia="Cambria"/>
          <w:sz w:val="22"/>
          <w:szCs w:val="22"/>
        </w:rPr>
      </w:pPr>
      <w:r>
        <w:rPr>
          <w:rFonts w:ascii="Cambria" w:cs="Cambria" w:hAnsi="Cambria" w:eastAsia="Cambria"/>
          <w:b w:val="1"/>
          <w:bCs w:val="1"/>
          <w:sz w:val="22"/>
          <w:szCs w:val="22"/>
          <w:rtl w:val="0"/>
          <w:lang w:val="fr-FR"/>
        </w:rPr>
        <w:t>Prompt</w:t>
      </w:r>
      <w:r>
        <w:rPr>
          <w:rFonts w:ascii="Cambria" w:cs="Cambria" w:hAnsi="Cambria" w:eastAsia="Cambria"/>
          <w:sz w:val="22"/>
          <w:szCs w:val="22"/>
          <w:rtl w:val="0"/>
          <w:lang w:val="en-US"/>
        </w:rPr>
        <w:t xml:space="preserve">: In English 101, you had to write expository essays. A rhetorical analysis is an expository piece of writing that </w:t>
      </w:r>
      <w:r>
        <w:rPr>
          <w:rFonts w:ascii="Cambria" w:cs="Cambria" w:hAnsi="Cambria" w:eastAsia="Cambria"/>
          <w:i w:val="1"/>
          <w:iCs w:val="1"/>
          <w:sz w:val="22"/>
          <w:szCs w:val="22"/>
          <w:rtl w:val="0"/>
          <w:lang w:val="en-US"/>
        </w:rPr>
        <w:t>evaluates and explains</w:t>
      </w:r>
      <w:r>
        <w:rPr>
          <w:rFonts w:ascii="Cambria" w:cs="Cambria" w:hAnsi="Cambria" w:eastAsia="Cambria"/>
          <w:sz w:val="22"/>
          <w:szCs w:val="22"/>
          <w:rtl w:val="0"/>
          <w:lang w:val="en-US"/>
        </w:rPr>
        <w:t xml:space="preserve"> how a writer/composer communicates, maybe even influences, an audience. Locate a visual/oral/verbal text that you deem interesting and analyze it according to the way the text uses rhetorical effects and strategies to make its argument. Use specific textual evidence to establish a general argument (i.e., thesis) about how the text </w:t>
      </w:r>
      <w:r>
        <w:rPr>
          <w:rFonts w:ascii="Cambria" w:cs="Cambria" w:hAnsi="Cambria" w:eastAsia="Cambria" w:hint="default"/>
          <w:sz w:val="22"/>
          <w:szCs w:val="22"/>
          <w:rtl w:val="0"/>
          <w:lang w:val="en-US"/>
        </w:rPr>
        <w:t>“</w:t>
      </w:r>
      <w:r>
        <w:rPr>
          <w:rFonts w:ascii="Cambria" w:cs="Cambria" w:hAnsi="Cambria" w:eastAsia="Cambria"/>
          <w:sz w:val="22"/>
          <w:szCs w:val="22"/>
          <w:rtl w:val="0"/>
          <w:lang w:val="en-US"/>
        </w:rPr>
        <w:t>works.</w:t>
      </w:r>
      <w:r>
        <w:rPr>
          <w:rFonts w:ascii="Cambria" w:cs="Cambria" w:hAnsi="Cambria" w:eastAsia="Cambria" w:hint="default"/>
          <w:sz w:val="22"/>
          <w:szCs w:val="22"/>
          <w:rtl w:val="0"/>
          <w:lang w:val="en-US"/>
        </w:rPr>
        <w:t xml:space="preserve">” </w:t>
      </w:r>
      <w:r>
        <w:rPr>
          <w:rFonts w:ascii="Cambria" w:cs="Cambria" w:hAnsi="Cambria" w:eastAsia="Cambria"/>
          <w:sz w:val="22"/>
          <w:szCs w:val="22"/>
          <w:rtl w:val="0"/>
          <w:lang w:val="en-US"/>
        </w:rPr>
        <w:t xml:space="preserve">You should not simply paraphrase or summarize what the writer/composer says or composes; rather, your goal is to provide a way of understanding the measure of persuasive effect by analyzing the rhetorical situation. </w:t>
      </w:r>
    </w:p>
    <w:p>
      <w:pPr>
        <w:pStyle w:val="Body"/>
        <w:widowControl w:val="0"/>
        <w:ind w:firstLine="360"/>
        <w:rPr>
          <w:rFonts w:ascii="Cambria" w:cs="Cambria" w:hAnsi="Cambria" w:eastAsia="Cambria"/>
          <w:sz w:val="22"/>
          <w:szCs w:val="22"/>
        </w:rPr>
      </w:pPr>
      <w:r>
        <w:rPr>
          <w:rFonts w:ascii="Cambria" w:cs="Cambria" w:hAnsi="Cambria" w:eastAsia="Cambria"/>
          <w:sz w:val="22"/>
          <w:szCs w:val="22"/>
          <w:rtl w:val="0"/>
          <w:lang w:val="en-US"/>
        </w:rPr>
        <w:t xml:space="preserve">To do this, first identify </w:t>
      </w:r>
      <w:r>
        <w:rPr>
          <w:rFonts w:ascii="Cambria" w:cs="Cambria" w:hAnsi="Cambria" w:eastAsia="Cambria"/>
          <w:i w:val="1"/>
          <w:iCs w:val="1"/>
          <w:sz w:val="22"/>
          <w:szCs w:val="22"/>
          <w:rtl w:val="0"/>
          <w:lang w:val="en-US"/>
        </w:rPr>
        <w:t>the maker, intended audience, message, and intended purpose of the text. You can take your cues from the readings included in the book, class discussions, or discussions with your instructor.</w:t>
      </w:r>
      <w:r>
        <w:rPr>
          <w:rFonts w:ascii="Cambria" w:cs="Cambria" w:hAnsi="Cambria" w:eastAsia="Cambria"/>
          <w:sz w:val="22"/>
          <w:szCs w:val="22"/>
          <w:rtl w:val="0"/>
          <w:lang w:val="en-US"/>
        </w:rPr>
        <w:t xml:space="preserve"> This information will set the foundation for the rest of your analysis. Next, explain </w:t>
      </w:r>
      <w:r>
        <w:rPr>
          <w:rFonts w:ascii="Cambria" w:cs="Cambria" w:hAnsi="Cambria" w:eastAsia="Cambria"/>
          <w:i w:val="1"/>
          <w:iCs w:val="1"/>
          <w:sz w:val="22"/>
          <w:szCs w:val="22"/>
          <w:rtl w:val="0"/>
          <w:lang w:val="en-US"/>
        </w:rPr>
        <w:t>how</w:t>
      </w:r>
      <w:r>
        <w:rPr>
          <w:rFonts w:ascii="Cambria" w:cs="Cambria" w:hAnsi="Cambria" w:eastAsia="Cambria"/>
          <w:sz w:val="22"/>
          <w:szCs w:val="22"/>
          <w:rtl w:val="0"/>
          <w:lang w:val="en-US"/>
        </w:rPr>
        <w:t xml:space="preserve"> (and how effectively) the text</w:t>
      </w:r>
    </w:p>
    <w:p>
      <w:pPr>
        <w:pStyle w:val="Default"/>
        <w:widowControl w:val="0"/>
        <w:numPr>
          <w:ilvl w:val="0"/>
          <w:numId w:val="2"/>
        </w:numPr>
        <w:suppressAutoHyphens w:val="1"/>
        <w:bidi w:val="0"/>
        <w:spacing w:before="120" w:after="120"/>
        <w:ind w:right="0"/>
        <w:jc w:val="left"/>
        <w:rPr>
          <w:rFonts w:ascii="Cambria" w:cs="Cambria" w:hAnsi="Cambria" w:eastAsia="Cambria"/>
          <w:u w:color="000000"/>
          <w:rtl w:val="0"/>
          <w:lang w:val="en-US"/>
        </w:rPr>
      </w:pPr>
      <w:r>
        <w:rPr>
          <w:rFonts w:ascii="Cambria" w:cs="Cambria" w:hAnsi="Cambria" w:eastAsia="Cambria"/>
          <w:u w:color="000000"/>
          <w:rtl w:val="0"/>
          <w:lang w:val="en-US"/>
        </w:rPr>
        <w:t>appeals to its intended audience;</w:t>
      </w:r>
    </w:p>
    <w:p>
      <w:pPr>
        <w:pStyle w:val="Default"/>
        <w:widowControl w:val="0"/>
        <w:numPr>
          <w:ilvl w:val="0"/>
          <w:numId w:val="2"/>
        </w:numPr>
        <w:suppressAutoHyphens w:val="1"/>
        <w:bidi w:val="0"/>
        <w:ind w:right="0"/>
        <w:jc w:val="left"/>
        <w:rPr>
          <w:rFonts w:ascii="Cambria" w:cs="Cambria" w:hAnsi="Cambria" w:eastAsia="Cambria"/>
          <w:u w:color="000000"/>
          <w:rtl w:val="0"/>
          <w:lang w:val="en-US"/>
        </w:rPr>
      </w:pPr>
      <w:r>
        <w:rPr>
          <w:rFonts w:ascii="Cambria" w:cs="Cambria" w:hAnsi="Cambria" w:eastAsia="Cambria"/>
          <w:u w:color="000000"/>
          <w:rtl w:val="0"/>
          <w:lang w:val="en-US"/>
        </w:rPr>
        <w:t>employs the available means (the rhetorical appeals of ethos, logos, pathos; the rhetorical methods of development; and visual and/or aural elements, if applicable).</w:t>
      </w:r>
    </w:p>
    <w:p>
      <w:pPr>
        <w:pStyle w:val="Body"/>
        <w:widowControl w:val="0"/>
        <w:suppressAutoHyphens w:val="1"/>
        <w:ind w:left="360" w:firstLine="0"/>
        <w:rPr>
          <w:rFonts w:ascii="Cambria" w:cs="Cambria" w:hAnsi="Cambria" w:eastAsia="Cambria"/>
          <w:sz w:val="22"/>
          <w:szCs w:val="22"/>
        </w:rPr>
      </w:pPr>
    </w:p>
    <w:p>
      <w:pPr>
        <w:pStyle w:val="Body"/>
        <w:widowControl w:val="0"/>
        <w:spacing w:before="100" w:after="100"/>
        <w:rPr>
          <w:rFonts w:ascii="Cambria" w:cs="Cambria" w:hAnsi="Cambria" w:eastAsia="Cambria"/>
          <w:b w:val="1"/>
          <w:bCs w:val="1"/>
          <w:sz w:val="22"/>
          <w:szCs w:val="22"/>
        </w:rPr>
      </w:pPr>
      <w:r>
        <w:rPr>
          <w:rFonts w:ascii="Cambria" w:cs="Cambria" w:hAnsi="Cambria" w:eastAsia="Cambria"/>
          <w:b w:val="1"/>
          <w:bCs w:val="1"/>
          <w:sz w:val="22"/>
          <w:szCs w:val="22"/>
          <w:rtl w:val="0"/>
          <w:lang w:val="pt-PT"/>
        </w:rPr>
        <w:t>Process:</w:t>
      </w:r>
      <w:r>
        <w:rPr>
          <w:rFonts w:ascii="Cambria" w:cs="Cambria" w:hAnsi="Cambria" w:eastAsia="Cambria"/>
          <w:sz w:val="22"/>
          <w:szCs w:val="22"/>
          <w:rtl w:val="0"/>
          <w:lang w:val="en-US"/>
        </w:rPr>
        <w:t xml:space="preserve"> Before proceeding with your work on the assignment you must present your topic and text for your instructor</w:t>
      </w:r>
      <w:r>
        <w:rPr>
          <w:rFonts w:ascii="Cambria" w:cs="Cambria" w:hAnsi="Cambria" w:eastAsia="Cambria" w:hint="default"/>
          <w:sz w:val="22"/>
          <w:szCs w:val="22"/>
          <w:rtl w:val="0"/>
          <w:lang w:val="en-US"/>
        </w:rPr>
        <w:t>’</w:t>
      </w:r>
      <w:r>
        <w:rPr>
          <w:rFonts w:ascii="Cambria" w:cs="Cambria" w:hAnsi="Cambria" w:eastAsia="Cambria"/>
          <w:sz w:val="22"/>
          <w:szCs w:val="22"/>
          <w:rtl w:val="0"/>
          <w:lang w:val="en-US"/>
        </w:rPr>
        <w:t xml:space="preserve">s review and explain what makes this text an interesting subject (i.e., what is not rhetorically obvious) for rhetorical analysis through a 1-page </w:t>
      </w:r>
      <w:r>
        <w:rPr>
          <w:rFonts w:ascii="Cambria" w:cs="Cambria" w:hAnsi="Cambria" w:eastAsia="Cambria"/>
          <w:b w:val="1"/>
          <w:bCs w:val="1"/>
          <w:sz w:val="22"/>
          <w:szCs w:val="22"/>
          <w:rtl w:val="0"/>
          <w:lang w:val="en-US"/>
        </w:rPr>
        <w:t>Statement on Planned Research</w:t>
      </w:r>
      <w:r>
        <w:rPr>
          <w:rFonts w:ascii="Cambria" w:cs="Cambria" w:hAnsi="Cambria" w:eastAsia="Cambria"/>
          <w:sz w:val="22"/>
          <w:szCs w:val="22"/>
          <w:rtl w:val="0"/>
        </w:rPr>
        <w:t xml:space="preserve">. </w:t>
      </w:r>
      <w:r>
        <w:rPr>
          <w:rFonts w:ascii="Cambria" w:cs="Cambria" w:hAnsi="Cambria" w:eastAsia="Cambria"/>
          <w:i w:val="1"/>
          <w:iCs w:val="1"/>
          <w:sz w:val="22"/>
          <w:szCs w:val="22"/>
          <w:rtl w:val="0"/>
          <w:lang w:val="en-US"/>
        </w:rPr>
        <w:t xml:space="preserve">This statement will layout the topic and </w:t>
      </w:r>
      <w:r>
        <w:rPr>
          <w:rFonts w:ascii="Cambria" w:cs="Cambria" w:hAnsi="Cambria" w:eastAsia="Cambria"/>
          <w:b w:val="1"/>
          <w:bCs w:val="1"/>
          <w:i w:val="1"/>
          <w:iCs w:val="1"/>
          <w:sz w:val="22"/>
          <w:szCs w:val="22"/>
          <w:u w:val="single"/>
          <w:rtl w:val="0"/>
          <w:lang w:val="en-US"/>
        </w:rPr>
        <w:t>three questions</w:t>
      </w:r>
      <w:r>
        <w:rPr>
          <w:rFonts w:ascii="Cambria" w:cs="Cambria" w:hAnsi="Cambria" w:eastAsia="Cambria"/>
          <w:b w:val="1"/>
          <w:bCs w:val="1"/>
          <w:i w:val="1"/>
          <w:iCs w:val="1"/>
          <w:sz w:val="22"/>
          <w:szCs w:val="22"/>
          <w:rtl w:val="0"/>
        </w:rPr>
        <w:t xml:space="preserve"> </w:t>
      </w:r>
      <w:r>
        <w:rPr>
          <w:rFonts w:ascii="Cambria" w:cs="Cambria" w:hAnsi="Cambria" w:eastAsia="Cambria"/>
          <w:i w:val="1"/>
          <w:iCs w:val="1"/>
          <w:sz w:val="22"/>
          <w:szCs w:val="22"/>
          <w:rtl w:val="0"/>
          <w:lang w:val="en-US"/>
        </w:rPr>
        <w:t xml:space="preserve">about the topic you want to study. It will also layout why you are interested in studying the topic and what you expect to learn through this analysis. </w:t>
      </w:r>
      <w:r>
        <w:rPr>
          <w:rFonts w:ascii="Cambria" w:cs="Cambria" w:hAnsi="Cambria" w:eastAsia="Cambria"/>
          <w:b w:val="1"/>
          <w:bCs w:val="1"/>
          <w:sz w:val="22"/>
          <w:szCs w:val="22"/>
          <w:rtl w:val="0"/>
          <w:lang w:val="en-US"/>
        </w:rPr>
        <w:t>The topic must be approved by your instructor.</w:t>
      </w:r>
    </w:p>
    <w:p>
      <w:pPr>
        <w:pStyle w:val="Body"/>
        <w:widowControl w:val="0"/>
        <w:spacing w:before="100"/>
        <w:ind w:firstLine="720"/>
        <w:rPr>
          <w:rFonts w:ascii="Cambria" w:cs="Cambria" w:hAnsi="Cambria" w:eastAsia="Cambria"/>
          <w:i w:val="1"/>
          <w:iCs w:val="1"/>
          <w:sz w:val="22"/>
          <w:szCs w:val="22"/>
        </w:rPr>
      </w:pPr>
      <w:r>
        <w:rPr>
          <w:rFonts w:ascii="Cambria" w:cs="Cambria" w:hAnsi="Cambria" w:eastAsia="Cambria"/>
          <w:sz w:val="22"/>
          <w:szCs w:val="22"/>
          <w:rtl w:val="0"/>
          <w:lang w:val="en-US"/>
        </w:rPr>
        <w:t xml:space="preserve">Doing research is fundamental to putting together an effective paper. To this end you must conduct research on your topic and develop an </w:t>
      </w:r>
      <w:r>
        <w:rPr>
          <w:rFonts w:ascii="Cambria" w:cs="Cambria" w:hAnsi="Cambria" w:eastAsia="Cambria"/>
          <w:b w:val="1"/>
          <w:bCs w:val="1"/>
          <w:sz w:val="22"/>
          <w:szCs w:val="22"/>
          <w:rtl w:val="0"/>
          <w:lang w:val="en-US"/>
        </w:rPr>
        <w:t>Annotated Bibliography</w:t>
      </w:r>
      <w:r>
        <w:rPr>
          <w:rFonts w:ascii="Cambria" w:cs="Cambria" w:hAnsi="Cambria" w:eastAsia="Cambria"/>
          <w:sz w:val="22"/>
          <w:szCs w:val="22"/>
          <w:rtl w:val="0"/>
          <w:lang w:val="en-US"/>
        </w:rPr>
        <w:t xml:space="preserve"> of at least four sources (see Annotated Bibliography Assignment Sheet).  The bibliography can be changed in the final paper, but the annotated bibliography text you submitted will be a </w:t>
      </w:r>
      <w:r>
        <w:rPr>
          <w:rFonts w:ascii="Cambria" w:cs="Cambria" w:hAnsi="Cambria" w:eastAsia="Cambria"/>
          <w:i w:val="1"/>
          <w:iCs w:val="1"/>
          <w:sz w:val="22"/>
          <w:szCs w:val="22"/>
          <w:rtl w:val="0"/>
          <w:lang w:val="en-US"/>
        </w:rPr>
        <w:t xml:space="preserve">graded assignment separate from your Essay Assignment. </w:t>
      </w:r>
    </w:p>
    <w:p>
      <w:pPr>
        <w:pStyle w:val="Body"/>
        <w:widowControl w:val="0"/>
        <w:spacing w:before="100"/>
        <w:ind w:firstLine="720"/>
        <w:rPr>
          <w:rFonts w:ascii="Cambria" w:cs="Cambria" w:hAnsi="Cambria" w:eastAsia="Cambria"/>
          <w:i w:val="1"/>
          <w:iCs w:val="1"/>
          <w:sz w:val="22"/>
          <w:szCs w:val="22"/>
        </w:rPr>
      </w:pPr>
      <w:r>
        <w:rPr>
          <w:rFonts w:ascii="Cambria" w:cs="Cambria" w:hAnsi="Cambria" w:eastAsia="Cambria"/>
          <w:sz w:val="22"/>
          <w:szCs w:val="22"/>
          <w:rtl w:val="0"/>
          <w:lang w:val="en-US"/>
        </w:rPr>
        <w:t xml:space="preserve">As you are </w:t>
      </w:r>
      <w:r>
        <w:rPr>
          <w:rFonts w:ascii="Cambria" w:cs="Cambria" w:hAnsi="Cambria" w:eastAsia="Cambria"/>
          <w:i w:val="1"/>
          <w:iCs w:val="1"/>
          <w:sz w:val="22"/>
          <w:szCs w:val="22"/>
          <w:rtl w:val="0"/>
          <w:lang w:val="en-US"/>
        </w:rPr>
        <w:t>drafting</w:t>
      </w:r>
      <w:r>
        <w:rPr>
          <w:rFonts w:ascii="Cambria" w:cs="Cambria" w:hAnsi="Cambria" w:eastAsia="Cambria"/>
          <w:sz w:val="22"/>
          <w:szCs w:val="22"/>
          <w:rtl w:val="0"/>
          <w:lang w:val="en-US"/>
        </w:rPr>
        <w:t xml:space="preserve">, consider how you are supporting your claims about the text. Refer to specific moments in the text </w:t>
      </w:r>
      <w:r>
        <w:rPr>
          <w:rFonts w:ascii="Cambria" w:cs="Cambria" w:hAnsi="Cambria" w:eastAsia="Cambria"/>
          <w:b w:val="1"/>
          <w:bCs w:val="1"/>
          <w:sz w:val="22"/>
          <w:szCs w:val="22"/>
          <w:rtl w:val="0"/>
        </w:rPr>
        <w:t>(</w:t>
      </w:r>
      <w:r>
        <w:rPr>
          <w:rFonts w:ascii="Cambria" w:cs="Cambria" w:hAnsi="Cambria" w:eastAsia="Cambria"/>
          <w:i w:val="1"/>
          <w:iCs w:val="1"/>
          <w:sz w:val="22"/>
          <w:szCs w:val="22"/>
          <w:rtl w:val="0"/>
          <w:lang w:val="en-US"/>
        </w:rPr>
        <w:t>using quotes and other concrete details</w:t>
      </w:r>
      <w:r>
        <w:rPr>
          <w:rFonts w:ascii="Cambria" w:cs="Cambria" w:hAnsi="Cambria" w:eastAsia="Cambria"/>
          <w:b w:val="1"/>
          <w:bCs w:val="1"/>
          <w:sz w:val="22"/>
          <w:szCs w:val="22"/>
          <w:rtl w:val="0"/>
        </w:rPr>
        <w:t>)</w:t>
      </w:r>
      <w:r>
        <w:rPr>
          <w:rFonts w:ascii="Cambria" w:cs="Cambria" w:hAnsi="Cambria" w:eastAsia="Cambria"/>
          <w:sz w:val="22"/>
          <w:szCs w:val="22"/>
          <w:rtl w:val="0"/>
          <w:lang w:val="en-US"/>
        </w:rPr>
        <w:t xml:space="preserve"> as evidence for your explanation of how the writer/composer uses rhetorical strategies. At the same time, consider the balance between description and analysis in your writing. Describe moments in the text in order to make your argument, but remember that your job is not to summarize the text for your readers. Your job is to evaluate</w:t>
      </w:r>
      <w:r>
        <w:rPr>
          <w:rFonts w:ascii="Cambria" w:cs="Cambria" w:hAnsi="Cambria" w:eastAsia="Cambria"/>
          <w:b w:val="1"/>
          <w:bCs w:val="1"/>
          <w:sz w:val="22"/>
          <w:szCs w:val="22"/>
          <w:rtl w:val="0"/>
        </w:rPr>
        <w:t xml:space="preserve"> </w:t>
      </w:r>
      <w:r>
        <w:rPr>
          <w:rFonts w:ascii="Cambria" w:cs="Cambria" w:hAnsi="Cambria" w:eastAsia="Cambria"/>
          <w:sz w:val="22"/>
          <w:szCs w:val="22"/>
          <w:rtl w:val="0"/>
          <w:lang w:val="en-US"/>
        </w:rPr>
        <w:t xml:space="preserve">the text by analyzing these details and making an argument about their rhetorical effect. </w:t>
      </w:r>
    </w:p>
    <w:p>
      <w:pPr>
        <w:pStyle w:val="Body"/>
        <w:widowControl w:val="0"/>
        <w:rPr>
          <w:sz w:val="22"/>
          <w:szCs w:val="22"/>
        </w:rPr>
      </w:pPr>
    </w:p>
    <w:p>
      <w:pPr>
        <w:pStyle w:val="Body"/>
        <w:widowControl w:val="0"/>
        <w:rPr>
          <w:rFonts w:ascii="Cambria" w:cs="Cambria" w:hAnsi="Cambria" w:eastAsia="Cambria"/>
          <w:sz w:val="22"/>
          <w:szCs w:val="22"/>
        </w:rPr>
      </w:pPr>
      <w:r>
        <w:rPr>
          <w:rFonts w:ascii="Cambria" w:cs="Cambria" w:hAnsi="Cambria" w:eastAsia="Cambria"/>
          <w:sz w:val="22"/>
          <w:szCs w:val="22"/>
          <w:rtl w:val="0"/>
          <w:lang w:val="en-US"/>
        </w:rPr>
        <w:t xml:space="preserve">After </w:t>
      </w:r>
      <w:r>
        <w:rPr>
          <w:rFonts w:ascii="Cambria" w:cs="Cambria" w:hAnsi="Cambria" w:eastAsia="Cambria"/>
          <w:i w:val="1"/>
          <w:iCs w:val="1"/>
          <w:sz w:val="22"/>
          <w:szCs w:val="22"/>
          <w:rtl w:val="0"/>
          <w:lang w:val="en-US"/>
        </w:rPr>
        <w:t>drafting</w:t>
      </w:r>
      <w:r>
        <w:rPr>
          <w:rFonts w:ascii="Cambria" w:cs="Cambria" w:hAnsi="Cambria" w:eastAsia="Cambria"/>
          <w:sz w:val="22"/>
          <w:szCs w:val="22"/>
          <w:rtl w:val="0"/>
        </w:rPr>
        <w:t xml:space="preserve">, </w:t>
      </w:r>
      <w:r>
        <w:rPr>
          <w:rFonts w:ascii="Cambria" w:cs="Cambria" w:hAnsi="Cambria" w:eastAsia="Cambria"/>
          <w:i w:val="1"/>
          <w:iCs w:val="1"/>
          <w:sz w:val="22"/>
          <w:szCs w:val="22"/>
          <w:rtl w:val="0"/>
          <w:lang w:val="en-US"/>
        </w:rPr>
        <w:t xml:space="preserve">revise and edit </w:t>
      </w:r>
      <w:r>
        <w:rPr>
          <w:rFonts w:ascii="Cambria" w:cs="Cambria" w:hAnsi="Cambria" w:eastAsia="Cambria"/>
          <w:sz w:val="22"/>
          <w:szCs w:val="22"/>
          <w:rtl w:val="0"/>
          <w:lang w:val="en-US"/>
        </w:rPr>
        <w:t xml:space="preserve">the </w:t>
      </w:r>
      <w:r>
        <w:rPr>
          <w:rFonts w:ascii="Cambria" w:cs="Cambria" w:hAnsi="Cambria" w:eastAsia="Cambria"/>
          <w:b w:val="1"/>
          <w:bCs w:val="1"/>
          <w:sz w:val="22"/>
          <w:szCs w:val="22"/>
          <w:rtl w:val="0"/>
          <w:lang w:val="en-US"/>
        </w:rPr>
        <w:t>Final Draft</w:t>
      </w:r>
      <w:r>
        <w:rPr>
          <w:rFonts w:ascii="Cambria" w:cs="Cambria" w:hAnsi="Cambria" w:eastAsia="Cambria"/>
          <w:i w:val="1"/>
          <w:iCs w:val="1"/>
          <w:sz w:val="22"/>
          <w:szCs w:val="22"/>
          <w:rtl w:val="0"/>
        </w:rPr>
        <w:t xml:space="preserve">. </w:t>
      </w:r>
      <w:r>
        <w:rPr>
          <w:rFonts w:ascii="Cambria" w:cs="Cambria" w:hAnsi="Cambria" w:eastAsia="Cambria"/>
          <w:sz w:val="22"/>
          <w:szCs w:val="22"/>
          <w:rtl w:val="0"/>
          <w:lang w:val="en-US"/>
        </w:rPr>
        <w:t xml:space="preserve">Consider carefully </w:t>
      </w:r>
      <w:r>
        <w:rPr>
          <w:rFonts w:ascii="Cambria" w:cs="Cambria" w:hAnsi="Cambria" w:eastAsia="Cambria"/>
          <w:i w:val="1"/>
          <w:iCs w:val="1"/>
          <w:sz w:val="22"/>
          <w:szCs w:val="22"/>
          <w:rtl w:val="0"/>
          <w:lang w:val="en-US"/>
        </w:rPr>
        <w:t>the organization and coherence</w:t>
      </w:r>
      <w:r>
        <w:rPr>
          <w:rFonts w:ascii="Cambria" w:cs="Cambria" w:hAnsi="Cambria" w:eastAsia="Cambria"/>
          <w:sz w:val="22"/>
          <w:szCs w:val="22"/>
          <w:rtl w:val="0"/>
          <w:lang w:val="en-US"/>
        </w:rPr>
        <w:t xml:space="preserve"> of your piece. Develop clear paragraphs that support </w:t>
      </w:r>
      <w:r>
        <w:rPr>
          <w:rFonts w:ascii="Cambria" w:cs="Cambria" w:hAnsi="Cambria" w:eastAsia="Cambria"/>
          <w:i w:val="1"/>
          <w:iCs w:val="1"/>
          <w:sz w:val="22"/>
          <w:szCs w:val="22"/>
          <w:rtl w:val="0"/>
          <w:lang w:val="en-US"/>
        </w:rPr>
        <w:t>your thesis</w:t>
      </w:r>
      <w:r>
        <w:rPr>
          <w:rFonts w:ascii="Cambria" w:cs="Cambria" w:hAnsi="Cambria" w:eastAsia="Cambria"/>
          <w:sz w:val="22"/>
          <w:szCs w:val="22"/>
          <w:rtl w:val="0"/>
          <w:lang w:val="en-US"/>
        </w:rPr>
        <w:t xml:space="preserve">. It is essential you incorporate feedback (from peers, from the SVWC, or Smarthinking) at this step off the process based on two completed </w:t>
      </w:r>
      <w:r>
        <w:rPr>
          <w:rFonts w:ascii="Cambria" w:cs="Cambria" w:hAnsi="Cambria" w:eastAsia="Cambria"/>
          <w:b w:val="1"/>
          <w:bCs w:val="1"/>
          <w:sz w:val="22"/>
          <w:szCs w:val="22"/>
          <w:rtl w:val="0"/>
          <w:lang w:val="en-US"/>
        </w:rPr>
        <w:t>Feedback Sheets</w:t>
      </w:r>
      <w:r>
        <w:rPr>
          <w:rFonts w:ascii="Cambria" w:cs="Cambria" w:hAnsi="Cambria" w:eastAsia="Cambria"/>
          <w:sz w:val="22"/>
          <w:szCs w:val="22"/>
          <w:rtl w:val="0"/>
          <w:lang w:val="en-US"/>
        </w:rPr>
        <w:t xml:space="preserve">. You must also reflect on this process and develop a </w:t>
      </w:r>
      <w:r>
        <w:rPr>
          <w:rFonts w:ascii="Cambria" w:cs="Cambria" w:hAnsi="Cambria" w:eastAsia="Cambria"/>
          <w:b w:val="1"/>
          <w:bCs w:val="1"/>
          <w:sz w:val="22"/>
          <w:szCs w:val="22"/>
          <w:rtl w:val="0"/>
          <w:lang w:val="en-US"/>
        </w:rPr>
        <w:t>Reflection Memo</w:t>
      </w:r>
      <w:r>
        <w:rPr>
          <w:rFonts w:ascii="Cambria" w:cs="Cambria" w:hAnsi="Cambria" w:eastAsia="Cambria"/>
          <w:sz w:val="22"/>
          <w:szCs w:val="22"/>
          <w:rtl w:val="0"/>
          <w:lang w:val="en-US"/>
        </w:rPr>
        <w:t xml:space="preserve"> laying out your steps. </w:t>
      </w:r>
    </w:p>
    <w:p>
      <w:pPr>
        <w:pStyle w:val="Body"/>
        <w:widowControl w:val="0"/>
        <w:rPr>
          <w:sz w:val="22"/>
          <w:szCs w:val="22"/>
        </w:rPr>
      </w:pPr>
    </w:p>
    <w:p>
      <w:pPr>
        <w:pStyle w:val="Body"/>
        <w:widowControl w:val="0"/>
        <w:rPr>
          <w:rFonts w:ascii="Cambria" w:cs="Cambria" w:hAnsi="Cambria" w:eastAsia="Cambria"/>
          <w:sz w:val="22"/>
          <w:szCs w:val="22"/>
        </w:rPr>
      </w:pPr>
      <w:r>
        <w:rPr>
          <w:rFonts w:ascii="Cambria" w:cs="Cambria" w:hAnsi="Cambria" w:eastAsia="Cambria"/>
          <w:sz w:val="22"/>
          <w:szCs w:val="22"/>
          <w:rtl w:val="0"/>
          <w:lang w:val="en-US"/>
        </w:rPr>
        <w:t xml:space="preserve">The </w:t>
      </w:r>
      <w:r>
        <w:rPr>
          <w:rFonts w:ascii="Cambria" w:cs="Cambria" w:hAnsi="Cambria" w:eastAsia="Cambria"/>
          <w:b w:val="1"/>
          <w:bCs w:val="1"/>
          <w:sz w:val="22"/>
          <w:szCs w:val="22"/>
          <w:rtl w:val="0"/>
          <w:lang w:val="en-US"/>
        </w:rPr>
        <w:t>Reflection</w:t>
      </w:r>
      <w:r>
        <w:rPr>
          <w:rFonts w:ascii="Cambria" w:cs="Cambria" w:hAnsi="Cambria" w:eastAsia="Cambria"/>
          <w:sz w:val="22"/>
          <w:szCs w:val="22"/>
          <w:rtl w:val="0"/>
        </w:rPr>
        <w:t xml:space="preserve"> </w:t>
      </w:r>
      <w:r>
        <w:rPr>
          <w:rFonts w:ascii="Cambria" w:cs="Cambria" w:hAnsi="Cambria" w:eastAsia="Cambria"/>
          <w:b w:val="1"/>
          <w:bCs w:val="1"/>
          <w:sz w:val="22"/>
          <w:szCs w:val="22"/>
          <w:rtl w:val="0"/>
        </w:rPr>
        <w:t>Memo</w:t>
      </w:r>
      <w:r>
        <w:rPr>
          <w:rFonts w:ascii="Cambria" w:cs="Cambria" w:hAnsi="Cambria" w:eastAsia="Cambria"/>
          <w:sz w:val="22"/>
          <w:szCs w:val="22"/>
          <w:rtl w:val="0"/>
          <w:lang w:val="en-US"/>
        </w:rPr>
        <w:t xml:space="preserve"> is meant to make you cognizant about the writing process. Based on the feedback you received, lay out your process of incorporating feedback and what you learned about the writing process as such in a 1-page memo. Your answers will not be graded for grammar, but you should try to answer as specifically and clearly as possible. The memo should explicitly answer these four questions: </w:t>
      </w:r>
    </w:p>
    <w:p>
      <w:pPr>
        <w:pStyle w:val="Default"/>
        <w:numPr>
          <w:ilvl w:val="0"/>
          <w:numId w:val="4"/>
        </w:numPr>
        <w:jc w:val="left"/>
        <w:rPr>
          <w:rFonts w:ascii="Cambria" w:cs="Cambria" w:hAnsi="Cambria" w:eastAsia="Cambria"/>
          <w:b w:val="1"/>
          <w:bCs w:val="1"/>
          <w:u w:color="000000"/>
          <w:lang w:val="en-US"/>
        </w:rPr>
      </w:pPr>
      <w:r>
        <w:rPr>
          <w:rFonts w:ascii="Cambria" w:cs="Cambria" w:hAnsi="Cambria" w:eastAsia="Cambria"/>
          <w:b w:val="1"/>
          <w:bCs w:val="1"/>
          <w:u w:color="000000"/>
          <w:rtl w:val="0"/>
          <w:lang w:val="en-US"/>
        </w:rPr>
        <w:t>What did you understand about the changes asked for in your essay by your reviewers? Be specific.</w:t>
      </w:r>
    </w:p>
    <w:p>
      <w:pPr>
        <w:pStyle w:val="Default"/>
        <w:numPr>
          <w:ilvl w:val="0"/>
          <w:numId w:val="4"/>
        </w:numPr>
        <w:jc w:val="left"/>
        <w:rPr>
          <w:rFonts w:ascii="Cambria" w:cs="Cambria" w:hAnsi="Cambria" w:eastAsia="Cambria"/>
          <w:b w:val="1"/>
          <w:bCs w:val="1"/>
          <w:u w:color="000000"/>
          <w:lang w:val="en-US"/>
        </w:rPr>
      </w:pPr>
      <w:r>
        <w:rPr>
          <w:rFonts w:ascii="Cambria" w:cs="Cambria" w:hAnsi="Cambria" w:eastAsia="Cambria"/>
          <w:b w:val="1"/>
          <w:bCs w:val="1"/>
          <w:u w:color="000000"/>
          <w:rtl w:val="0"/>
          <w:lang w:val="en-US"/>
        </w:rPr>
        <w:t xml:space="preserve">What changes did you make during the revision process and why? </w:t>
      </w:r>
      <w:r>
        <w:rPr>
          <w:rFonts w:ascii="Cambria" w:cs="Cambria" w:hAnsi="Cambria" w:eastAsia="Cambria"/>
          <w:b w:val="0"/>
          <w:bCs w:val="0"/>
          <w:u w:color="000000"/>
          <w:rtl w:val="0"/>
          <w:lang w:val="en-US"/>
        </w:rPr>
        <w:t xml:space="preserve"> </w:t>
      </w:r>
    </w:p>
    <w:p>
      <w:pPr>
        <w:pStyle w:val="Default"/>
        <w:numPr>
          <w:ilvl w:val="0"/>
          <w:numId w:val="4"/>
        </w:numPr>
        <w:jc w:val="left"/>
        <w:rPr>
          <w:rFonts w:ascii="Cambria" w:cs="Cambria" w:hAnsi="Cambria" w:eastAsia="Cambria"/>
          <w:b w:val="1"/>
          <w:bCs w:val="1"/>
          <w:u w:color="000000"/>
          <w:lang w:val="en-US"/>
        </w:rPr>
      </w:pPr>
      <w:r>
        <w:rPr>
          <w:rFonts w:ascii="Cambria" w:cs="Cambria" w:hAnsi="Cambria" w:eastAsia="Cambria"/>
          <w:b w:val="1"/>
          <w:bCs w:val="1"/>
          <w:u w:color="000000"/>
          <w:rtl w:val="0"/>
          <w:lang w:val="en-US"/>
        </w:rPr>
        <w:t>What changes did you not make and why not?</w:t>
      </w:r>
    </w:p>
    <w:p>
      <w:pPr>
        <w:pStyle w:val="Default"/>
        <w:numPr>
          <w:ilvl w:val="0"/>
          <w:numId w:val="4"/>
        </w:numPr>
        <w:spacing w:after="240"/>
        <w:jc w:val="left"/>
        <w:rPr>
          <w:rFonts w:ascii="Cambria" w:cs="Cambria" w:hAnsi="Cambria" w:eastAsia="Cambria"/>
          <w:b w:val="1"/>
          <w:bCs w:val="1"/>
          <w:u w:color="000000"/>
          <w:lang w:val="en-US"/>
        </w:rPr>
      </w:pPr>
      <w:r>
        <w:rPr>
          <w:rFonts w:ascii="Cambria" w:cs="Cambria" w:hAnsi="Cambria" w:eastAsia="Cambria"/>
          <w:b w:val="1"/>
          <w:bCs w:val="1"/>
          <w:u w:color="000000"/>
          <w:rtl w:val="0"/>
          <w:lang w:val="en-US"/>
        </w:rPr>
        <w:t>What did you learn about the research process and how will you use it in the next assignment?</w:t>
      </w:r>
      <w:r>
        <w:rPr>
          <w:rFonts w:ascii="Cambria" w:cs="Cambria" w:hAnsi="Cambria" w:eastAsia="Cambria"/>
          <w:b w:val="0"/>
          <w:bCs w:val="0"/>
          <w:u w:color="000000"/>
          <w:rtl w:val="0"/>
          <w:lang w:val="en-US"/>
        </w:rPr>
        <w:t xml:space="preserve"> </w:t>
      </w:r>
    </w:p>
    <w:p>
      <w:pPr>
        <w:pStyle w:val="Body"/>
        <w:widowControl w:val="0"/>
        <w:rPr>
          <w:rFonts w:ascii="Cambria" w:cs="Cambria" w:hAnsi="Cambria" w:eastAsia="Cambria"/>
          <w:sz w:val="22"/>
          <w:szCs w:val="22"/>
        </w:rPr>
      </w:pPr>
      <w:r>
        <w:rPr>
          <w:rFonts w:ascii="Cambria" w:cs="Cambria" w:hAnsi="Cambria" w:eastAsia="Cambria"/>
          <w:b w:val="1"/>
          <w:bCs w:val="1"/>
          <w:sz w:val="22"/>
          <w:szCs w:val="22"/>
          <w:rtl w:val="0"/>
          <w:lang w:val="en-US"/>
        </w:rPr>
        <w:t xml:space="preserve">Format: </w:t>
      </w:r>
      <w:r>
        <w:rPr>
          <w:rFonts w:ascii="Cambria" w:cs="Cambria" w:hAnsi="Cambria" w:eastAsia="Cambria"/>
          <w:sz w:val="22"/>
          <w:szCs w:val="22"/>
          <w:rtl w:val="0"/>
          <w:lang w:val="en-US"/>
        </w:rPr>
        <w:t>Your final draft should be three to four pages (double-spaced, TNR font, 1</w:t>
      </w:r>
      <w:r>
        <w:rPr>
          <w:rFonts w:ascii="Cambria" w:cs="Cambria" w:hAnsi="Cambria" w:eastAsia="Cambria" w:hint="default"/>
          <w:sz w:val="22"/>
          <w:szCs w:val="22"/>
          <w:rtl w:val="0"/>
          <w:lang w:val="en-US"/>
        </w:rPr>
        <w:t xml:space="preserve">” </w:t>
      </w:r>
      <w:r>
        <w:rPr>
          <w:rFonts w:ascii="Cambria" w:cs="Cambria" w:hAnsi="Cambria" w:eastAsia="Cambria"/>
          <w:sz w:val="22"/>
          <w:szCs w:val="22"/>
          <w:rtl w:val="0"/>
          <w:lang w:val="en-US"/>
        </w:rPr>
        <w:t>margins). When citing your outside source(s), follow MLA format</w:t>
      </w:r>
    </w:p>
    <w:p>
      <w:pPr>
        <w:pStyle w:val="Body"/>
        <w:widowControl w:val="0"/>
        <w:rPr>
          <w:rFonts w:ascii="Cambria" w:cs="Cambria" w:hAnsi="Cambria" w:eastAsia="Cambria"/>
          <w:sz w:val="22"/>
          <w:szCs w:val="22"/>
        </w:rPr>
      </w:pPr>
    </w:p>
    <w:p>
      <w:pPr>
        <w:pStyle w:val="Body"/>
        <w:widowControl w:val="0"/>
        <w:rPr>
          <w:rFonts w:ascii="Cambria" w:cs="Cambria" w:hAnsi="Cambria" w:eastAsia="Cambria"/>
          <w:sz w:val="22"/>
          <w:szCs w:val="22"/>
        </w:rPr>
      </w:pPr>
    </w:p>
    <w:p>
      <w:pPr>
        <w:pStyle w:val="Body"/>
        <w:widowControl w:val="0"/>
        <w:rPr>
          <w:rFonts w:ascii="Cambria" w:cs="Cambria" w:hAnsi="Cambria" w:eastAsia="Cambria"/>
          <w:sz w:val="24"/>
          <w:szCs w:val="24"/>
        </w:rPr>
      </w:pPr>
    </w:p>
    <w:p>
      <w:pPr>
        <w:pStyle w:val="Body 1"/>
        <w:spacing w:after="0"/>
        <w:ind w:left="1800" w:hanging="1800"/>
        <w:rPr>
          <w:rFonts w:ascii="Times New Roman" w:cs="Times New Roman" w:hAnsi="Times New Roman" w:eastAsia="Times New Roman"/>
          <w:b w:val="1"/>
          <w:bCs w:val="1"/>
        </w:rPr>
      </w:pPr>
      <w:r>
        <w:rPr>
          <w:rFonts w:ascii="Times New Roman" w:hAnsi="Times New Roman"/>
          <w:b w:val="1"/>
          <w:bCs w:val="1"/>
          <w:rtl w:val="0"/>
          <w:lang w:val="en-US"/>
        </w:rPr>
        <w:t>Annotated Bibliography</w:t>
      </w:r>
    </w:p>
    <w:p>
      <w:pPr>
        <w:pStyle w:val="Body 1"/>
        <w:spacing w:after="0"/>
        <w:ind w:left="1800" w:hanging="1800"/>
        <w:rPr>
          <w:rFonts w:ascii="Times New Roman" w:cs="Times New Roman" w:hAnsi="Times New Roman" w:eastAsia="Times New Roman"/>
          <w:b w:val="1"/>
          <w:bCs w:val="1"/>
        </w:rPr>
      </w:pPr>
      <w:r>
        <w:rPr>
          <w:rFonts w:ascii="Times New Roman" w:hAnsi="Times New Roman"/>
          <w:b w:val="1"/>
          <w:bCs w:val="1"/>
          <w:rtl w:val="0"/>
          <w:lang w:val="en-US"/>
        </w:rPr>
        <w:t xml:space="preserve">Due: </w:t>
      </w:r>
    </w:p>
    <w:p>
      <w:pPr>
        <w:pStyle w:val="Body 1"/>
        <w:spacing w:after="0"/>
        <w:ind w:left="1800" w:hanging="1800"/>
        <w:rPr>
          <w:rFonts w:ascii="Times New Roman" w:cs="Times New Roman" w:hAnsi="Times New Roman" w:eastAsia="Times New Roman"/>
        </w:rPr>
      </w:pPr>
      <w:r>
        <w:rPr>
          <w:rFonts w:ascii="Times New Roman" w:hAnsi="Times New Roman"/>
          <w:b w:val="1"/>
          <w:bCs w:val="1"/>
          <w:rtl w:val="0"/>
          <w:lang w:val="en-US"/>
        </w:rPr>
        <w:t>Genre/Medium:</w:t>
        <w:tab/>
      </w:r>
      <w:r>
        <w:rPr>
          <w:rFonts w:ascii="Times New Roman" w:hAnsi="Times New Roman"/>
          <w:rtl w:val="0"/>
          <w:lang w:val="en-US"/>
        </w:rPr>
        <w:t>Annotated Bibliography</w:t>
      </w:r>
    </w:p>
    <w:p>
      <w:pPr>
        <w:pStyle w:val="Body 1"/>
        <w:spacing w:after="0"/>
        <w:rPr>
          <w:rFonts w:ascii="Times New Roman" w:cs="Times New Roman" w:hAnsi="Times New Roman" w:eastAsia="Times New Roman"/>
          <w:b w:val="1"/>
          <w:bCs w:val="1"/>
        </w:rPr>
      </w:pPr>
    </w:p>
    <w:p>
      <w:pPr>
        <w:pStyle w:val="Body 1"/>
        <w:spacing w:after="0"/>
        <w:ind w:left="1170" w:hanging="1170"/>
        <w:rPr>
          <w:rFonts w:ascii="Times New Roman" w:cs="Times New Roman" w:hAnsi="Times New Roman" w:eastAsia="Times New Roman"/>
        </w:rPr>
      </w:pPr>
      <w:r>
        <w:rPr>
          <w:rFonts w:ascii="Times New Roman" w:hAnsi="Times New Roman"/>
          <w:b w:val="1"/>
          <w:bCs w:val="1"/>
          <w:rtl w:val="0"/>
          <w:lang w:val="en-US"/>
        </w:rPr>
        <w:t>Prompt:</w:t>
        <w:tab/>
      </w:r>
      <w:r>
        <w:rPr>
          <w:rFonts w:ascii="Times New Roman" w:hAnsi="Times New Roman"/>
          <w:rtl w:val="0"/>
          <w:lang w:val="en-US"/>
        </w:rPr>
        <w:t xml:space="preserve">The writer of an annotated bibliography complies a list of sources to build research. The form includes a brief summary of the source and your own critical assessment of its relevance, objectivity, appropriateness, and usefulness. This write-up will be similar to the writing activities you had to do in English 101. To do this assignment use </w:t>
      </w:r>
      <w:r>
        <w:rPr>
          <w:rFonts w:ascii="Times New Roman" w:hAnsi="Times New Roman"/>
          <w:b w:val="1"/>
          <w:bCs w:val="1"/>
          <w:u w:val="single"/>
          <w:rtl w:val="0"/>
          <w:lang w:val="en-US"/>
        </w:rPr>
        <w:t>the currency, relevance, authority, accuracy, and purpose (CRAAP) framework</w:t>
      </w:r>
      <w:r>
        <w:rPr>
          <w:rFonts w:ascii="Times New Roman" w:hAnsi="Times New Roman"/>
          <w:rtl w:val="0"/>
          <w:lang w:val="en-US"/>
        </w:rPr>
        <w:t xml:space="preserve"> in evaluating your resources. It is a tool that helps you keep an organized and thoughtful record of the research process and relevant information about the topic. </w:t>
      </w:r>
    </w:p>
    <w:p>
      <w:pPr>
        <w:pStyle w:val="Body 1"/>
        <w:spacing w:after="0"/>
        <w:ind w:left="1170" w:hanging="1170"/>
        <w:rPr>
          <w:rFonts w:ascii="Times New Roman" w:cs="Times New Roman" w:hAnsi="Times New Roman" w:eastAsia="Times New Roman"/>
        </w:rPr>
      </w:pPr>
    </w:p>
    <w:p>
      <w:pPr>
        <w:pStyle w:val="Body 1"/>
        <w:spacing w:after="0"/>
        <w:ind w:left="1170" w:hanging="1170"/>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To this end, you will put together an annotated bibliography of four sources in preparation for Assignment 1. The bibliography will include </w:t>
      </w:r>
      <w:r>
        <w:rPr>
          <w:rFonts w:ascii="Times New Roman" w:hAnsi="Times New Roman"/>
          <w:b w:val="1"/>
          <w:bCs w:val="1"/>
          <w:rtl w:val="0"/>
          <w:lang w:val="en-US"/>
        </w:rPr>
        <w:t>three types of textual information</w:t>
      </w:r>
      <w:r>
        <w:rPr>
          <w:rFonts w:ascii="Times New Roman" w:hAnsi="Times New Roman"/>
          <w:rtl w:val="0"/>
          <w:lang w:val="en-US"/>
        </w:rPr>
        <w:t xml:space="preserve">: </w:t>
      </w:r>
    </w:p>
    <w:p>
      <w:pPr>
        <w:pStyle w:val="Body 1"/>
        <w:spacing w:after="0"/>
        <w:ind w:left="1170" w:firstLine="0"/>
        <w:rPr>
          <w:rFonts w:ascii="Times New Roman" w:cs="Times New Roman" w:hAnsi="Times New Roman" w:eastAsia="Times New Roman"/>
        </w:rPr>
      </w:pPr>
      <w:r>
        <w:rPr>
          <w:rFonts w:ascii="Times New Roman" w:hAnsi="Times New Roman"/>
          <w:rtl w:val="0"/>
          <w:lang w:val="en-US"/>
        </w:rPr>
        <w:t xml:space="preserve">1) Two </w:t>
      </w:r>
      <w:r>
        <w:rPr>
          <w:rFonts w:ascii="Times New Roman" w:hAnsi="Times New Roman"/>
          <w:b w:val="1"/>
          <w:bCs w:val="1"/>
          <w:rtl w:val="0"/>
          <w:lang w:val="en-US"/>
        </w:rPr>
        <w:t>mainstream and accredited</w:t>
      </w:r>
      <w:r>
        <w:rPr>
          <w:rFonts w:ascii="Times New Roman" w:hAnsi="Times New Roman"/>
          <w:rtl w:val="0"/>
          <w:lang w:val="en-US"/>
        </w:rPr>
        <w:t xml:space="preserve"> </w:t>
      </w:r>
      <w:r>
        <w:rPr>
          <w:rFonts w:ascii="Times New Roman" w:hAnsi="Times New Roman"/>
          <w:b w:val="1"/>
          <w:bCs w:val="1"/>
          <w:rtl w:val="0"/>
          <w:lang w:val="en-US"/>
        </w:rPr>
        <w:t>news/ magazine article</w:t>
      </w:r>
      <w:r>
        <w:rPr>
          <w:rFonts w:ascii="Times New Roman" w:hAnsi="Times New Roman"/>
          <w:rtl w:val="0"/>
          <w:lang w:val="en-US"/>
        </w:rPr>
        <w:t xml:space="preserve">, </w:t>
      </w:r>
    </w:p>
    <w:p>
      <w:pPr>
        <w:pStyle w:val="Body 1"/>
        <w:spacing w:after="0"/>
        <w:ind w:left="1170" w:firstLine="0"/>
        <w:rPr>
          <w:rFonts w:ascii="Times New Roman" w:cs="Times New Roman" w:hAnsi="Times New Roman" w:eastAsia="Times New Roman"/>
        </w:rPr>
      </w:pPr>
      <w:r>
        <w:rPr>
          <w:rFonts w:ascii="Times New Roman" w:hAnsi="Times New Roman"/>
          <w:rtl w:val="0"/>
          <w:lang w:val="en-US"/>
        </w:rPr>
        <w:t xml:space="preserve">2) One </w:t>
      </w:r>
      <w:r>
        <w:rPr>
          <w:rFonts w:ascii="Times New Roman" w:hAnsi="Times New Roman"/>
          <w:b w:val="1"/>
          <w:bCs w:val="1"/>
          <w:rtl w:val="0"/>
          <w:lang w:val="en-US"/>
        </w:rPr>
        <w:t xml:space="preserve">scholarly/academic </w:t>
      </w:r>
      <w:r>
        <w:rPr>
          <w:rFonts w:ascii="Times New Roman" w:hAnsi="Times New Roman" w:hint="default"/>
          <w:b w:val="1"/>
          <w:bCs w:val="1"/>
          <w:rtl w:val="0"/>
          <w:lang w:val="en-US"/>
        </w:rPr>
        <w:t>“</w:t>
      </w:r>
      <w:r>
        <w:rPr>
          <w:rFonts w:ascii="Times New Roman" w:hAnsi="Times New Roman"/>
          <w:b w:val="1"/>
          <w:bCs w:val="1"/>
          <w:rtl w:val="0"/>
          <w:lang w:val="en-US"/>
        </w:rPr>
        <w:t>peer reviewed</w:t>
      </w:r>
      <w:r>
        <w:rPr>
          <w:rFonts w:ascii="Times New Roman" w:hAnsi="Times New Roman" w:hint="default"/>
          <w:b w:val="1"/>
          <w:bCs w:val="1"/>
          <w:rtl w:val="0"/>
          <w:lang w:val="en-US"/>
        </w:rPr>
        <w:t xml:space="preserve">” </w:t>
      </w:r>
      <w:r>
        <w:rPr>
          <w:rFonts w:ascii="Times New Roman" w:hAnsi="Times New Roman"/>
          <w:b w:val="1"/>
          <w:bCs w:val="1"/>
          <w:rtl w:val="0"/>
          <w:lang w:val="en-US"/>
        </w:rPr>
        <w:t>article</w:t>
      </w:r>
      <w:r>
        <w:rPr>
          <w:rFonts w:ascii="Times New Roman" w:hAnsi="Times New Roman"/>
          <w:rtl w:val="0"/>
          <w:lang w:val="en-US"/>
        </w:rPr>
        <w:t xml:space="preserve">, </w:t>
      </w:r>
    </w:p>
    <w:p>
      <w:pPr>
        <w:pStyle w:val="Body 1"/>
        <w:spacing w:after="0"/>
        <w:ind w:left="1170" w:firstLine="0"/>
        <w:rPr>
          <w:rFonts w:ascii="Times New Roman" w:cs="Times New Roman" w:hAnsi="Times New Roman" w:eastAsia="Times New Roman"/>
        </w:rPr>
      </w:pPr>
      <w:r>
        <w:rPr>
          <w:rFonts w:ascii="Times New Roman" w:hAnsi="Times New Roman"/>
          <w:rtl w:val="0"/>
          <w:lang w:val="en-US"/>
        </w:rPr>
        <w:t xml:space="preserve">3) One </w:t>
      </w:r>
      <w:r>
        <w:rPr>
          <w:rFonts w:ascii="Times New Roman" w:hAnsi="Times New Roman"/>
          <w:b w:val="1"/>
          <w:bCs w:val="1"/>
          <w:rtl w:val="0"/>
          <w:lang w:val="en-US"/>
        </w:rPr>
        <w:t>legitimate web-based multimedia or blog-style article.</w:t>
      </w:r>
      <w:r>
        <w:rPr>
          <w:rFonts w:ascii="Times New Roman" w:hAnsi="Times New Roman"/>
          <w:rtl w:val="0"/>
          <w:lang w:val="en-US"/>
        </w:rPr>
        <w:t xml:space="preserve"> </w:t>
      </w:r>
    </w:p>
    <w:p>
      <w:pPr>
        <w:pStyle w:val="Body 1"/>
        <w:spacing w:after="0"/>
        <w:ind w:left="1170" w:hanging="1170"/>
        <w:rPr>
          <w:rFonts w:ascii="Times New Roman" w:cs="Times New Roman" w:hAnsi="Times New Roman" w:eastAsia="Times New Roman"/>
        </w:rPr>
      </w:pPr>
    </w:p>
    <w:p>
      <w:pPr>
        <w:pStyle w:val="Body 1"/>
        <w:spacing w:after="0"/>
        <w:ind w:left="1170" w:hanging="1170"/>
        <w:rPr>
          <w:rFonts w:ascii="Times New Roman" w:cs="Times New Roman" w:hAnsi="Times New Roman" w:eastAsia="Times New Roman"/>
          <w:b w:val="1"/>
          <w:bCs w:val="1"/>
        </w:rPr>
      </w:pPr>
      <w:r>
        <w:rPr>
          <w:rFonts w:ascii="Times New Roman" w:hAnsi="Times New Roman"/>
          <w:b w:val="1"/>
          <w:bCs w:val="1"/>
          <w:rtl w:val="0"/>
          <w:lang w:val="en-US"/>
        </w:rPr>
        <w:t>Format:</w:t>
        <w:tab/>
      </w:r>
      <w:r>
        <w:rPr>
          <w:rFonts w:ascii="Times New Roman" w:hAnsi="Times New Roman"/>
          <w:rtl w:val="0"/>
          <w:lang w:val="en-US"/>
        </w:rPr>
        <w:t>Your annotated bibliographies must paragraphs must contain a topic sentence, clear evidence from the reading, and coherent sentences on a topic. It will use transitions affectively to cohere the overall piece together. It must answer: 1) What is the information in the article you are summarizing?, 2) What is your critical assessment of the article?, and 3) How you will use it in your assignment?</w:t>
      </w:r>
    </w:p>
    <w:p>
      <w:pPr>
        <w:pStyle w:val="Body 1"/>
        <w:spacing w:after="0"/>
        <w:rPr>
          <w:rFonts w:ascii="Times New Roman" w:cs="Times New Roman" w:hAnsi="Times New Roman" w:eastAsia="Times New Roman"/>
        </w:rPr>
      </w:pPr>
    </w:p>
    <w:p>
      <w:pPr>
        <w:pStyle w:val="Body 1"/>
        <w:spacing w:after="0"/>
        <w:ind w:left="1800" w:hanging="1800"/>
        <w:rPr>
          <w:rFonts w:ascii="Times New Roman" w:cs="Times New Roman" w:hAnsi="Times New Roman" w:eastAsia="Times New Roman"/>
          <w:b w:val="1"/>
          <w:bCs w:val="1"/>
        </w:rPr>
      </w:pPr>
      <w:r>
        <w:rPr>
          <w:rFonts w:ascii="Times New Roman" w:hAnsi="Times New Roman"/>
          <w:b w:val="1"/>
          <w:bCs w:val="1"/>
          <w:rtl w:val="0"/>
          <w:lang w:val="en-US"/>
        </w:rPr>
        <w:t xml:space="preserve">Instructions: </w:t>
      </w:r>
    </w:p>
    <w:p>
      <w:pPr>
        <w:pStyle w:val="Body 1"/>
        <w:numPr>
          <w:ilvl w:val="0"/>
          <w:numId w:val="6"/>
        </w:numPr>
        <w:bidi w:val="0"/>
        <w:spacing w:after="0"/>
        <w:ind w:right="0"/>
        <w:jc w:val="left"/>
        <w:rPr>
          <w:rFonts w:ascii="Times New Roman" w:hAnsi="Times New Roman"/>
          <w:rtl w:val="0"/>
          <w:lang w:val="en-US"/>
        </w:rPr>
      </w:pPr>
      <w:r>
        <w:rPr>
          <w:rFonts w:ascii="Times New Roman" w:hAnsi="Times New Roman"/>
          <w:b w:val="1"/>
          <w:bCs w:val="1"/>
          <w:u w:val="single"/>
          <w:rtl w:val="0"/>
          <w:lang w:val="en-US"/>
        </w:rPr>
        <w:t>Cite</w:t>
      </w:r>
      <w:r>
        <w:rPr>
          <w:rFonts w:ascii="Times New Roman" w:hAnsi="Times New Roman"/>
          <w:rtl w:val="0"/>
          <w:lang w:val="en-US"/>
        </w:rPr>
        <w:t xml:space="preserve"> in MLA-citation format the name of the article.</w:t>
      </w:r>
    </w:p>
    <w:p>
      <w:pPr>
        <w:pStyle w:val="Body 1"/>
        <w:numPr>
          <w:ilvl w:val="0"/>
          <w:numId w:val="6"/>
        </w:numPr>
        <w:bidi w:val="0"/>
        <w:spacing w:after="0"/>
        <w:ind w:right="0"/>
        <w:jc w:val="left"/>
        <w:rPr>
          <w:rFonts w:ascii="Times New Roman" w:hAnsi="Times New Roman"/>
          <w:rtl w:val="0"/>
          <w:lang w:val="en-US"/>
        </w:rPr>
      </w:pPr>
      <w:r>
        <w:rPr>
          <w:rFonts w:ascii="Times New Roman" w:hAnsi="Times New Roman"/>
          <w:b w:val="1"/>
          <w:bCs w:val="1"/>
          <w:u w:val="single"/>
          <w:rtl w:val="0"/>
          <w:lang w:val="en-US"/>
        </w:rPr>
        <w:t>Draft</w:t>
      </w:r>
      <w:r>
        <w:rPr>
          <w:rFonts w:ascii="Times New Roman" w:hAnsi="Times New Roman"/>
          <w:b w:val="1"/>
          <w:bCs w:val="1"/>
          <w:rtl w:val="0"/>
          <w:lang w:val="en-US"/>
        </w:rPr>
        <w:t xml:space="preserve"> one or two paragraphs</w:t>
      </w:r>
      <w:r>
        <w:rPr>
          <w:rFonts w:ascii="Times New Roman" w:hAnsi="Times New Roman"/>
          <w:rtl w:val="0"/>
          <w:lang w:val="en-US"/>
        </w:rPr>
        <w:t xml:space="preserve"> for each of the sources you list in your annotated bibliography. </w:t>
      </w:r>
    </w:p>
    <w:p>
      <w:pPr>
        <w:pStyle w:val="Body 1"/>
        <w:numPr>
          <w:ilvl w:val="0"/>
          <w:numId w:val="6"/>
        </w:numPr>
        <w:bidi w:val="0"/>
        <w:spacing w:after="0"/>
        <w:ind w:right="0"/>
        <w:jc w:val="left"/>
        <w:rPr>
          <w:rFonts w:ascii="Times New Roman" w:hAnsi="Times New Roman"/>
          <w:rtl w:val="0"/>
          <w:lang w:val="en-US"/>
        </w:rPr>
      </w:pPr>
      <w:r>
        <w:rPr>
          <w:rFonts w:ascii="Times New Roman" w:hAnsi="Times New Roman"/>
          <w:b w:val="1"/>
          <w:bCs w:val="1"/>
          <w:u w:val="single"/>
          <w:rtl w:val="0"/>
          <w:lang w:val="en-US"/>
        </w:rPr>
        <w:t>Review</w:t>
      </w:r>
      <w:r>
        <w:rPr>
          <w:rFonts w:ascii="Times New Roman" w:hAnsi="Times New Roman"/>
          <w:rtl w:val="0"/>
          <w:lang w:val="en-US"/>
        </w:rPr>
        <w:t xml:space="preserve"> the information in the bibliographies with your classmates to improve the grammar of the text and consider points that might help you build your argument in Assignment 3.</w:t>
      </w:r>
    </w:p>
    <w:p>
      <w:pPr>
        <w:pStyle w:val="Body 1"/>
        <w:spacing w:after="0"/>
        <w:rPr>
          <w:rFonts w:ascii="Times New Roman" w:cs="Times New Roman" w:hAnsi="Times New Roman" w:eastAsia="Times New Roman"/>
          <w:b w:val="1"/>
          <w:bCs w:val="1"/>
          <w:sz w:val="24"/>
          <w:szCs w:val="24"/>
          <w:u w:val="single"/>
        </w:rP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rPr>
      </w:pPr>
      <w:r>
        <w:rPr>
          <w:sz w:val="24"/>
          <w:szCs w:val="24"/>
          <w:rtl w:val="0"/>
          <w:lang w:val="en-US"/>
        </w:rPr>
        <w:t>Statement of Planned Research</w:t>
      </w:r>
    </w:p>
    <w:p>
      <w:pPr>
        <w:pStyle w:val="Body A"/>
        <w:spacing w:line="360" w:lineRule="auto"/>
        <w:rPr>
          <w:sz w:val="24"/>
          <w:szCs w:val="24"/>
        </w:rPr>
      </w:pPr>
      <w:r>
        <w:rPr>
          <w:b w:val="1"/>
          <w:bCs w:val="1"/>
          <w:sz w:val="24"/>
          <w:szCs w:val="24"/>
          <w:rtl w:val="0"/>
          <w:lang w:val="en-US"/>
        </w:rPr>
        <w:t>Topic</w:t>
      </w:r>
    </w:p>
    <w:p>
      <w:pPr>
        <w:pStyle w:val="Body A"/>
        <w:spacing w:line="360" w:lineRule="auto"/>
        <w:rPr>
          <w:sz w:val="24"/>
          <w:szCs w:val="24"/>
        </w:rPr>
      </w:pPr>
      <w:r>
        <w:rPr>
          <w:sz w:val="24"/>
          <w:szCs w:val="24"/>
          <w:rtl w:val="0"/>
          <w:lang w:val="en-US"/>
        </w:rPr>
        <w:t>Objectification of women in advertisements</w:t>
      </w:r>
    </w:p>
    <w:p>
      <w:pPr>
        <w:pStyle w:val="Body A"/>
        <w:spacing w:line="360" w:lineRule="auto"/>
        <w:rPr>
          <w:sz w:val="24"/>
          <w:szCs w:val="24"/>
        </w:rPr>
      </w:pPr>
      <w:r>
        <w:rPr>
          <w:b w:val="1"/>
          <w:bCs w:val="1"/>
          <w:sz w:val="24"/>
          <w:szCs w:val="24"/>
          <w:rtl w:val="0"/>
          <w:lang w:val="en-US"/>
        </w:rPr>
        <w:t>Selected Text</w:t>
      </w:r>
    </w:p>
    <w:p>
      <w:pPr>
        <w:pStyle w:val="Body A"/>
        <w:spacing w:line="360" w:lineRule="auto"/>
        <w:ind w:left="720" w:hanging="720"/>
        <w:rPr>
          <w:color w:val="000000"/>
          <w:sz w:val="28"/>
          <w:szCs w:val="28"/>
          <w:u w:color="000000"/>
        </w:rPr>
      </w:pPr>
      <w:r>
        <w:rPr>
          <w:color w:val="000000"/>
          <w:sz w:val="24"/>
          <w:szCs w:val="24"/>
          <w:u w:color="000000"/>
          <w:shd w:val="clear" w:color="auto" w:fill="ffffff"/>
          <w:rtl w:val="0"/>
          <w:lang w:val="en-US"/>
        </w:rPr>
        <w:t xml:space="preserve">Nussbaum, Martha C. </w:t>
      </w:r>
      <w:r>
        <w:rPr>
          <w:color w:val="000000"/>
          <w:sz w:val="24"/>
          <w:szCs w:val="24"/>
          <w:u w:color="000000"/>
          <w:shd w:val="clear" w:color="auto" w:fill="ffffff"/>
          <w:rtl w:val="0"/>
          <w:lang w:val="en-US"/>
        </w:rPr>
        <w:t>“</w:t>
      </w:r>
      <w:r>
        <w:rPr>
          <w:color w:val="000000"/>
          <w:sz w:val="24"/>
          <w:szCs w:val="24"/>
          <w:u w:color="000000"/>
          <w:shd w:val="clear" w:color="auto" w:fill="ffffff"/>
          <w:rtl w:val="0"/>
          <w:lang w:val="en-US"/>
        </w:rPr>
        <w:t>Objectification.</w:t>
      </w:r>
      <w:r>
        <w:rPr>
          <w:color w:val="000000"/>
          <w:sz w:val="24"/>
          <w:szCs w:val="24"/>
          <w:u w:color="000000"/>
          <w:shd w:val="clear" w:color="auto" w:fill="ffffff"/>
          <w:rtl w:val="0"/>
          <w:lang w:val="en-US"/>
        </w:rPr>
        <w:t>” </w:t>
      </w:r>
      <w:r>
        <w:rPr>
          <w:i w:val="1"/>
          <w:iCs w:val="1"/>
          <w:color w:val="000000"/>
          <w:sz w:val="24"/>
          <w:szCs w:val="24"/>
          <w:u w:color="000000"/>
          <w:shd w:val="clear" w:color="auto" w:fill="ffffff"/>
          <w:rtl w:val="0"/>
          <w:lang w:val="en-US"/>
        </w:rPr>
        <w:t>Philosophy &amp; Public Affairs</w:t>
      </w:r>
      <w:r>
        <w:rPr>
          <w:color w:val="000000"/>
          <w:sz w:val="24"/>
          <w:szCs w:val="24"/>
          <w:u w:color="000000"/>
          <w:shd w:val="clear" w:color="auto" w:fill="ffffff"/>
          <w:rtl w:val="0"/>
          <w:lang w:val="en-US"/>
        </w:rPr>
        <w:t> </w:t>
      </w:r>
      <w:r>
        <w:rPr>
          <w:color w:val="000000"/>
          <w:sz w:val="24"/>
          <w:szCs w:val="24"/>
          <w:u w:color="000000"/>
          <w:shd w:val="clear" w:color="auto" w:fill="ffffff"/>
          <w:rtl w:val="0"/>
          <w:lang w:val="en-US"/>
        </w:rPr>
        <w:t>24.4 (1995): 249</w:t>
      </w:r>
      <w:r>
        <w:rPr>
          <w:color w:val="000000"/>
          <w:sz w:val="24"/>
          <w:szCs w:val="24"/>
          <w:u w:color="000000"/>
          <w:shd w:val="clear" w:color="auto" w:fill="ffffff"/>
          <w:rtl w:val="0"/>
          <w:lang w:val="en-US"/>
        </w:rPr>
        <w:t>–</w:t>
      </w:r>
      <w:r>
        <w:rPr>
          <w:color w:val="000000"/>
          <w:sz w:val="24"/>
          <w:szCs w:val="24"/>
          <w:u w:color="000000"/>
          <w:shd w:val="clear" w:color="auto" w:fill="ffffff"/>
          <w:rtl w:val="0"/>
          <w:lang w:val="en-US"/>
        </w:rPr>
        <w:t>291. Web.</w:t>
      </w:r>
      <w:r>
        <w:rPr>
          <w:color w:val="000000"/>
          <w:sz w:val="28"/>
          <w:szCs w:val="28"/>
          <w:u w:color="000000"/>
          <w:rtl w:val="0"/>
          <w:lang w:val="en-US"/>
        </w:rPr>
        <w:t xml:space="preserve"> </w:t>
      </w:r>
    </w:p>
    <w:p>
      <w:pPr>
        <w:pStyle w:val="Body A"/>
        <w:suppressAutoHyphens w:val="1"/>
        <w:spacing w:line="480" w:lineRule="auto"/>
        <w:rPr>
          <w:b w:val="1"/>
          <w:bCs w:val="1"/>
          <w:sz w:val="24"/>
          <w:szCs w:val="24"/>
        </w:rPr>
      </w:pPr>
      <w:r>
        <w:rPr>
          <w:b w:val="1"/>
          <w:bCs w:val="1"/>
          <w:sz w:val="24"/>
          <w:szCs w:val="24"/>
          <w:rtl w:val="0"/>
          <w:lang w:val="en-US"/>
        </w:rPr>
        <w:t>Assessment</w:t>
      </w:r>
    </w:p>
    <w:p>
      <w:pPr>
        <w:pStyle w:val="Body A"/>
        <w:suppressAutoHyphens w:val="1"/>
        <w:spacing w:line="480" w:lineRule="auto"/>
        <w:rPr>
          <w:sz w:val="24"/>
          <w:szCs w:val="24"/>
        </w:rPr>
      </w:pPr>
      <w:r>
        <w:rPr>
          <w:b w:val="1"/>
          <w:bCs w:val="1"/>
          <w:sz w:val="24"/>
          <w:szCs w:val="24"/>
        </w:rPr>
        <w:tab/>
      </w:r>
      <w:r>
        <w:rPr>
          <w:sz w:val="24"/>
          <w:szCs w:val="24"/>
          <w:rtl w:val="0"/>
          <w:lang w:val="en-US"/>
        </w:rPr>
        <w:t xml:space="preserve">This text is relevant and useful for this assessment because it is a direct conversation on the issue of objectification of women which is partially the focus of this topic I selected. The text is also interesting in a way because it is not directly about advertisements which leaves room to tie in the issue of objectification to visual ads. The topic of objectification overall, especially in the use of visual ads is fascinating to me because it seems that it is so deeply ingrained into the images we see that often we do not even realize the objectification is happening, which is even worse because it becomes a part of what we consider to be </w:t>
      </w:r>
      <w:r>
        <w:rPr>
          <w:sz w:val="24"/>
          <w:szCs w:val="24"/>
          <w:rtl w:val="0"/>
          <w:lang w:val="en-US"/>
        </w:rPr>
        <w:t>“</w:t>
      </w:r>
      <w:r>
        <w:rPr>
          <w:sz w:val="24"/>
          <w:szCs w:val="24"/>
          <w:rtl w:val="0"/>
          <w:lang w:val="en-US"/>
        </w:rPr>
        <w:t>normal</w:t>
      </w:r>
      <w:r>
        <w:rPr>
          <w:sz w:val="24"/>
          <w:szCs w:val="24"/>
          <w:rtl w:val="0"/>
          <w:lang w:val="en-US"/>
        </w:rPr>
        <w:t xml:space="preserve">” </w:t>
      </w:r>
      <w:r>
        <w:rPr>
          <w:sz w:val="24"/>
          <w:szCs w:val="24"/>
          <w:rtl w:val="0"/>
          <w:lang w:val="en-US"/>
        </w:rPr>
        <w:t>or the norm in representation of women and maybe even expectations of women. I expect to learn more formal explanations on this topic and what professionals argue on both sides of the debate, i.e. how are these images justified in the 21</w:t>
      </w:r>
      <w:r>
        <w:rPr>
          <w:sz w:val="24"/>
          <w:szCs w:val="24"/>
          <w:vertAlign w:val="superscript"/>
          <w:rtl w:val="0"/>
          <w:lang w:val="en-US"/>
        </w:rPr>
        <w:t>st</w:t>
      </w:r>
      <w:r>
        <w:rPr>
          <w:sz w:val="24"/>
          <w:szCs w:val="24"/>
          <w:rtl w:val="0"/>
          <w:lang w:val="en-US"/>
        </w:rPr>
        <w:t xml:space="preserve"> century? The text by Nussbaum uses examples, information from other writers and clear imagery to tell a story about how women are both objectified and how this is understood as well. It is therefore interesting to see how this argument on the topic is explained through a seeming overview of literature on the topic. </w:t>
      </w:r>
    </w:p>
    <w:p>
      <w:pPr>
        <w:pStyle w:val="Body A"/>
        <w:suppressAutoHyphens w:val="1"/>
        <w:spacing w:line="480" w:lineRule="auto"/>
        <w:rPr>
          <w:sz w:val="24"/>
          <w:szCs w:val="24"/>
        </w:rPr>
      </w:pPr>
      <w:r>
        <w:rPr>
          <w:sz w:val="24"/>
          <w:szCs w:val="24"/>
          <w:rtl w:val="0"/>
          <w:lang w:val="en-US"/>
        </w:rPr>
        <w:t>I would like to discuss on this topic:</w:t>
      </w:r>
    </w:p>
    <w:p>
      <w:pPr>
        <w:pStyle w:val="Body A"/>
        <w:numPr>
          <w:ilvl w:val="0"/>
          <w:numId w:val="8"/>
        </w:numPr>
        <w:suppressAutoHyphens w:val="1"/>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What does objectification really mean or entail, i.e. is there a common definition agreed on?</w:t>
      </w:r>
    </w:p>
    <w:p>
      <w:pPr>
        <w:pStyle w:val="Body A"/>
        <w:numPr>
          <w:ilvl w:val="0"/>
          <w:numId w:val="8"/>
        </w:numPr>
        <w:suppressAutoHyphens w:val="1"/>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What are the justifications for the objectification?</w:t>
      </w:r>
    </w:p>
    <w:p>
      <w:pPr>
        <w:pStyle w:val="Body A"/>
        <w:numPr>
          <w:ilvl w:val="0"/>
          <w:numId w:val="8"/>
        </w:numPr>
        <w:suppressAutoHyphens w:val="1"/>
        <w:spacing w:line="480" w:lineRule="auto"/>
        <w:rPr>
          <w:sz w:val="24"/>
          <w:szCs w:val="24"/>
          <w:lang w:val="en-US"/>
        </w:rPr>
        <w:sectPr>
          <w:headerReference w:type="default" r:id="rId4"/>
          <w:footerReference w:type="default" r:id="rId5"/>
          <w:pgSz w:w="12240" w:h="15840" w:orient="portrait"/>
          <w:pgMar w:top="1440" w:right="1440" w:bottom="1440" w:left="1440" w:header="720" w:footer="720"/>
          <w:bidi w:val="0"/>
        </w:sectPr>
      </w:pPr>
      <w:r>
        <w:rPr>
          <w:sz w:val="24"/>
          <w:szCs w:val="24"/>
          <w:rtl w:val="0"/>
          <w:lang w:val="en-US"/>
        </w:rPr>
        <w:t>What part do women play in the objectification themselves? If any?</w:t>
      </w:r>
    </w:p>
    <w:p>
      <w:pPr>
        <w:pStyle w:val="Body A"/>
      </w:pPr>
      <w:r>
        <w:rPr>
          <w:rFonts w:ascii="Arial Unicode MS" w:cs="Arial Unicode MS" w:hAnsi="Arial Unicode MS" w:eastAsia="Arial Unicode MS"/>
          <w:b w:val="0"/>
          <w:bCs w:val="0"/>
          <w:i w:val="0"/>
          <w:iCs w:val="0"/>
          <w:sz w:val="24"/>
          <w:szCs w:val="24"/>
        </w:rPr>
        <w:br w:type="page"/>
      </w:r>
    </w:p>
    <w:sectPr>
      <w:head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p>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paragraph" w:styleId="Body 1">
    <w:name w:val="Body 1"/>
    <w:next w:val="Body 1"/>
    <w:pPr>
      <w:keepNext w:val="0"/>
      <w:keepLines w:val="0"/>
      <w:pageBreakBefore w:val="0"/>
      <w:widowControl w:val="0"/>
      <w:shd w:val="clear" w:color="auto" w:fill="auto"/>
      <w:suppressAutoHyphens w:val="0"/>
      <w:bidi w:val="0"/>
      <w:spacing w:before="0" w:after="20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28"/>
      <w:position w:val="0"/>
      <w:sz w:val="24"/>
      <w:szCs w:val="24"/>
      <w:u w:val="none" w:color="000000"/>
      <w:vertAlign w:val="baseline"/>
      <w:lang w:val="en-US"/>
    </w:rPr>
  </w:style>
  <w:style w:type="numbering" w:styleId="Imported Style 4">
    <w:name w:val="Imported Style 4"/>
    <w:pPr>
      <w:numPr>
        <w:numId w:val="5"/>
      </w:numPr>
    </w:pPr>
  </w:style>
  <w:style w:type="numbering" w:styleId="Imported Style 1.0">
    <w:name w:val="Imported Style 1.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