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AD109" w14:textId="77777777" w:rsidR="00C16572" w:rsidRPr="00C16572" w:rsidRDefault="00C16572" w:rsidP="00C16572">
      <w:pPr>
        <w:numPr>
          <w:ilvl w:val="0"/>
          <w:numId w:val="1"/>
        </w:numPr>
        <w:shd w:val="clear" w:color="auto" w:fill="F4F4F4"/>
        <w:spacing w:after="0" w:line="240" w:lineRule="auto"/>
        <w:ind w:left="705" w:right="30"/>
        <w:outlineLvl w:val="2"/>
        <w:rPr>
          <w:rFonts w:ascii="inherit" w:eastAsia="Times New Roman" w:hAnsi="inherit" w:cs="Helvetica"/>
          <w:b/>
          <w:bCs/>
          <w:color w:val="333333"/>
          <w:sz w:val="21"/>
          <w:szCs w:val="21"/>
        </w:rPr>
      </w:pPr>
      <w:hyperlink r:id="rId5" w:history="1">
        <w:r w:rsidRPr="00C16572">
          <w:rPr>
            <w:rFonts w:ascii="Oswald" w:eastAsia="Times New Roman" w:hAnsi="Oswald" w:cs="Helvetica"/>
            <w:b/>
            <w:bCs/>
            <w:caps/>
            <w:color w:val="000000"/>
            <w:sz w:val="32"/>
            <w:szCs w:val="32"/>
            <w:bdr w:val="none" w:sz="0" w:space="0" w:color="auto" w:frame="1"/>
          </w:rPr>
          <w:t>STRATEGY, PLANNING, AND SELECTION</w:t>
        </w:r>
      </w:hyperlink>
    </w:p>
    <w:p w14:paraId="7C520235" w14:textId="77777777" w:rsidR="00C16572" w:rsidRPr="00C16572" w:rsidRDefault="00C16572" w:rsidP="00C16572">
      <w:pPr>
        <w:spacing w:before="240" w:after="240" w:line="240" w:lineRule="auto"/>
        <w:ind w:left="705" w:right="-15"/>
        <w:outlineLvl w:val="2"/>
        <w:rPr>
          <w:rFonts w:ascii="inherit" w:eastAsia="Times New Roman" w:hAnsi="inherit" w:cs="Helvetica"/>
          <w:b/>
          <w:bCs/>
          <w:color w:val="333333"/>
          <w:sz w:val="21"/>
          <w:szCs w:val="21"/>
        </w:rPr>
      </w:pPr>
      <w:r w:rsidRPr="00C16572">
        <w:rPr>
          <w:rFonts w:ascii="inherit" w:eastAsia="Times New Roman" w:hAnsi="inherit" w:cs="Helvetica"/>
          <w:b/>
          <w:bCs/>
          <w:color w:val="333333"/>
          <w:sz w:val="21"/>
          <w:szCs w:val="21"/>
        </w:rPr>
        <w:t>Strategy, Planning, and Selection</w:t>
      </w:r>
    </w:p>
    <w:p w14:paraId="712BB771" w14:textId="77777777" w:rsidR="00C16572" w:rsidRPr="00C16572" w:rsidRDefault="00C16572" w:rsidP="00C16572">
      <w:pPr>
        <w:spacing w:after="360" w:line="240" w:lineRule="auto"/>
        <w:ind w:left="705" w:right="-15"/>
        <w:outlineLvl w:val="3"/>
        <w:rPr>
          <w:rFonts w:ascii="inherit" w:eastAsia="Times New Roman" w:hAnsi="inherit" w:cs="Helvetica"/>
          <w:b/>
          <w:bCs/>
          <w:color w:val="333333"/>
          <w:sz w:val="20"/>
          <w:szCs w:val="20"/>
        </w:rPr>
      </w:pPr>
      <w:r w:rsidRPr="00C16572">
        <w:rPr>
          <w:rFonts w:ascii="inherit" w:eastAsia="Times New Roman" w:hAnsi="inherit" w:cs="Helvetica"/>
          <w:b/>
          <w:bCs/>
          <w:color w:val="333333"/>
          <w:sz w:val="20"/>
          <w:szCs w:val="20"/>
        </w:rPr>
        <w:t>Scenario</w:t>
      </w:r>
    </w:p>
    <w:p w14:paraId="3529648F" w14:textId="77777777" w:rsidR="00C16572" w:rsidRPr="00C16572" w:rsidRDefault="00C16572" w:rsidP="00C16572">
      <w:pPr>
        <w:pBdr>
          <w:top w:val="single" w:sz="6" w:space="15" w:color="666666"/>
          <w:left w:val="single" w:sz="6" w:space="23" w:color="666666"/>
          <w:bottom w:val="single" w:sz="6" w:space="15" w:color="666666"/>
          <w:right w:val="single" w:sz="6" w:space="23" w:color="666666"/>
        </w:pBdr>
        <w:spacing w:line="240" w:lineRule="auto"/>
        <w:ind w:left="705" w:right="-15"/>
        <w:rPr>
          <w:rFonts w:ascii="inherit" w:eastAsia="Times New Roman" w:hAnsi="inherit" w:cs="Helvetica"/>
          <w:color w:val="333333"/>
          <w:sz w:val="24"/>
          <w:szCs w:val="24"/>
        </w:rPr>
      </w:pPr>
      <w:r w:rsidRPr="00C16572">
        <w:rPr>
          <w:rFonts w:ascii="inherit" w:eastAsia="Times New Roman" w:hAnsi="inherit" w:cs="Helvetica"/>
          <w:color w:val="333333"/>
          <w:sz w:val="24"/>
          <w:szCs w:val="24"/>
        </w:rPr>
        <w:t>Assume for this assignment that you are being highly considered for a director-level HR management position for a best-in-class national retailer. You are in the final phase of the interview process and must respond to the interview panel regarding specific questions and scenarios that will help them determine if you are a good fit for the new role. The company's culture is centered on the effective development of strategy, plans, and selection criteria aimed at building and sustaining a competitive and profitable organization. It will be extremely important that you respond with a strategic mindset in order to convince the organization you are able to help them ensure the execution of the business strategy. </w:t>
      </w:r>
    </w:p>
    <w:p w14:paraId="10039B31" w14:textId="77777777" w:rsidR="00C16572" w:rsidRPr="00C16572" w:rsidRDefault="00C16572" w:rsidP="00C16572">
      <w:pPr>
        <w:spacing w:after="360" w:line="240" w:lineRule="auto"/>
        <w:ind w:left="705" w:right="-15"/>
        <w:outlineLvl w:val="3"/>
        <w:rPr>
          <w:rFonts w:ascii="inherit" w:eastAsia="Times New Roman" w:hAnsi="inherit" w:cs="Helvetica"/>
          <w:b/>
          <w:bCs/>
          <w:color w:val="333333"/>
          <w:sz w:val="20"/>
          <w:szCs w:val="20"/>
        </w:rPr>
      </w:pPr>
      <w:r w:rsidRPr="00C16572">
        <w:rPr>
          <w:rFonts w:ascii="inherit" w:eastAsia="Times New Roman" w:hAnsi="inherit" w:cs="Helvetica"/>
          <w:b/>
          <w:bCs/>
          <w:color w:val="333333"/>
          <w:sz w:val="20"/>
          <w:szCs w:val="20"/>
        </w:rPr>
        <w:t>Instructions</w:t>
      </w:r>
    </w:p>
    <w:p w14:paraId="75656716" w14:textId="77777777" w:rsidR="00C16572" w:rsidRPr="00C16572" w:rsidRDefault="00C16572" w:rsidP="00C16572">
      <w:pPr>
        <w:pBdr>
          <w:top w:val="single" w:sz="6" w:space="15" w:color="666666"/>
          <w:left w:val="single" w:sz="6" w:space="23" w:color="666666"/>
          <w:bottom w:val="single" w:sz="6" w:space="15" w:color="666666"/>
          <w:right w:val="single" w:sz="6" w:space="23" w:color="666666"/>
        </w:pBdr>
        <w:spacing w:line="240" w:lineRule="auto"/>
        <w:ind w:left="705" w:right="-15"/>
        <w:rPr>
          <w:rFonts w:ascii="inherit" w:eastAsia="Times New Roman" w:hAnsi="inherit" w:cs="Helvetica"/>
          <w:color w:val="333333"/>
          <w:sz w:val="24"/>
          <w:szCs w:val="24"/>
        </w:rPr>
      </w:pPr>
      <w:r w:rsidRPr="00C16572">
        <w:rPr>
          <w:rFonts w:ascii="inherit" w:eastAsia="Times New Roman" w:hAnsi="inherit" w:cs="Helvetica"/>
          <w:color w:val="333333"/>
          <w:sz w:val="24"/>
          <w:szCs w:val="24"/>
        </w:rPr>
        <w:t>Write a six- to seven-page paper in which you do the following: </w:t>
      </w:r>
    </w:p>
    <w:p w14:paraId="4E30B159" w14:textId="77777777"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Analyze different types of strategies (cost leadership, differentiation, and focus or niche) and select which one you would deem more appropriate for an "efficiency-minded" retail organization and explain your rationale. How would the selected strategy ultimately affect how HR does its job?</w:t>
      </w:r>
    </w:p>
    <w:p w14:paraId="3D109500" w14:textId="77777777"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Examine the four approaches to job design or redesign and provide an example (not a definition) of each. Then, make a case to the interviewing panel on the importance of effective job design applications in supporting the overall strategic goals of the organization. </w:t>
      </w:r>
    </w:p>
    <w:p w14:paraId="4030E988" w14:textId="77777777"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Consider challenges and constraints associated with recruiting workers and identify and discuss at least two issues. What advice would you give to ease your selected issues? Be specific. </w:t>
      </w:r>
    </w:p>
    <w:p w14:paraId="2F7BD9A7" w14:textId="77777777"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List and describe 2–3 candidate selection process ideas that might add value and overall effectiveness to the process.</w:t>
      </w:r>
    </w:p>
    <w:p w14:paraId="3D59ADF1" w14:textId="77777777"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Example: </w:t>
      </w:r>
      <w:hyperlink r:id="rId6" w:tgtFrame="_blank" w:history="1">
        <w:r w:rsidRPr="00C16572">
          <w:rPr>
            <w:rFonts w:ascii="inherit" w:eastAsia="Times New Roman" w:hAnsi="inherit" w:cs="Helvetica"/>
            <w:color w:val="C02027"/>
            <w:sz w:val="20"/>
            <w:szCs w:val="20"/>
            <w:u w:val="single"/>
            <w:bdr w:val="none" w:sz="0" w:space="0" w:color="auto" w:frame="1"/>
          </w:rPr>
          <w:t>5 Tips for Designing an Effective Employee Selection System</w:t>
        </w:r>
      </w:hyperlink>
      <w:r w:rsidRPr="00C16572">
        <w:rPr>
          <w:rFonts w:ascii="inherit" w:eastAsia="Times New Roman" w:hAnsi="inherit" w:cs="Helvetica"/>
          <w:color w:val="333333"/>
          <w:sz w:val="20"/>
          <w:szCs w:val="20"/>
        </w:rPr>
        <w:t>.</w:t>
      </w:r>
    </w:p>
    <w:p w14:paraId="3472BAF6" w14:textId="77777777"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Also, what problems should HR and management teams avoid during the selection process?</w:t>
      </w:r>
    </w:p>
    <w:p w14:paraId="5AB810CE" w14:textId="22459863" w:rsidR="00C16572" w:rsidRPr="00C16572" w:rsidRDefault="00C16572" w:rsidP="00C16572">
      <w:pPr>
        <w:numPr>
          <w:ilvl w:val="1"/>
          <w:numId w:val="1"/>
        </w:numPr>
        <w:spacing w:after="0"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Use at least four quality academic resources in this assignment. </w:t>
      </w:r>
      <w:r w:rsidRPr="00C16572">
        <w:rPr>
          <w:rFonts w:ascii="inherit" w:eastAsia="Times New Roman" w:hAnsi="inherit" w:cs="Helvetica"/>
          <w:b/>
          <w:bCs/>
          <w:color w:val="333333"/>
          <w:sz w:val="20"/>
          <w:szCs w:val="20"/>
          <w:bdr w:val="none" w:sz="0" w:space="0" w:color="auto" w:frame="1"/>
        </w:rPr>
        <w:t>Note:</w:t>
      </w:r>
      <w:r w:rsidRPr="00C16572">
        <w:rPr>
          <w:rFonts w:ascii="inherit" w:eastAsia="Times New Roman" w:hAnsi="inherit" w:cs="Helvetica"/>
          <w:color w:val="333333"/>
          <w:sz w:val="20"/>
          <w:szCs w:val="20"/>
        </w:rPr>
        <w:t> You may only use the resources listed in the Course Guide and those that are specifically provided by the professor.</w:t>
      </w:r>
      <w:r w:rsidRPr="00C16572">
        <w:rPr>
          <w:rFonts w:ascii="inherit" w:eastAsia="Times New Roman" w:hAnsi="inherit" w:cs="Helvetica"/>
          <w:color w:val="333333"/>
          <w:sz w:val="24"/>
          <w:szCs w:val="24"/>
        </w:rPr>
        <w:t xml:space="preserve"> </w:t>
      </w:r>
    </w:p>
    <w:p w14:paraId="62699257" w14:textId="77777777" w:rsidR="00C16572" w:rsidRPr="00C16572" w:rsidRDefault="00C16572" w:rsidP="00C16572">
      <w:pPr>
        <w:numPr>
          <w:ilvl w:val="1"/>
          <w:numId w:val="1"/>
        </w:numPr>
        <w:spacing w:line="240" w:lineRule="auto"/>
        <w:ind w:left="1425" w:right="-15"/>
        <w:rPr>
          <w:rFonts w:ascii="inherit" w:eastAsia="Times New Roman" w:hAnsi="inherit" w:cs="Helvetica"/>
          <w:color w:val="333333"/>
          <w:sz w:val="20"/>
          <w:szCs w:val="20"/>
        </w:rPr>
      </w:pPr>
      <w:r w:rsidRPr="00C16572">
        <w:rPr>
          <w:rFonts w:ascii="inherit" w:eastAsia="Times New Roman" w:hAnsi="inherit" w:cs="Helvetica"/>
          <w:color w:val="333333"/>
          <w:sz w:val="20"/>
          <w:szCs w:val="20"/>
        </w:rPr>
        <w:t>Determine strategies for providing effective human resource management within an organization, including how to support competitive advantage, approaches to job design and redesign, and recruitment and selection.</w:t>
      </w:r>
    </w:p>
    <w:p w14:paraId="071FF5D7" w14:textId="77777777" w:rsidR="00C16572" w:rsidRPr="00C16572" w:rsidRDefault="00C16572" w:rsidP="00C16572">
      <w:pPr>
        <w:numPr>
          <w:ilvl w:val="0"/>
          <w:numId w:val="1"/>
        </w:numPr>
        <w:pBdr>
          <w:top w:val="single" w:sz="6" w:space="15" w:color="auto"/>
          <w:left w:val="single" w:sz="6" w:space="25" w:color="auto"/>
          <w:bottom w:val="single" w:sz="6" w:space="15" w:color="auto"/>
          <w:right w:val="single" w:sz="6" w:space="23" w:color="auto"/>
        </w:pBdr>
        <w:spacing w:after="0" w:line="240" w:lineRule="auto"/>
        <w:ind w:left="705" w:right="-15"/>
        <w:rPr>
          <w:rFonts w:ascii="inherit" w:eastAsia="Times New Roman" w:hAnsi="inherit" w:cs="Helvetica"/>
          <w:color w:val="333333"/>
          <w:sz w:val="24"/>
          <w:szCs w:val="24"/>
        </w:rPr>
      </w:pPr>
    </w:p>
    <w:p w14:paraId="6F3AC009" w14:textId="77777777" w:rsidR="00AC3095" w:rsidRDefault="00AC3095"/>
    <w:sectPr w:rsidR="00AC3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1030FB"/>
    <w:multiLevelType w:val="multilevel"/>
    <w:tmpl w:val="85046E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16572"/>
    <w:rsid w:val="00173627"/>
    <w:rsid w:val="00AC3095"/>
    <w:rsid w:val="00C165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09FDB"/>
  <w15:docId w15:val="{1232DE3D-C220-4233-819E-C353CD8D3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351574">
      <w:bodyDiv w:val="1"/>
      <w:marLeft w:val="0"/>
      <w:marRight w:val="0"/>
      <w:marTop w:val="0"/>
      <w:marBottom w:val="0"/>
      <w:divBdr>
        <w:top w:val="none" w:sz="0" w:space="0" w:color="auto"/>
        <w:left w:val="none" w:sz="0" w:space="0" w:color="auto"/>
        <w:bottom w:val="none" w:sz="0" w:space="0" w:color="auto"/>
        <w:right w:val="none" w:sz="0" w:space="0" w:color="auto"/>
      </w:divBdr>
      <w:divsChild>
        <w:div w:id="630130398">
          <w:marLeft w:val="0"/>
          <w:marRight w:val="0"/>
          <w:marTop w:val="0"/>
          <w:marBottom w:val="0"/>
          <w:divBdr>
            <w:top w:val="none" w:sz="0" w:space="0" w:color="auto"/>
            <w:left w:val="none" w:sz="0" w:space="0" w:color="auto"/>
            <w:bottom w:val="none" w:sz="0" w:space="0" w:color="auto"/>
            <w:right w:val="none" w:sz="0" w:space="0" w:color="auto"/>
          </w:divBdr>
          <w:divsChild>
            <w:div w:id="1897621676">
              <w:marLeft w:val="0"/>
              <w:marRight w:val="0"/>
              <w:marTop w:val="0"/>
              <w:marBottom w:val="0"/>
              <w:divBdr>
                <w:top w:val="none" w:sz="0" w:space="0" w:color="auto"/>
                <w:left w:val="none" w:sz="0" w:space="0" w:color="auto"/>
                <w:bottom w:val="none" w:sz="0" w:space="0" w:color="auto"/>
                <w:right w:val="none" w:sz="0" w:space="0" w:color="auto"/>
              </w:divBdr>
              <w:divsChild>
                <w:div w:id="499858686">
                  <w:marLeft w:val="0"/>
                  <w:marRight w:val="0"/>
                  <w:marTop w:val="0"/>
                  <w:marBottom w:val="240"/>
                  <w:divBdr>
                    <w:top w:val="none" w:sz="0" w:space="0" w:color="auto"/>
                    <w:left w:val="none" w:sz="0" w:space="0" w:color="auto"/>
                    <w:bottom w:val="none" w:sz="0" w:space="0" w:color="auto"/>
                    <w:right w:val="none" w:sz="0" w:space="0" w:color="auto"/>
                  </w:divBdr>
                </w:div>
                <w:div w:id="1011957347">
                  <w:marLeft w:val="0"/>
                  <w:marRight w:val="0"/>
                  <w:marTop w:val="0"/>
                  <w:marBottom w:val="240"/>
                  <w:divBdr>
                    <w:top w:val="none" w:sz="0" w:space="0" w:color="auto"/>
                    <w:left w:val="none" w:sz="0" w:space="0" w:color="auto"/>
                    <w:bottom w:val="none" w:sz="0" w:space="0" w:color="auto"/>
                    <w:right w:val="none" w:sz="0" w:space="0" w:color="auto"/>
                  </w:divBdr>
                </w:div>
                <w:div w:id="1053120829">
                  <w:marLeft w:val="0"/>
                  <w:marRight w:val="0"/>
                  <w:marTop w:val="0"/>
                  <w:marBottom w:val="240"/>
                  <w:divBdr>
                    <w:top w:val="none" w:sz="0" w:space="0" w:color="auto"/>
                    <w:left w:val="none" w:sz="0" w:space="0" w:color="auto"/>
                    <w:bottom w:val="none" w:sz="0" w:space="0" w:color="auto"/>
                    <w:right w:val="none" w:sz="0" w:space="0" w:color="auto"/>
                  </w:divBdr>
                </w:div>
                <w:div w:id="1108885994">
                  <w:marLeft w:val="0"/>
                  <w:marRight w:val="0"/>
                  <w:marTop w:val="0"/>
                  <w:marBottom w:val="240"/>
                  <w:divBdr>
                    <w:top w:val="none" w:sz="0" w:space="0" w:color="auto"/>
                    <w:left w:val="none" w:sz="0" w:space="0" w:color="auto"/>
                    <w:bottom w:val="none" w:sz="0" w:space="0" w:color="auto"/>
                    <w:right w:val="none" w:sz="0" w:space="0" w:color="auto"/>
                  </w:divBdr>
                </w:div>
                <w:div w:id="1819148676">
                  <w:marLeft w:val="0"/>
                  <w:marRight w:val="0"/>
                  <w:marTop w:val="0"/>
                  <w:marBottom w:val="240"/>
                  <w:divBdr>
                    <w:top w:val="none" w:sz="0" w:space="0" w:color="auto"/>
                    <w:left w:val="none" w:sz="0" w:space="0" w:color="auto"/>
                    <w:bottom w:val="none" w:sz="0" w:space="0" w:color="auto"/>
                    <w:right w:val="none" w:sz="0" w:space="0" w:color="auto"/>
                  </w:divBdr>
                </w:div>
                <w:div w:id="18800505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89848158">
          <w:marLeft w:val="0"/>
          <w:marRight w:val="0"/>
          <w:marTop w:val="0"/>
          <w:marBottom w:val="0"/>
          <w:divBdr>
            <w:top w:val="none" w:sz="0" w:space="0" w:color="auto"/>
            <w:left w:val="none" w:sz="0" w:space="0" w:color="auto"/>
            <w:bottom w:val="none" w:sz="0" w:space="0" w:color="auto"/>
            <w:right w:val="none" w:sz="0" w:space="0" w:color="auto"/>
          </w:divBdr>
          <w:divsChild>
            <w:div w:id="2118088824">
              <w:marLeft w:val="0"/>
              <w:marRight w:val="0"/>
              <w:marTop w:val="0"/>
              <w:marBottom w:val="0"/>
              <w:divBdr>
                <w:top w:val="none" w:sz="0" w:space="0" w:color="auto"/>
                <w:left w:val="none" w:sz="0" w:space="0" w:color="auto"/>
                <w:bottom w:val="none" w:sz="0" w:space="0" w:color="auto"/>
                <w:right w:val="none" w:sz="0" w:space="0" w:color="auto"/>
              </w:divBdr>
            </w:div>
          </w:divsChild>
        </w:div>
        <w:div w:id="19668869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psionline.com/talent/bid/147051/5-Tips-for-Designing-an-Effective-Employee-Selection-System" TargetMode="External"/><Relationship Id="rId5" Type="http://schemas.openxmlformats.org/officeDocument/2006/relationships/hyperlink" Target="https://blackboard.strayer.edu/webapps/assignment/uploadAssignment?content_id=_37102772_1&amp;course_id=_441748_1&amp;group_id=&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 erian</dc:creator>
  <cp:keywords/>
  <dc:description/>
  <cp:lastModifiedBy>samy erian</cp:lastModifiedBy>
  <cp:revision>1</cp:revision>
  <dcterms:created xsi:type="dcterms:W3CDTF">2021-10-11T01:32:00Z</dcterms:created>
  <dcterms:modified xsi:type="dcterms:W3CDTF">2021-10-11T04:49:00Z</dcterms:modified>
</cp:coreProperties>
</file>