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456" w:rsidRPr="00B65456" w:rsidRDefault="00B65456" w:rsidP="00B65456">
      <w:pPr>
        <w:spacing w:after="0" w:line="480" w:lineRule="auto"/>
        <w:ind w:firstLine="720"/>
        <w:contextualSpacing/>
        <w:jc w:val="center"/>
        <w:rPr>
          <w:rFonts w:ascii="Times New Roman" w:hAnsi="Times New Roman" w:cs="Times New Roman"/>
          <w:sz w:val="24"/>
          <w:szCs w:val="24"/>
        </w:rPr>
      </w:pPr>
    </w:p>
    <w:p w:rsidR="00B65456" w:rsidRPr="00B65456" w:rsidRDefault="00B65456" w:rsidP="00B65456">
      <w:pPr>
        <w:spacing w:after="0" w:line="480" w:lineRule="auto"/>
        <w:ind w:firstLine="720"/>
        <w:contextualSpacing/>
        <w:jc w:val="center"/>
        <w:rPr>
          <w:rFonts w:ascii="Times New Roman" w:hAnsi="Times New Roman" w:cs="Times New Roman"/>
          <w:sz w:val="24"/>
          <w:szCs w:val="24"/>
        </w:rPr>
      </w:pPr>
    </w:p>
    <w:p w:rsidR="00B65456" w:rsidRPr="00B65456" w:rsidRDefault="00B65456" w:rsidP="00B65456">
      <w:pPr>
        <w:spacing w:after="0" w:line="480" w:lineRule="auto"/>
        <w:ind w:firstLine="720"/>
        <w:contextualSpacing/>
        <w:jc w:val="center"/>
        <w:rPr>
          <w:rFonts w:ascii="Times New Roman" w:hAnsi="Times New Roman" w:cs="Times New Roman"/>
          <w:sz w:val="24"/>
          <w:szCs w:val="24"/>
        </w:rPr>
      </w:pPr>
    </w:p>
    <w:p w:rsidR="00B65456" w:rsidRPr="00B65456" w:rsidRDefault="00B65456" w:rsidP="00B65456">
      <w:pPr>
        <w:spacing w:after="0" w:line="480" w:lineRule="auto"/>
        <w:ind w:firstLine="720"/>
        <w:contextualSpacing/>
        <w:jc w:val="center"/>
        <w:rPr>
          <w:rFonts w:ascii="Times New Roman" w:hAnsi="Times New Roman" w:cs="Times New Roman"/>
          <w:sz w:val="24"/>
          <w:szCs w:val="24"/>
        </w:rPr>
      </w:pPr>
    </w:p>
    <w:p w:rsidR="00F50183" w:rsidRPr="00B65456" w:rsidRDefault="00E16603" w:rsidP="00B65456">
      <w:pPr>
        <w:spacing w:after="0" w:line="480" w:lineRule="auto"/>
        <w:ind w:firstLine="720"/>
        <w:contextualSpacing/>
        <w:jc w:val="center"/>
        <w:rPr>
          <w:rFonts w:ascii="Times New Roman" w:hAnsi="Times New Roman" w:cs="Times New Roman"/>
          <w:sz w:val="24"/>
          <w:szCs w:val="24"/>
        </w:rPr>
      </w:pPr>
      <w:r w:rsidRPr="00B65456">
        <w:rPr>
          <w:rFonts w:ascii="Times New Roman" w:hAnsi="Times New Roman" w:cs="Times New Roman"/>
          <w:sz w:val="24"/>
          <w:szCs w:val="24"/>
        </w:rPr>
        <w:t>Student’s Name</w:t>
      </w:r>
    </w:p>
    <w:p w:rsidR="00F50183" w:rsidRPr="00B65456" w:rsidRDefault="00E16603" w:rsidP="00B65456">
      <w:pPr>
        <w:spacing w:after="0" w:line="480" w:lineRule="auto"/>
        <w:ind w:firstLine="720"/>
        <w:contextualSpacing/>
        <w:jc w:val="center"/>
        <w:rPr>
          <w:rFonts w:ascii="Times New Roman" w:hAnsi="Times New Roman" w:cs="Times New Roman"/>
          <w:sz w:val="24"/>
          <w:szCs w:val="24"/>
        </w:rPr>
      </w:pPr>
      <w:r w:rsidRPr="00B65456">
        <w:rPr>
          <w:rFonts w:ascii="Times New Roman" w:hAnsi="Times New Roman" w:cs="Times New Roman"/>
          <w:sz w:val="24"/>
          <w:szCs w:val="24"/>
        </w:rPr>
        <w:t>Institutional Affiliation</w:t>
      </w:r>
    </w:p>
    <w:p w:rsidR="00F50183" w:rsidRPr="00B65456" w:rsidRDefault="00E16603" w:rsidP="00B65456">
      <w:pPr>
        <w:spacing w:after="0" w:line="480" w:lineRule="auto"/>
        <w:ind w:firstLine="720"/>
        <w:contextualSpacing/>
        <w:jc w:val="center"/>
        <w:rPr>
          <w:rFonts w:ascii="Times New Roman" w:hAnsi="Times New Roman" w:cs="Times New Roman"/>
          <w:sz w:val="24"/>
          <w:szCs w:val="24"/>
        </w:rPr>
      </w:pPr>
      <w:r w:rsidRPr="00B65456">
        <w:rPr>
          <w:rFonts w:ascii="Times New Roman" w:hAnsi="Times New Roman" w:cs="Times New Roman"/>
          <w:sz w:val="24"/>
          <w:szCs w:val="24"/>
        </w:rPr>
        <w:t>Course Name</w:t>
      </w:r>
    </w:p>
    <w:p w:rsidR="00F50183" w:rsidRPr="00B65456" w:rsidRDefault="00E16603" w:rsidP="00B65456">
      <w:pPr>
        <w:spacing w:after="0" w:line="480" w:lineRule="auto"/>
        <w:ind w:firstLine="720"/>
        <w:contextualSpacing/>
        <w:jc w:val="center"/>
        <w:rPr>
          <w:rFonts w:ascii="Times New Roman" w:hAnsi="Times New Roman" w:cs="Times New Roman"/>
          <w:sz w:val="24"/>
          <w:szCs w:val="24"/>
        </w:rPr>
      </w:pPr>
      <w:r w:rsidRPr="00B65456">
        <w:rPr>
          <w:rFonts w:ascii="Times New Roman" w:hAnsi="Times New Roman" w:cs="Times New Roman"/>
          <w:sz w:val="24"/>
          <w:szCs w:val="24"/>
        </w:rPr>
        <w:t>Instructor’s Name</w:t>
      </w:r>
    </w:p>
    <w:p w:rsidR="00F50183" w:rsidRPr="00B65456" w:rsidRDefault="00E16603" w:rsidP="00B65456">
      <w:pPr>
        <w:spacing w:after="0" w:line="480" w:lineRule="auto"/>
        <w:ind w:firstLine="720"/>
        <w:contextualSpacing/>
        <w:jc w:val="center"/>
        <w:rPr>
          <w:rFonts w:ascii="Times New Roman" w:hAnsi="Times New Roman" w:cs="Times New Roman"/>
          <w:sz w:val="24"/>
          <w:szCs w:val="24"/>
        </w:rPr>
      </w:pPr>
      <w:r w:rsidRPr="00B65456">
        <w:rPr>
          <w:rFonts w:ascii="Times New Roman" w:hAnsi="Times New Roman" w:cs="Times New Roman"/>
          <w:sz w:val="24"/>
          <w:szCs w:val="24"/>
        </w:rPr>
        <w:t>Date</w:t>
      </w:r>
    </w:p>
    <w:p w:rsidR="00F50183" w:rsidRPr="00B65456" w:rsidRDefault="00E16603" w:rsidP="00B65456">
      <w:pPr>
        <w:spacing w:after="0"/>
        <w:contextualSpacing/>
        <w:rPr>
          <w:rFonts w:ascii="Times New Roman" w:hAnsi="Times New Roman" w:cs="Times New Roman"/>
          <w:sz w:val="24"/>
          <w:szCs w:val="24"/>
        </w:rPr>
      </w:pPr>
      <w:r w:rsidRPr="00B65456">
        <w:rPr>
          <w:rFonts w:ascii="Times New Roman" w:hAnsi="Times New Roman" w:cs="Times New Roman"/>
          <w:sz w:val="24"/>
          <w:szCs w:val="24"/>
        </w:rPr>
        <w:br w:type="page"/>
      </w:r>
    </w:p>
    <w:p w:rsidR="005A3627" w:rsidRPr="00B65456" w:rsidRDefault="00E16603" w:rsidP="00B65456">
      <w:pPr>
        <w:spacing w:after="0" w:line="480" w:lineRule="auto"/>
        <w:ind w:firstLine="720"/>
        <w:contextualSpacing/>
        <w:jc w:val="center"/>
        <w:rPr>
          <w:rFonts w:ascii="Times New Roman" w:hAnsi="Times New Roman" w:cs="Times New Roman"/>
          <w:sz w:val="24"/>
          <w:szCs w:val="24"/>
        </w:rPr>
      </w:pPr>
      <w:r w:rsidRPr="00B65456">
        <w:rPr>
          <w:rFonts w:ascii="Times New Roman" w:hAnsi="Times New Roman" w:cs="Times New Roman"/>
          <w:sz w:val="24"/>
          <w:szCs w:val="24"/>
        </w:rPr>
        <w:lastRenderedPageBreak/>
        <w:t>Abstract</w:t>
      </w:r>
    </w:p>
    <w:p w:rsidR="008508E8" w:rsidRPr="00B65456" w:rsidRDefault="00E16603" w:rsidP="00B65456">
      <w:pPr>
        <w:spacing w:after="0" w:line="480" w:lineRule="auto"/>
        <w:ind w:firstLine="720"/>
        <w:contextualSpacing/>
        <w:rPr>
          <w:rFonts w:ascii="Times New Roman" w:hAnsi="Times New Roman" w:cs="Times New Roman"/>
          <w:sz w:val="24"/>
          <w:szCs w:val="24"/>
        </w:rPr>
      </w:pPr>
      <w:r w:rsidRPr="00B65456">
        <w:rPr>
          <w:rFonts w:ascii="Times New Roman" w:hAnsi="Times New Roman" w:cs="Times New Roman"/>
          <w:sz w:val="24"/>
          <w:szCs w:val="24"/>
        </w:rPr>
        <w:t xml:space="preserve">This research paper seeks to establish the possibility of an outbreak of Salmonella enteritis infection at Flinn Corporation. The investigation </w:t>
      </w:r>
      <w:r w:rsidR="00A728F2" w:rsidRPr="00B65456">
        <w:rPr>
          <w:rFonts w:ascii="Times New Roman" w:hAnsi="Times New Roman" w:cs="Times New Roman"/>
          <w:sz w:val="24"/>
          <w:szCs w:val="24"/>
        </w:rPr>
        <w:t xml:space="preserve">entailed recording of the total number of employees who were indisposed after consumption of food from the cafeteria and those who did not get ill. Additionally, a retrospective cohort study was done to establish the attack rate </w:t>
      </w:r>
      <w:r w:rsidR="00170AB3" w:rsidRPr="00B65456">
        <w:rPr>
          <w:rFonts w:ascii="Times New Roman" w:hAnsi="Times New Roman" w:cs="Times New Roman"/>
          <w:sz w:val="24"/>
          <w:szCs w:val="24"/>
        </w:rPr>
        <w:t xml:space="preserve">and the risk (through the risk ratio) </w:t>
      </w:r>
      <w:r w:rsidR="00A728F2" w:rsidRPr="00B65456">
        <w:rPr>
          <w:rFonts w:ascii="Times New Roman" w:hAnsi="Times New Roman" w:cs="Times New Roman"/>
          <w:sz w:val="24"/>
          <w:szCs w:val="24"/>
        </w:rPr>
        <w:t>of the available foods at the cafeteria by analyzing the number of people who got sick from eating the foods in question; baked chicken, spinach, mashed potatoes, egg salad and so forth</w:t>
      </w:r>
      <w:r w:rsidR="00170AB3" w:rsidRPr="00B65456">
        <w:rPr>
          <w:rFonts w:ascii="Times New Roman" w:hAnsi="Times New Roman" w:cs="Times New Roman"/>
          <w:sz w:val="24"/>
          <w:szCs w:val="24"/>
        </w:rPr>
        <w:t>.</w:t>
      </w:r>
      <w:r w:rsidRPr="00B65456">
        <w:rPr>
          <w:rFonts w:ascii="Times New Roman" w:hAnsi="Times New Roman" w:cs="Times New Roman"/>
          <w:sz w:val="24"/>
          <w:szCs w:val="24"/>
        </w:rPr>
        <w:t xml:space="preserve"> After analysis of the findings, an outbreak of salmonellosis at Flinn Corporation was established</w:t>
      </w:r>
      <w:r w:rsidR="006139B0" w:rsidRPr="00B65456">
        <w:rPr>
          <w:rFonts w:ascii="Times New Roman" w:hAnsi="Times New Roman" w:cs="Times New Roman"/>
          <w:sz w:val="24"/>
          <w:szCs w:val="24"/>
        </w:rPr>
        <w:t>.</w:t>
      </w:r>
    </w:p>
    <w:p w:rsidR="00170AB3" w:rsidRPr="00B65456" w:rsidRDefault="00E16603" w:rsidP="00B65456">
      <w:pPr>
        <w:spacing w:after="0" w:line="480" w:lineRule="auto"/>
        <w:ind w:firstLine="720"/>
        <w:contextualSpacing/>
        <w:rPr>
          <w:rFonts w:ascii="Times New Roman" w:hAnsi="Times New Roman" w:cs="Times New Roman"/>
          <w:sz w:val="24"/>
          <w:szCs w:val="24"/>
        </w:rPr>
      </w:pPr>
      <w:r w:rsidRPr="00B65456">
        <w:rPr>
          <w:rFonts w:ascii="Times New Roman" w:hAnsi="Times New Roman" w:cs="Times New Roman"/>
          <w:sz w:val="24"/>
          <w:szCs w:val="24"/>
        </w:rPr>
        <w:br w:type="page"/>
      </w:r>
    </w:p>
    <w:p w:rsidR="006D3223" w:rsidRPr="00B65456" w:rsidRDefault="00E16603" w:rsidP="00B65456">
      <w:pPr>
        <w:spacing w:after="0" w:line="480" w:lineRule="auto"/>
        <w:ind w:firstLine="720"/>
        <w:contextualSpacing/>
        <w:jc w:val="center"/>
        <w:rPr>
          <w:rFonts w:ascii="Times New Roman" w:hAnsi="Times New Roman" w:cs="Times New Roman"/>
          <w:b/>
          <w:sz w:val="24"/>
          <w:szCs w:val="24"/>
        </w:rPr>
      </w:pPr>
      <w:r w:rsidRPr="00B65456">
        <w:rPr>
          <w:rFonts w:ascii="Times New Roman" w:hAnsi="Times New Roman" w:cs="Times New Roman"/>
          <w:b/>
          <w:sz w:val="24"/>
          <w:szCs w:val="24"/>
        </w:rPr>
        <w:t>Introduction</w:t>
      </w:r>
    </w:p>
    <w:p w:rsidR="004B2F18" w:rsidRPr="00B65456" w:rsidRDefault="00E16603" w:rsidP="00B65456">
      <w:pPr>
        <w:spacing w:after="0" w:line="480" w:lineRule="auto"/>
        <w:ind w:firstLine="720"/>
        <w:contextualSpacing/>
        <w:rPr>
          <w:rFonts w:ascii="Times New Roman" w:hAnsi="Times New Roman" w:cs="Times New Roman"/>
          <w:sz w:val="24"/>
          <w:szCs w:val="24"/>
        </w:rPr>
      </w:pPr>
      <w:r w:rsidRPr="00B65456">
        <w:rPr>
          <w:rFonts w:ascii="Times New Roman" w:hAnsi="Times New Roman" w:cs="Times New Roman"/>
          <w:sz w:val="24"/>
          <w:szCs w:val="24"/>
        </w:rPr>
        <w:t>Salmonellosis is a food-borne infe</w:t>
      </w:r>
      <w:r w:rsidR="00E55B25" w:rsidRPr="00B65456">
        <w:rPr>
          <w:rFonts w:ascii="Times New Roman" w:hAnsi="Times New Roman" w:cs="Times New Roman"/>
          <w:sz w:val="24"/>
          <w:szCs w:val="24"/>
        </w:rPr>
        <w:t xml:space="preserve">ction that is caused by several </w:t>
      </w:r>
      <w:r w:rsidRPr="00B65456">
        <w:rPr>
          <w:rFonts w:ascii="Times New Roman" w:hAnsi="Times New Roman" w:cs="Times New Roman"/>
          <w:sz w:val="24"/>
          <w:szCs w:val="24"/>
        </w:rPr>
        <w:t xml:space="preserve">serotypes of the bacteria </w:t>
      </w:r>
      <w:r w:rsidR="00E55B25" w:rsidRPr="00B65456">
        <w:rPr>
          <w:rFonts w:ascii="Times New Roman" w:hAnsi="Times New Roman" w:cs="Times New Roman"/>
          <w:i/>
          <w:sz w:val="24"/>
          <w:szCs w:val="24"/>
        </w:rPr>
        <w:t xml:space="preserve">Salmonella </w:t>
      </w:r>
      <w:r w:rsidR="00E55B25" w:rsidRPr="00B65456">
        <w:rPr>
          <w:rFonts w:ascii="Times New Roman" w:hAnsi="Times New Roman" w:cs="Times New Roman"/>
          <w:sz w:val="24"/>
          <w:szCs w:val="24"/>
        </w:rPr>
        <w:t xml:space="preserve">excluding </w:t>
      </w:r>
      <w:r w:rsidR="00E55B25" w:rsidRPr="00B65456">
        <w:rPr>
          <w:rFonts w:ascii="Times New Roman" w:hAnsi="Times New Roman" w:cs="Times New Roman"/>
          <w:i/>
          <w:sz w:val="24"/>
          <w:szCs w:val="24"/>
        </w:rPr>
        <w:t>Salmonella typhi</w:t>
      </w:r>
      <w:r w:rsidR="00E55B25" w:rsidRPr="00B65456">
        <w:rPr>
          <w:rFonts w:ascii="Times New Roman" w:hAnsi="Times New Roman" w:cs="Times New Roman"/>
          <w:sz w:val="24"/>
          <w:szCs w:val="24"/>
        </w:rPr>
        <w:t xml:space="preserve"> and </w:t>
      </w:r>
      <w:r w:rsidR="00E55B25" w:rsidRPr="00B65456">
        <w:rPr>
          <w:rFonts w:ascii="Times New Roman" w:hAnsi="Times New Roman" w:cs="Times New Roman"/>
          <w:i/>
          <w:sz w:val="24"/>
          <w:szCs w:val="24"/>
        </w:rPr>
        <w:t>paratyphi</w:t>
      </w:r>
      <w:r w:rsidR="00E55B25" w:rsidRPr="00B65456">
        <w:rPr>
          <w:rFonts w:ascii="Times New Roman" w:hAnsi="Times New Roman" w:cs="Times New Roman"/>
          <w:sz w:val="24"/>
          <w:szCs w:val="24"/>
        </w:rPr>
        <w:t xml:space="preserve"> species (Alena</w:t>
      </w:r>
      <w:r w:rsidR="00824817" w:rsidRPr="00B65456">
        <w:rPr>
          <w:rFonts w:ascii="Times New Roman" w:hAnsi="Times New Roman" w:cs="Times New Roman"/>
          <w:sz w:val="24"/>
          <w:szCs w:val="24"/>
        </w:rPr>
        <w:t>,</w:t>
      </w:r>
      <w:r w:rsidR="00E55B25" w:rsidRPr="00B65456">
        <w:rPr>
          <w:rFonts w:ascii="Times New Roman" w:hAnsi="Times New Roman" w:cs="Times New Roman"/>
          <w:sz w:val="24"/>
          <w:szCs w:val="24"/>
        </w:rPr>
        <w:t xml:space="preserve"> 2019). </w:t>
      </w:r>
      <w:r w:rsidR="00E55B25" w:rsidRPr="00B65456">
        <w:rPr>
          <w:rFonts w:ascii="Times New Roman" w:hAnsi="Times New Roman" w:cs="Times New Roman"/>
          <w:i/>
          <w:sz w:val="24"/>
          <w:szCs w:val="24"/>
        </w:rPr>
        <w:t>Salmonella enteritidis</w:t>
      </w:r>
      <w:r w:rsidR="00E55B25" w:rsidRPr="00B65456">
        <w:rPr>
          <w:rFonts w:ascii="Times New Roman" w:hAnsi="Times New Roman" w:cs="Times New Roman"/>
          <w:sz w:val="24"/>
          <w:szCs w:val="24"/>
        </w:rPr>
        <w:t xml:space="preserve"> is especially implicated in food poisoning and causes significant morbidity across all age groups with children under five years, geriatric and immunocompromised individuals being at a higher risk. On several </w:t>
      </w:r>
      <w:r w:rsidRPr="00B65456">
        <w:rPr>
          <w:rFonts w:ascii="Times New Roman" w:hAnsi="Times New Roman" w:cs="Times New Roman"/>
          <w:sz w:val="24"/>
          <w:szCs w:val="24"/>
        </w:rPr>
        <w:t>occasions</w:t>
      </w:r>
      <w:r w:rsidR="00E55B25" w:rsidRPr="00B65456">
        <w:rPr>
          <w:rFonts w:ascii="Times New Roman" w:hAnsi="Times New Roman" w:cs="Times New Roman"/>
          <w:sz w:val="24"/>
          <w:szCs w:val="24"/>
        </w:rPr>
        <w:t xml:space="preserve">, salmonellosis manifests as gastroenteritis and </w:t>
      </w:r>
      <w:r w:rsidRPr="00B65456">
        <w:rPr>
          <w:rFonts w:ascii="Times New Roman" w:hAnsi="Times New Roman" w:cs="Times New Roman"/>
          <w:sz w:val="24"/>
          <w:szCs w:val="24"/>
        </w:rPr>
        <w:t xml:space="preserve">rarely </w:t>
      </w:r>
      <w:r w:rsidR="00E55B25" w:rsidRPr="00B65456">
        <w:rPr>
          <w:rFonts w:ascii="Times New Roman" w:hAnsi="Times New Roman" w:cs="Times New Roman"/>
          <w:sz w:val="24"/>
          <w:szCs w:val="24"/>
        </w:rPr>
        <w:t>in severe cases</w:t>
      </w:r>
      <w:r w:rsidRPr="00B65456">
        <w:rPr>
          <w:rFonts w:ascii="Times New Roman" w:hAnsi="Times New Roman" w:cs="Times New Roman"/>
          <w:sz w:val="24"/>
          <w:szCs w:val="24"/>
        </w:rPr>
        <w:t>,</w:t>
      </w:r>
      <w:r w:rsidR="00E55B25" w:rsidRPr="00B65456">
        <w:rPr>
          <w:rFonts w:ascii="Times New Roman" w:hAnsi="Times New Roman" w:cs="Times New Roman"/>
          <w:sz w:val="24"/>
          <w:szCs w:val="24"/>
        </w:rPr>
        <w:t xml:space="preserve"> </w:t>
      </w:r>
      <w:r w:rsidRPr="00B65456">
        <w:rPr>
          <w:rFonts w:ascii="Times New Roman" w:hAnsi="Times New Roman" w:cs="Times New Roman"/>
          <w:sz w:val="24"/>
          <w:szCs w:val="24"/>
        </w:rPr>
        <w:t>it may enter the circulatory system leading to bacteremia, a condition requiring more aggressive medical intervention. According to the World Health Organiz</w:t>
      </w:r>
      <w:r w:rsidR="00824817" w:rsidRPr="00B65456">
        <w:rPr>
          <w:rFonts w:ascii="Times New Roman" w:hAnsi="Times New Roman" w:cs="Times New Roman"/>
          <w:sz w:val="24"/>
          <w:szCs w:val="24"/>
        </w:rPr>
        <w:t>ation, almost</w:t>
      </w:r>
      <w:r w:rsidRPr="00B65456">
        <w:rPr>
          <w:rFonts w:ascii="Times New Roman" w:hAnsi="Times New Roman" w:cs="Times New Roman"/>
          <w:sz w:val="24"/>
          <w:szCs w:val="24"/>
        </w:rPr>
        <w:t xml:space="preserve"> three million lives are lost yearly</w:t>
      </w:r>
      <w:r w:rsidR="00824817" w:rsidRPr="00B65456">
        <w:rPr>
          <w:rFonts w:ascii="Times New Roman" w:hAnsi="Times New Roman" w:cs="Times New Roman"/>
          <w:sz w:val="24"/>
          <w:szCs w:val="24"/>
        </w:rPr>
        <w:t xml:space="preserve"> due to salmonella infections, thus it poses a great burden worldwide.</w:t>
      </w:r>
    </w:p>
    <w:p w:rsidR="00824817" w:rsidRPr="00B65456" w:rsidRDefault="00E16603" w:rsidP="00B65456">
      <w:pPr>
        <w:spacing w:after="0" w:line="480" w:lineRule="auto"/>
        <w:ind w:firstLine="720"/>
        <w:contextualSpacing/>
        <w:jc w:val="center"/>
        <w:rPr>
          <w:rFonts w:ascii="Times New Roman" w:hAnsi="Times New Roman" w:cs="Times New Roman"/>
          <w:b/>
          <w:sz w:val="24"/>
          <w:szCs w:val="24"/>
        </w:rPr>
      </w:pPr>
      <w:r w:rsidRPr="00B65456">
        <w:rPr>
          <w:rFonts w:ascii="Times New Roman" w:hAnsi="Times New Roman" w:cs="Times New Roman"/>
          <w:b/>
          <w:sz w:val="24"/>
          <w:szCs w:val="24"/>
        </w:rPr>
        <w:t>Pathogenesis and manifestation</w:t>
      </w:r>
    </w:p>
    <w:p w:rsidR="00824817" w:rsidRPr="00B65456" w:rsidRDefault="00E16603" w:rsidP="00B65456">
      <w:pPr>
        <w:spacing w:after="0" w:line="480" w:lineRule="auto"/>
        <w:ind w:firstLine="720"/>
        <w:contextualSpacing/>
        <w:rPr>
          <w:rFonts w:ascii="Times New Roman" w:hAnsi="Times New Roman" w:cs="Times New Roman"/>
          <w:sz w:val="24"/>
          <w:szCs w:val="24"/>
        </w:rPr>
      </w:pPr>
      <w:r w:rsidRPr="00B65456">
        <w:rPr>
          <w:rFonts w:ascii="Times New Roman" w:hAnsi="Times New Roman" w:cs="Times New Roman"/>
          <w:sz w:val="24"/>
          <w:szCs w:val="24"/>
        </w:rPr>
        <w:t xml:space="preserve">Salmonellosis results from the ingestion of food or water contaminated by these pathogens. Milk and milk products, vegetables, beef, eggs, and poultry are important sources of this disease-causing microbe (Michael, 2018). Upon ingestion, the </w:t>
      </w:r>
      <w:r w:rsidR="003E387F" w:rsidRPr="00B65456">
        <w:rPr>
          <w:rFonts w:ascii="Times New Roman" w:hAnsi="Times New Roman" w:cs="Times New Roman"/>
          <w:sz w:val="24"/>
          <w:szCs w:val="24"/>
        </w:rPr>
        <w:t>bacteria primarily colonize</w:t>
      </w:r>
      <w:r w:rsidRPr="00B65456">
        <w:rPr>
          <w:rFonts w:ascii="Times New Roman" w:hAnsi="Times New Roman" w:cs="Times New Roman"/>
          <w:sz w:val="24"/>
          <w:szCs w:val="24"/>
        </w:rPr>
        <w:t xml:space="preserve"> the small bowel. With it</w:t>
      </w:r>
      <w:r w:rsidR="003E387F" w:rsidRPr="00B65456">
        <w:rPr>
          <w:rFonts w:ascii="Times New Roman" w:hAnsi="Times New Roman" w:cs="Times New Roman"/>
          <w:sz w:val="24"/>
          <w:szCs w:val="24"/>
        </w:rPr>
        <w:t xml:space="preserve">s special abilities to induce phagocytosis, the bacterium can penetrate the host cells that are normally non-phagocytic (Shu-Kee Eng, 2015).  Once phagocytosed, neutrophils are recruited to surmount the invasion; however, the </w:t>
      </w:r>
      <w:r w:rsidR="00B05AD9" w:rsidRPr="00B65456">
        <w:rPr>
          <w:rFonts w:ascii="Times New Roman" w:hAnsi="Times New Roman" w:cs="Times New Roman"/>
          <w:sz w:val="24"/>
          <w:szCs w:val="24"/>
        </w:rPr>
        <w:t>bacteria possess</w:t>
      </w:r>
      <w:r w:rsidR="003E387F" w:rsidRPr="00B65456">
        <w:rPr>
          <w:rFonts w:ascii="Times New Roman" w:hAnsi="Times New Roman" w:cs="Times New Roman"/>
          <w:sz w:val="24"/>
          <w:szCs w:val="24"/>
        </w:rPr>
        <w:t xml:space="preserve"> a virulence factor, </w:t>
      </w:r>
      <w:r w:rsidR="00B05AD9" w:rsidRPr="00B65456">
        <w:rPr>
          <w:rFonts w:ascii="Times New Roman" w:hAnsi="Times New Roman" w:cs="Times New Roman"/>
          <w:sz w:val="24"/>
          <w:szCs w:val="24"/>
        </w:rPr>
        <w:t>VI</w:t>
      </w:r>
      <w:r w:rsidR="003E387F" w:rsidRPr="00B65456">
        <w:rPr>
          <w:rFonts w:ascii="Times New Roman" w:hAnsi="Times New Roman" w:cs="Times New Roman"/>
          <w:sz w:val="24"/>
          <w:szCs w:val="24"/>
        </w:rPr>
        <w:t xml:space="preserve"> antigen that protects it f</w:t>
      </w:r>
      <w:r w:rsidR="00674CAC" w:rsidRPr="00B65456">
        <w:rPr>
          <w:rFonts w:ascii="Times New Roman" w:hAnsi="Times New Roman" w:cs="Times New Roman"/>
          <w:sz w:val="24"/>
          <w:szCs w:val="24"/>
        </w:rPr>
        <w:t xml:space="preserve">rom lysis by the compliment as well as </w:t>
      </w:r>
      <w:r w:rsidR="003E387F" w:rsidRPr="00B65456">
        <w:rPr>
          <w:rFonts w:ascii="Times New Roman" w:hAnsi="Times New Roman" w:cs="Times New Roman"/>
          <w:sz w:val="24"/>
          <w:szCs w:val="24"/>
        </w:rPr>
        <w:t>antibodies.</w:t>
      </w:r>
      <w:r w:rsidR="00B05AD9" w:rsidRPr="00B65456">
        <w:rPr>
          <w:rFonts w:ascii="Times New Roman" w:hAnsi="Times New Roman" w:cs="Times New Roman"/>
          <w:sz w:val="24"/>
          <w:szCs w:val="24"/>
        </w:rPr>
        <w:t xml:space="preserve"> After resisting phagocytosis, the bacteria invade the reticuloendothelial system, kidneys, lungs, and gall bladder after massive replication.</w:t>
      </w:r>
    </w:p>
    <w:p w:rsidR="00B05AD9" w:rsidRPr="00B65456" w:rsidRDefault="00E16603" w:rsidP="00B65456">
      <w:pPr>
        <w:spacing w:after="0" w:line="480" w:lineRule="auto"/>
        <w:ind w:firstLine="720"/>
        <w:contextualSpacing/>
        <w:rPr>
          <w:rFonts w:ascii="Times New Roman" w:hAnsi="Times New Roman" w:cs="Times New Roman"/>
          <w:sz w:val="24"/>
          <w:szCs w:val="24"/>
        </w:rPr>
      </w:pPr>
      <w:r w:rsidRPr="00B65456">
        <w:rPr>
          <w:rFonts w:ascii="Times New Roman" w:hAnsi="Times New Roman" w:cs="Times New Roman"/>
          <w:sz w:val="24"/>
          <w:szCs w:val="24"/>
        </w:rPr>
        <w:t>Clinical manifestation of the disease comprises of acute onset of diarrhea, pyrexia</w:t>
      </w:r>
      <w:r w:rsidR="003A2D11" w:rsidRPr="00B65456">
        <w:rPr>
          <w:rFonts w:ascii="Times New Roman" w:hAnsi="Times New Roman" w:cs="Times New Roman"/>
          <w:sz w:val="24"/>
          <w:szCs w:val="24"/>
        </w:rPr>
        <w:t>, chills</w:t>
      </w:r>
      <w:r w:rsidRPr="00B65456">
        <w:rPr>
          <w:rFonts w:ascii="Times New Roman" w:hAnsi="Times New Roman" w:cs="Times New Roman"/>
          <w:sz w:val="24"/>
          <w:szCs w:val="24"/>
        </w:rPr>
        <w:t xml:space="preserve">, and abdominal cramping that set in eight to forty-eight hours after eating food contaminated with the pathogen. </w:t>
      </w:r>
      <w:r w:rsidR="003A2D11" w:rsidRPr="00B65456">
        <w:rPr>
          <w:rFonts w:ascii="Times New Roman" w:hAnsi="Times New Roman" w:cs="Times New Roman"/>
          <w:sz w:val="24"/>
          <w:szCs w:val="24"/>
        </w:rPr>
        <w:t xml:space="preserve">Fever usually lasts for three days after the establishment of the infection. Diarrhea lasts for three to seven days and can be blood-stained (Michael, 2018). </w:t>
      </w:r>
      <w:r w:rsidRPr="00B65456">
        <w:rPr>
          <w:rFonts w:ascii="Times New Roman" w:hAnsi="Times New Roman" w:cs="Times New Roman"/>
          <w:sz w:val="24"/>
          <w:szCs w:val="24"/>
        </w:rPr>
        <w:t>Nausea</w:t>
      </w:r>
      <w:r w:rsidR="00972230" w:rsidRPr="00B65456">
        <w:rPr>
          <w:rFonts w:ascii="Times New Roman" w:hAnsi="Times New Roman" w:cs="Times New Roman"/>
          <w:sz w:val="24"/>
          <w:szCs w:val="24"/>
        </w:rPr>
        <w:t>, myalgia</w:t>
      </w:r>
      <w:r w:rsidRPr="00B65456">
        <w:rPr>
          <w:rFonts w:ascii="Times New Roman" w:hAnsi="Times New Roman" w:cs="Times New Roman"/>
          <w:sz w:val="24"/>
          <w:szCs w:val="24"/>
        </w:rPr>
        <w:t>, and vomiting are also experienced an</w:t>
      </w:r>
      <w:r w:rsidR="00972230" w:rsidRPr="00B65456">
        <w:rPr>
          <w:rFonts w:ascii="Times New Roman" w:hAnsi="Times New Roman" w:cs="Times New Roman"/>
          <w:sz w:val="24"/>
          <w:szCs w:val="24"/>
        </w:rPr>
        <w:t>d</w:t>
      </w:r>
      <w:r w:rsidRPr="00B65456">
        <w:rPr>
          <w:rFonts w:ascii="Times New Roman" w:hAnsi="Times New Roman" w:cs="Times New Roman"/>
          <w:sz w:val="24"/>
          <w:szCs w:val="24"/>
        </w:rPr>
        <w:t xml:space="preserve"> can lead to electrolyte disturbance in the body.</w:t>
      </w:r>
      <w:r w:rsidR="00972230" w:rsidRPr="00B65456">
        <w:rPr>
          <w:rFonts w:ascii="Times New Roman" w:hAnsi="Times New Roman" w:cs="Times New Roman"/>
          <w:sz w:val="24"/>
          <w:szCs w:val="24"/>
        </w:rPr>
        <w:t xml:space="preserve"> In most cases, the disease is self-limiting and goes away in one week however some cases need to be treated forthwith. </w:t>
      </w:r>
      <w:r w:rsidR="003A2D11" w:rsidRPr="00B65456">
        <w:rPr>
          <w:rFonts w:ascii="Times New Roman" w:hAnsi="Times New Roman" w:cs="Times New Roman"/>
          <w:sz w:val="24"/>
          <w:szCs w:val="24"/>
        </w:rPr>
        <w:t>In immunocompromised invalids, the disease can progress to bacteremia and also infect the central nervous system</w:t>
      </w:r>
    </w:p>
    <w:p w:rsidR="00972230" w:rsidRPr="00B65456" w:rsidRDefault="00E16603" w:rsidP="00B65456">
      <w:pPr>
        <w:spacing w:after="0" w:line="480" w:lineRule="auto"/>
        <w:ind w:firstLine="720"/>
        <w:contextualSpacing/>
        <w:jc w:val="center"/>
        <w:rPr>
          <w:rFonts w:ascii="Times New Roman" w:hAnsi="Times New Roman" w:cs="Times New Roman"/>
          <w:b/>
          <w:sz w:val="24"/>
          <w:szCs w:val="24"/>
        </w:rPr>
      </w:pPr>
      <w:r w:rsidRPr="00B65456">
        <w:rPr>
          <w:rFonts w:ascii="Times New Roman" w:hAnsi="Times New Roman" w:cs="Times New Roman"/>
          <w:b/>
          <w:sz w:val="24"/>
          <w:szCs w:val="24"/>
        </w:rPr>
        <w:t>Salmonellosis Outbreak at the Flinn Corporation</w:t>
      </w:r>
    </w:p>
    <w:p w:rsidR="00506293" w:rsidRPr="00B65456" w:rsidRDefault="00E16603" w:rsidP="00B65456">
      <w:pPr>
        <w:spacing w:after="0" w:line="480" w:lineRule="auto"/>
        <w:ind w:firstLine="720"/>
        <w:contextualSpacing/>
        <w:rPr>
          <w:rFonts w:ascii="Times New Roman" w:hAnsi="Times New Roman" w:cs="Times New Roman"/>
          <w:sz w:val="24"/>
          <w:szCs w:val="24"/>
        </w:rPr>
      </w:pPr>
      <w:r w:rsidRPr="00B65456">
        <w:rPr>
          <w:rFonts w:ascii="Times New Roman" w:hAnsi="Times New Roman" w:cs="Times New Roman"/>
          <w:sz w:val="24"/>
          <w:szCs w:val="24"/>
        </w:rPr>
        <w:t xml:space="preserve">It is correct to state that an outbreak of salmonellosis occurred at the company as it meets the criteria: bouts of diarrhea and vomiting in two or more people within 24 hours. </w:t>
      </w:r>
      <w:r w:rsidR="003A2D11" w:rsidRPr="00B65456">
        <w:rPr>
          <w:rFonts w:ascii="Times New Roman" w:hAnsi="Times New Roman" w:cs="Times New Roman"/>
          <w:sz w:val="24"/>
          <w:szCs w:val="24"/>
        </w:rPr>
        <w:t xml:space="preserve">According to </w:t>
      </w:r>
      <w:r w:rsidR="00B222B1" w:rsidRPr="00B65456">
        <w:rPr>
          <w:rFonts w:ascii="Times New Roman" w:hAnsi="Times New Roman" w:cs="Times New Roman"/>
          <w:sz w:val="24"/>
          <w:szCs w:val="24"/>
        </w:rPr>
        <w:t>the data collected, 12 out of 21 staff members</w:t>
      </w:r>
      <w:r w:rsidR="003A2D11" w:rsidRPr="00B65456">
        <w:rPr>
          <w:rFonts w:ascii="Times New Roman" w:hAnsi="Times New Roman" w:cs="Times New Roman"/>
          <w:sz w:val="24"/>
          <w:szCs w:val="24"/>
        </w:rPr>
        <w:t xml:space="preserve"> were infected over </w:t>
      </w:r>
      <w:r w:rsidR="00B222B1" w:rsidRPr="00B65456">
        <w:rPr>
          <w:rFonts w:ascii="Times New Roman" w:hAnsi="Times New Roman" w:cs="Times New Roman"/>
          <w:sz w:val="24"/>
          <w:szCs w:val="24"/>
        </w:rPr>
        <w:t xml:space="preserve">5 days. None of the ill patients exhibited all the symptoms in the criteria, however, fever, diarrhea, and </w:t>
      </w:r>
      <w:r w:rsidRPr="00B65456">
        <w:rPr>
          <w:rFonts w:ascii="Times New Roman" w:hAnsi="Times New Roman" w:cs="Times New Roman"/>
          <w:sz w:val="24"/>
          <w:szCs w:val="24"/>
        </w:rPr>
        <w:t xml:space="preserve">headache </w:t>
      </w:r>
      <w:r w:rsidR="00B222B1" w:rsidRPr="00B65456">
        <w:rPr>
          <w:rFonts w:ascii="Times New Roman" w:hAnsi="Times New Roman" w:cs="Times New Roman"/>
          <w:sz w:val="24"/>
          <w:szCs w:val="24"/>
        </w:rPr>
        <w:t>were experienced almost universally</w:t>
      </w:r>
      <w:r w:rsidRPr="00B65456">
        <w:rPr>
          <w:rFonts w:ascii="Times New Roman" w:hAnsi="Times New Roman" w:cs="Times New Roman"/>
          <w:sz w:val="24"/>
          <w:szCs w:val="24"/>
        </w:rPr>
        <w:t>. 3 out of 12 ill employees</w:t>
      </w:r>
      <w:r w:rsidR="007D4184" w:rsidRPr="00B65456">
        <w:rPr>
          <w:rFonts w:ascii="Times New Roman" w:hAnsi="Times New Roman" w:cs="Times New Roman"/>
          <w:sz w:val="24"/>
          <w:szCs w:val="24"/>
        </w:rPr>
        <w:t xml:space="preserve"> had nausea = 25%;</w:t>
      </w:r>
      <w:r w:rsidRPr="00B65456">
        <w:rPr>
          <w:rFonts w:ascii="Times New Roman" w:hAnsi="Times New Roman" w:cs="Times New Roman"/>
          <w:sz w:val="24"/>
          <w:szCs w:val="24"/>
        </w:rPr>
        <w:t xml:space="preserve"> 2 ill employees</w:t>
      </w:r>
      <w:r w:rsidR="007D4184" w:rsidRPr="00B65456">
        <w:rPr>
          <w:rFonts w:ascii="Times New Roman" w:hAnsi="Times New Roman" w:cs="Times New Roman"/>
          <w:sz w:val="24"/>
          <w:szCs w:val="24"/>
        </w:rPr>
        <w:t xml:space="preserve"> had vomiting = 16.67%;</w:t>
      </w:r>
      <w:r w:rsidRPr="00B65456">
        <w:rPr>
          <w:rFonts w:ascii="Times New Roman" w:hAnsi="Times New Roman" w:cs="Times New Roman"/>
          <w:sz w:val="24"/>
          <w:szCs w:val="24"/>
        </w:rPr>
        <w:t xml:space="preserve"> 6 employees</w:t>
      </w:r>
      <w:r w:rsidR="007D4184" w:rsidRPr="00B65456">
        <w:rPr>
          <w:rFonts w:ascii="Times New Roman" w:hAnsi="Times New Roman" w:cs="Times New Roman"/>
          <w:sz w:val="24"/>
          <w:szCs w:val="24"/>
        </w:rPr>
        <w:t xml:space="preserve"> had abdominal cramping = 50</w:t>
      </w:r>
      <w:r w:rsidRPr="00B65456">
        <w:rPr>
          <w:rFonts w:ascii="Times New Roman" w:hAnsi="Times New Roman" w:cs="Times New Roman"/>
          <w:sz w:val="24"/>
          <w:szCs w:val="24"/>
        </w:rPr>
        <w:t>%; 8 employees</w:t>
      </w:r>
      <w:r w:rsidR="007D4184" w:rsidRPr="00B65456">
        <w:rPr>
          <w:rFonts w:ascii="Times New Roman" w:hAnsi="Times New Roman" w:cs="Times New Roman"/>
          <w:sz w:val="24"/>
          <w:szCs w:val="24"/>
        </w:rPr>
        <w:t xml:space="preserve"> had </w:t>
      </w:r>
      <w:r w:rsidRPr="00B65456">
        <w:rPr>
          <w:rFonts w:ascii="Times New Roman" w:hAnsi="Times New Roman" w:cs="Times New Roman"/>
          <w:sz w:val="24"/>
          <w:szCs w:val="24"/>
        </w:rPr>
        <w:t>diarrhea = 66.67%; 8 indisposed employees had fever = 66.67%; 7 employees had chills = 58.33%; 8 ill employees had headache = 66.67%; 1 out of 12 ill employees had blood in stool = 8.33%</w:t>
      </w:r>
      <w:r w:rsidR="00B222B1" w:rsidRPr="00B65456">
        <w:rPr>
          <w:rFonts w:ascii="Times New Roman" w:hAnsi="Times New Roman" w:cs="Times New Roman"/>
          <w:sz w:val="24"/>
          <w:szCs w:val="24"/>
        </w:rPr>
        <w:t>.</w:t>
      </w:r>
      <w:r w:rsidRPr="00B65456">
        <w:rPr>
          <w:rFonts w:ascii="Times New Roman" w:hAnsi="Times New Roman" w:cs="Times New Roman"/>
          <w:sz w:val="24"/>
          <w:szCs w:val="24"/>
        </w:rPr>
        <w:t xml:space="preserve"> </w:t>
      </w:r>
    </w:p>
    <w:p w:rsidR="00B017FE" w:rsidRPr="00B65456" w:rsidRDefault="00E16603" w:rsidP="00B65456">
      <w:pPr>
        <w:spacing w:after="0" w:line="480" w:lineRule="auto"/>
        <w:ind w:firstLine="720"/>
        <w:contextualSpacing/>
        <w:rPr>
          <w:rFonts w:ascii="Times New Roman" w:hAnsi="Times New Roman" w:cs="Times New Roman"/>
          <w:sz w:val="24"/>
          <w:szCs w:val="24"/>
        </w:rPr>
      </w:pPr>
      <w:r w:rsidRPr="00B65456">
        <w:rPr>
          <w:rFonts w:ascii="Times New Roman" w:hAnsi="Times New Roman" w:cs="Times New Roman"/>
          <w:sz w:val="24"/>
          <w:szCs w:val="24"/>
        </w:rPr>
        <w:t>Of the twelve ill</w:t>
      </w:r>
      <w:r w:rsidR="0047130B" w:rsidRPr="00B65456">
        <w:rPr>
          <w:rFonts w:ascii="Times New Roman" w:hAnsi="Times New Roman" w:cs="Times New Roman"/>
          <w:sz w:val="24"/>
          <w:szCs w:val="24"/>
        </w:rPr>
        <w:t xml:space="preserve"> individuals, only one did not eat at the cafeteria</w:t>
      </w:r>
      <w:r w:rsidRPr="00B65456">
        <w:rPr>
          <w:rFonts w:ascii="Times New Roman" w:hAnsi="Times New Roman" w:cs="Times New Roman"/>
          <w:sz w:val="24"/>
          <w:szCs w:val="24"/>
        </w:rPr>
        <w:t>, therefore 91.67% ate at the cafeteria</w:t>
      </w:r>
      <w:r w:rsidR="0047130B" w:rsidRPr="00B65456">
        <w:rPr>
          <w:rFonts w:ascii="Times New Roman" w:hAnsi="Times New Roman" w:cs="Times New Roman"/>
          <w:sz w:val="24"/>
          <w:szCs w:val="24"/>
        </w:rPr>
        <w:t>.</w:t>
      </w:r>
      <w:r w:rsidRPr="00B65456">
        <w:rPr>
          <w:rFonts w:ascii="Times New Roman" w:hAnsi="Times New Roman" w:cs="Times New Roman"/>
          <w:sz w:val="24"/>
          <w:szCs w:val="24"/>
        </w:rPr>
        <w:t xml:space="preserve"> 2 out of 9 individuals ate at the cafeteria and did not fall ill = 22.22%. </w:t>
      </w:r>
      <w:r w:rsidR="0047130B" w:rsidRPr="00B65456">
        <w:rPr>
          <w:rFonts w:ascii="Times New Roman" w:hAnsi="Times New Roman" w:cs="Times New Roman"/>
          <w:sz w:val="24"/>
          <w:szCs w:val="24"/>
        </w:rPr>
        <w:t xml:space="preserve"> 50% (6 out of twelve) of the ill employees were male.</w:t>
      </w:r>
      <w:r w:rsidR="007D4184" w:rsidRPr="00B65456">
        <w:rPr>
          <w:rFonts w:ascii="Times New Roman" w:hAnsi="Times New Roman" w:cs="Times New Roman"/>
          <w:sz w:val="24"/>
          <w:szCs w:val="24"/>
        </w:rPr>
        <w:t xml:space="preserve"> The mean age of the ill employees is ((55+38+32+25+36+31+41+60+33+45+44+48)/12= 40.7) approximately 41 years.</w:t>
      </w:r>
    </w:p>
    <w:p w:rsidR="00B017FE" w:rsidRPr="00B65456" w:rsidRDefault="00B017FE" w:rsidP="00B65456">
      <w:pPr>
        <w:spacing w:after="0" w:line="480" w:lineRule="auto"/>
        <w:ind w:firstLine="720"/>
        <w:contextualSpacing/>
        <w:rPr>
          <w:rFonts w:ascii="Times New Roman" w:hAnsi="Times New Roman" w:cs="Times New Roman"/>
          <w:sz w:val="24"/>
          <w:szCs w:val="24"/>
        </w:rPr>
      </w:pPr>
    </w:p>
    <w:p w:rsidR="00B017FE" w:rsidRPr="00B65456" w:rsidRDefault="00B017FE" w:rsidP="00B65456">
      <w:pPr>
        <w:spacing w:after="0" w:line="480" w:lineRule="auto"/>
        <w:ind w:firstLine="720"/>
        <w:contextualSpacing/>
        <w:rPr>
          <w:rFonts w:ascii="Times New Roman" w:hAnsi="Times New Roman" w:cs="Times New Roman"/>
          <w:sz w:val="24"/>
          <w:szCs w:val="24"/>
        </w:rPr>
      </w:pPr>
    </w:p>
    <w:p w:rsidR="00B017FE" w:rsidRPr="00B65456" w:rsidRDefault="00B017FE" w:rsidP="00B65456">
      <w:pPr>
        <w:spacing w:after="0" w:line="480" w:lineRule="auto"/>
        <w:ind w:firstLine="720"/>
        <w:contextualSpacing/>
        <w:rPr>
          <w:rFonts w:ascii="Times New Roman" w:hAnsi="Times New Roman" w:cs="Times New Roman"/>
          <w:sz w:val="24"/>
          <w:szCs w:val="24"/>
        </w:rPr>
      </w:pPr>
    </w:p>
    <w:p w:rsidR="00B017FE" w:rsidRPr="00B65456" w:rsidRDefault="00E16603" w:rsidP="00B65456">
      <w:pPr>
        <w:spacing w:after="0" w:line="480" w:lineRule="auto"/>
        <w:contextualSpacing/>
        <w:rPr>
          <w:rFonts w:ascii="Times New Roman" w:hAnsi="Times New Roman" w:cs="Times New Roman"/>
          <w:sz w:val="24"/>
          <w:szCs w:val="24"/>
        </w:rPr>
      </w:pPr>
      <w:r w:rsidRPr="00B65456">
        <w:rPr>
          <w:rFonts w:ascii="Times New Roman" w:hAnsi="Times New Roman" w:cs="Times New Roman"/>
          <w:noProof/>
          <w:sz w:val="24"/>
          <w:szCs w:val="24"/>
        </w:rPr>
        <w:drawing>
          <wp:inline distT="0" distB="0" distL="0" distR="0" wp14:anchorId="114EF76A" wp14:editId="1D765688">
            <wp:extent cx="5731510" cy="31838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rtGo (1).png"/>
                    <pic:cNvPicPr/>
                  </pic:nvPicPr>
                  <pic:blipFill>
                    <a:blip r:embed="rId8">
                      <a:extLst>
                        <a:ext uri="{28A0092B-C50C-407E-A947-70E740481C1C}">
                          <a14:useLocalDpi xmlns:a14="http://schemas.microsoft.com/office/drawing/2010/main" val="0"/>
                        </a:ext>
                      </a:extLst>
                    </a:blip>
                    <a:stretch>
                      <a:fillRect/>
                    </a:stretch>
                  </pic:blipFill>
                  <pic:spPr>
                    <a:xfrm>
                      <a:off x="0" y="0"/>
                      <a:ext cx="5731510" cy="3183890"/>
                    </a:xfrm>
                    <a:prstGeom prst="rect">
                      <a:avLst/>
                    </a:prstGeom>
                  </pic:spPr>
                </pic:pic>
              </a:graphicData>
            </a:graphic>
          </wp:inline>
        </w:drawing>
      </w:r>
    </w:p>
    <w:p w:rsidR="00B017FE" w:rsidRPr="00B65456" w:rsidRDefault="00E16603" w:rsidP="00B65456">
      <w:pPr>
        <w:spacing w:after="0" w:line="480" w:lineRule="auto"/>
        <w:ind w:firstLine="720"/>
        <w:contextualSpacing/>
        <w:rPr>
          <w:rFonts w:ascii="Times New Roman" w:hAnsi="Times New Roman" w:cs="Times New Roman"/>
          <w:sz w:val="24"/>
          <w:szCs w:val="24"/>
        </w:rPr>
      </w:pPr>
      <w:r w:rsidRPr="00B65456">
        <w:rPr>
          <w:rFonts w:ascii="Times New Roman" w:hAnsi="Times New Roman" w:cs="Times New Roman"/>
          <w:sz w:val="24"/>
          <w:szCs w:val="24"/>
        </w:rPr>
        <w:t xml:space="preserve">With respect to the retrospective cohort study, based on the risk ratio, baked chicken with a ratio of 4.14 is the most likely source of the illness. Out of eleven people who ate the delicacy ten people fell ill. While out of the nine people who </w:t>
      </w:r>
      <w:r w:rsidR="00EF54CA" w:rsidRPr="00B65456">
        <w:rPr>
          <w:rFonts w:ascii="Times New Roman" w:hAnsi="Times New Roman" w:cs="Times New Roman"/>
          <w:sz w:val="24"/>
          <w:szCs w:val="24"/>
        </w:rPr>
        <w:t xml:space="preserve">never </w:t>
      </w:r>
      <w:r w:rsidRPr="00B65456">
        <w:rPr>
          <w:rFonts w:ascii="Times New Roman" w:hAnsi="Times New Roman" w:cs="Times New Roman"/>
          <w:sz w:val="24"/>
          <w:szCs w:val="24"/>
        </w:rPr>
        <w:t>ate the chicken</w:t>
      </w:r>
      <w:r w:rsidR="00EF54CA" w:rsidRPr="00B65456">
        <w:rPr>
          <w:rFonts w:ascii="Times New Roman" w:hAnsi="Times New Roman" w:cs="Times New Roman"/>
          <w:sz w:val="24"/>
          <w:szCs w:val="24"/>
        </w:rPr>
        <w:t xml:space="preserve"> only two became sick.</w:t>
      </w:r>
    </w:p>
    <w:p w:rsidR="00EF54CA" w:rsidRPr="00B65456" w:rsidRDefault="00E16603" w:rsidP="00B65456">
      <w:pPr>
        <w:spacing w:after="0" w:line="480" w:lineRule="auto"/>
        <w:ind w:firstLine="720"/>
        <w:contextualSpacing/>
        <w:jc w:val="center"/>
        <w:rPr>
          <w:rFonts w:ascii="Times New Roman" w:hAnsi="Times New Roman" w:cs="Times New Roman"/>
          <w:b/>
          <w:sz w:val="24"/>
          <w:szCs w:val="24"/>
        </w:rPr>
      </w:pPr>
      <w:r w:rsidRPr="00B65456">
        <w:rPr>
          <w:rFonts w:ascii="Times New Roman" w:hAnsi="Times New Roman" w:cs="Times New Roman"/>
          <w:b/>
          <w:sz w:val="24"/>
          <w:szCs w:val="24"/>
        </w:rPr>
        <w:t>Discussion</w:t>
      </w:r>
    </w:p>
    <w:p w:rsidR="00EF54CA" w:rsidRPr="00B65456" w:rsidRDefault="00E16603" w:rsidP="00B65456">
      <w:pPr>
        <w:spacing w:after="0" w:line="480" w:lineRule="auto"/>
        <w:ind w:firstLine="720"/>
        <w:contextualSpacing/>
        <w:rPr>
          <w:rFonts w:ascii="Times New Roman" w:hAnsi="Times New Roman" w:cs="Times New Roman"/>
          <w:sz w:val="24"/>
          <w:szCs w:val="24"/>
        </w:rPr>
      </w:pPr>
      <w:r w:rsidRPr="00B65456">
        <w:rPr>
          <w:rFonts w:ascii="Times New Roman" w:hAnsi="Times New Roman" w:cs="Times New Roman"/>
          <w:sz w:val="24"/>
          <w:szCs w:val="24"/>
        </w:rPr>
        <w:t xml:space="preserve">The evidence strongly suggests that the illness was indeed caused by the food being served at the cafeteria with baked chicken, as aforementioned, being the greatest source of the pathogen. A probable cause could be poor hygiene of the catering employees or improper </w:t>
      </w:r>
      <w:r w:rsidR="00B17702" w:rsidRPr="00B65456">
        <w:rPr>
          <w:rFonts w:ascii="Times New Roman" w:hAnsi="Times New Roman" w:cs="Times New Roman"/>
          <w:sz w:val="24"/>
          <w:szCs w:val="24"/>
        </w:rPr>
        <w:t xml:space="preserve">handling or </w:t>
      </w:r>
      <w:r w:rsidRPr="00B65456">
        <w:rPr>
          <w:rFonts w:ascii="Times New Roman" w:hAnsi="Times New Roman" w:cs="Times New Roman"/>
          <w:sz w:val="24"/>
          <w:szCs w:val="24"/>
        </w:rPr>
        <w:t>cooking of the food. To mitigate the outbreak, adequate rehydration is required for those who are ill and antibiotics such as</w:t>
      </w:r>
      <w:r w:rsidR="00C5082B" w:rsidRPr="00B65456">
        <w:rPr>
          <w:rFonts w:ascii="Times New Roman" w:hAnsi="Times New Roman" w:cs="Times New Roman"/>
          <w:sz w:val="24"/>
          <w:szCs w:val="24"/>
        </w:rPr>
        <w:t xml:space="preserve"> ceftriaxone may be administered after laboratory confirmation of the causative organisms or empirically in dire situations. Oral rehydration is normally sufficient for gastroenteritis; however, enteric fever and bacteremia need proper antibiotic treatment (Giannella, 1996).</w:t>
      </w:r>
    </w:p>
    <w:p w:rsidR="00C5082B" w:rsidRPr="00B65456" w:rsidRDefault="00E16603" w:rsidP="00B65456">
      <w:pPr>
        <w:spacing w:after="0" w:line="480" w:lineRule="auto"/>
        <w:ind w:firstLine="720"/>
        <w:contextualSpacing/>
        <w:rPr>
          <w:rFonts w:ascii="Times New Roman" w:hAnsi="Times New Roman" w:cs="Times New Roman"/>
          <w:sz w:val="24"/>
          <w:szCs w:val="24"/>
        </w:rPr>
      </w:pPr>
      <w:r w:rsidRPr="00B65456">
        <w:rPr>
          <w:rFonts w:ascii="Times New Roman" w:hAnsi="Times New Roman" w:cs="Times New Roman"/>
          <w:sz w:val="24"/>
          <w:szCs w:val="24"/>
        </w:rPr>
        <w:t>In preventing the infection, the key step is sanitation. Measures should be put in place to ensure proper sanitation, and availability of clean water</w:t>
      </w:r>
      <w:r w:rsidR="008508E8" w:rsidRPr="00B65456">
        <w:rPr>
          <w:rFonts w:ascii="Times New Roman" w:hAnsi="Times New Roman" w:cs="Times New Roman"/>
          <w:sz w:val="24"/>
          <w:szCs w:val="24"/>
        </w:rPr>
        <w:t xml:space="preserve"> (Shu-Kee Eng 2015)</w:t>
      </w:r>
      <w:r w:rsidRPr="00B65456">
        <w:rPr>
          <w:rFonts w:ascii="Times New Roman" w:hAnsi="Times New Roman" w:cs="Times New Roman"/>
          <w:sz w:val="24"/>
          <w:szCs w:val="24"/>
        </w:rPr>
        <w:t>. Milk should also be properly pasteurized</w:t>
      </w:r>
      <w:r w:rsidR="008508E8" w:rsidRPr="00B65456">
        <w:rPr>
          <w:rFonts w:ascii="Times New Roman" w:hAnsi="Times New Roman" w:cs="Times New Roman"/>
          <w:sz w:val="24"/>
          <w:szCs w:val="24"/>
        </w:rPr>
        <w:t xml:space="preserve"> and food refrigeration should be done meticulously. Additional</w:t>
      </w:r>
      <w:r w:rsidR="00F81F89" w:rsidRPr="00B65456">
        <w:rPr>
          <w:rFonts w:ascii="Times New Roman" w:hAnsi="Times New Roman" w:cs="Times New Roman"/>
          <w:sz w:val="24"/>
          <w:szCs w:val="24"/>
        </w:rPr>
        <w:t>ly,</w:t>
      </w:r>
      <w:r w:rsidR="008508E8" w:rsidRPr="00B65456">
        <w:rPr>
          <w:rFonts w:ascii="Times New Roman" w:hAnsi="Times New Roman" w:cs="Times New Roman"/>
          <w:sz w:val="24"/>
          <w:szCs w:val="24"/>
        </w:rPr>
        <w:t xml:space="preserve"> salmonella vaccines should be dispensed. Food should also be handled</w:t>
      </w:r>
      <w:r w:rsidR="006139B0" w:rsidRPr="00B65456">
        <w:rPr>
          <w:rFonts w:ascii="Times New Roman" w:hAnsi="Times New Roman" w:cs="Times New Roman"/>
          <w:sz w:val="24"/>
          <w:szCs w:val="24"/>
        </w:rPr>
        <w:t xml:space="preserve"> properly and</w:t>
      </w:r>
      <w:r w:rsidR="008508E8" w:rsidRPr="00B65456">
        <w:rPr>
          <w:rFonts w:ascii="Times New Roman" w:hAnsi="Times New Roman" w:cs="Times New Roman"/>
          <w:sz w:val="24"/>
          <w:szCs w:val="24"/>
        </w:rPr>
        <w:t xml:space="preserve"> with care</w:t>
      </w:r>
      <w:r w:rsidR="00F81F89" w:rsidRPr="00B65456">
        <w:rPr>
          <w:rFonts w:ascii="Times New Roman" w:hAnsi="Times New Roman" w:cs="Times New Roman"/>
          <w:sz w:val="24"/>
          <w:szCs w:val="24"/>
        </w:rPr>
        <w:t>, and cooked thoroughly</w:t>
      </w:r>
      <w:r w:rsidR="008508E8" w:rsidRPr="00B65456">
        <w:rPr>
          <w:rFonts w:ascii="Times New Roman" w:hAnsi="Times New Roman" w:cs="Times New Roman"/>
          <w:sz w:val="24"/>
          <w:szCs w:val="24"/>
        </w:rPr>
        <w:t xml:space="preserve"> to kill the pathogen</w:t>
      </w:r>
      <w:r w:rsidR="006139B0" w:rsidRPr="00B65456">
        <w:rPr>
          <w:rFonts w:ascii="Times New Roman" w:hAnsi="Times New Roman" w:cs="Times New Roman"/>
          <w:sz w:val="24"/>
          <w:szCs w:val="24"/>
        </w:rPr>
        <w:t>s</w:t>
      </w:r>
      <w:r w:rsidR="008508E8" w:rsidRPr="00B65456">
        <w:rPr>
          <w:rFonts w:ascii="Times New Roman" w:hAnsi="Times New Roman" w:cs="Times New Roman"/>
          <w:sz w:val="24"/>
          <w:szCs w:val="24"/>
        </w:rPr>
        <w:t>.</w:t>
      </w:r>
      <w:r w:rsidR="006139B0" w:rsidRPr="00B65456">
        <w:rPr>
          <w:rFonts w:ascii="Times New Roman" w:hAnsi="Times New Roman" w:cs="Times New Roman"/>
          <w:sz w:val="24"/>
          <w:szCs w:val="24"/>
        </w:rPr>
        <w:t xml:space="preserve"> </w:t>
      </w:r>
      <w:r w:rsidR="00F50183" w:rsidRPr="00B65456">
        <w:rPr>
          <w:rFonts w:ascii="Times New Roman" w:hAnsi="Times New Roman" w:cs="Times New Roman"/>
          <w:sz w:val="24"/>
          <w:szCs w:val="24"/>
        </w:rPr>
        <w:t>Hand hygiene should</w:t>
      </w:r>
      <w:r w:rsidR="007B3949" w:rsidRPr="00B65456">
        <w:rPr>
          <w:rFonts w:ascii="Times New Roman" w:hAnsi="Times New Roman" w:cs="Times New Roman"/>
          <w:sz w:val="24"/>
          <w:szCs w:val="24"/>
        </w:rPr>
        <w:t xml:space="preserve"> also</w:t>
      </w:r>
      <w:r w:rsidR="00F50183" w:rsidRPr="00B65456">
        <w:rPr>
          <w:rFonts w:ascii="Times New Roman" w:hAnsi="Times New Roman" w:cs="Times New Roman"/>
          <w:sz w:val="24"/>
          <w:szCs w:val="24"/>
        </w:rPr>
        <w:t xml:space="preserve"> be observed, especially by food handlers.</w:t>
      </w:r>
    </w:p>
    <w:p w:rsidR="008508E8" w:rsidRPr="00B65456" w:rsidRDefault="00E16603" w:rsidP="00B65456">
      <w:pPr>
        <w:spacing w:after="0" w:line="480" w:lineRule="auto"/>
        <w:ind w:firstLine="720"/>
        <w:contextualSpacing/>
        <w:jc w:val="center"/>
        <w:rPr>
          <w:rFonts w:ascii="Times New Roman" w:hAnsi="Times New Roman" w:cs="Times New Roman"/>
          <w:b/>
          <w:sz w:val="24"/>
          <w:szCs w:val="24"/>
        </w:rPr>
      </w:pPr>
      <w:r w:rsidRPr="00B65456">
        <w:rPr>
          <w:rFonts w:ascii="Times New Roman" w:hAnsi="Times New Roman" w:cs="Times New Roman"/>
          <w:b/>
          <w:sz w:val="24"/>
          <w:szCs w:val="24"/>
        </w:rPr>
        <w:t>Conclusion</w:t>
      </w:r>
    </w:p>
    <w:p w:rsidR="006139B0" w:rsidRPr="00B65456" w:rsidRDefault="00E16603" w:rsidP="00B65456">
      <w:pPr>
        <w:spacing w:after="0" w:line="480" w:lineRule="auto"/>
        <w:ind w:firstLine="720"/>
        <w:contextualSpacing/>
        <w:rPr>
          <w:rFonts w:ascii="Times New Roman" w:hAnsi="Times New Roman" w:cs="Times New Roman"/>
          <w:sz w:val="24"/>
          <w:szCs w:val="24"/>
        </w:rPr>
      </w:pPr>
      <w:r w:rsidRPr="00B65456">
        <w:rPr>
          <w:rFonts w:ascii="Times New Roman" w:hAnsi="Times New Roman" w:cs="Times New Roman"/>
          <w:sz w:val="24"/>
          <w:szCs w:val="24"/>
        </w:rPr>
        <w:t>Salmonellosis causes significant morbidity and mortality worldwide. Its total eradication has proved to be impossible as it has both human and animal hosts and remarkable capabilities to survive in harsh environments in vivo. Thus sanitation and vaccination will play a major role in controlling and reducing the incidence of this disease.</w:t>
      </w:r>
    </w:p>
    <w:p w:rsidR="006139B0" w:rsidRPr="00B65456" w:rsidRDefault="00E16603" w:rsidP="00B65456">
      <w:pPr>
        <w:spacing w:after="0"/>
        <w:contextualSpacing/>
        <w:rPr>
          <w:rFonts w:ascii="Times New Roman" w:hAnsi="Times New Roman" w:cs="Times New Roman"/>
          <w:sz w:val="24"/>
          <w:szCs w:val="24"/>
        </w:rPr>
      </w:pPr>
      <w:r w:rsidRPr="00B65456">
        <w:rPr>
          <w:rFonts w:ascii="Times New Roman" w:hAnsi="Times New Roman" w:cs="Times New Roman"/>
          <w:sz w:val="24"/>
          <w:szCs w:val="24"/>
        </w:rPr>
        <w:br w:type="page"/>
      </w:r>
    </w:p>
    <w:p w:rsidR="008508E8" w:rsidRPr="00B65456" w:rsidRDefault="00E16603" w:rsidP="00B65456">
      <w:pPr>
        <w:spacing w:after="0" w:line="480" w:lineRule="auto"/>
        <w:ind w:firstLine="720"/>
        <w:contextualSpacing/>
        <w:jc w:val="center"/>
        <w:rPr>
          <w:rFonts w:ascii="Times New Roman" w:hAnsi="Times New Roman" w:cs="Times New Roman"/>
          <w:sz w:val="24"/>
          <w:szCs w:val="24"/>
        </w:rPr>
      </w:pPr>
      <w:r w:rsidRPr="00B65456">
        <w:rPr>
          <w:rFonts w:ascii="Times New Roman" w:hAnsi="Times New Roman" w:cs="Times New Roman"/>
          <w:sz w:val="24"/>
          <w:szCs w:val="24"/>
        </w:rPr>
        <w:t>Reference</w:t>
      </w:r>
    </w:p>
    <w:p w:rsidR="006139B0" w:rsidRPr="00B65456" w:rsidRDefault="00E16603" w:rsidP="00B65456">
      <w:pPr>
        <w:spacing w:after="0" w:line="480" w:lineRule="auto"/>
        <w:ind w:left="720" w:hanging="720"/>
        <w:contextualSpacing/>
        <w:rPr>
          <w:rFonts w:ascii="Times New Roman" w:hAnsi="Times New Roman" w:cs="Times New Roman"/>
          <w:sz w:val="24"/>
          <w:szCs w:val="24"/>
        </w:rPr>
      </w:pPr>
      <w:r w:rsidRPr="00B65456">
        <w:rPr>
          <w:rFonts w:ascii="Times New Roman" w:hAnsi="Times New Roman" w:cs="Times New Roman"/>
          <w:sz w:val="24"/>
          <w:szCs w:val="24"/>
        </w:rPr>
        <w:t xml:space="preserve">Shu-Kee Eng, Priya Pusparajah, Nurul-Syakima Ab Mutalib, Hooi-Leng Ser, Kok-Gan Chan &amp; Learn-Han Lee (2015) </w:t>
      </w:r>
      <w:r w:rsidRPr="00B65456">
        <w:rPr>
          <w:rFonts w:ascii="Times New Roman" w:hAnsi="Times New Roman" w:cs="Times New Roman"/>
          <w:i/>
          <w:sz w:val="24"/>
          <w:szCs w:val="24"/>
        </w:rPr>
        <w:t>Salmonella: A review on pathogenesis, epidemiology and antibiotic resistance, Frontiers in Life Science</w:t>
      </w:r>
      <w:r w:rsidRPr="00B65456">
        <w:rPr>
          <w:rFonts w:ascii="Times New Roman" w:hAnsi="Times New Roman" w:cs="Times New Roman"/>
          <w:sz w:val="24"/>
          <w:szCs w:val="24"/>
        </w:rPr>
        <w:t>, 8:3, 284-293, DOI: 10.1080/21553769.2015.1051243</w:t>
      </w:r>
    </w:p>
    <w:p w:rsidR="006139B0" w:rsidRPr="00B65456" w:rsidRDefault="00E16603" w:rsidP="00B65456">
      <w:pPr>
        <w:spacing w:after="0" w:line="480" w:lineRule="auto"/>
        <w:ind w:left="720" w:hanging="720"/>
        <w:contextualSpacing/>
        <w:rPr>
          <w:rFonts w:ascii="Times New Roman" w:hAnsi="Times New Roman" w:cs="Times New Roman"/>
          <w:sz w:val="24"/>
          <w:szCs w:val="24"/>
        </w:rPr>
      </w:pPr>
      <w:r w:rsidRPr="00B65456">
        <w:rPr>
          <w:rFonts w:ascii="Times New Roman" w:hAnsi="Times New Roman" w:cs="Times New Roman"/>
          <w:sz w:val="24"/>
          <w:szCs w:val="24"/>
        </w:rPr>
        <w:t xml:space="preserve">Micheal. D (2018). </w:t>
      </w:r>
      <w:r w:rsidRPr="00B65456">
        <w:rPr>
          <w:rFonts w:ascii="Times New Roman" w:hAnsi="Times New Roman" w:cs="Times New Roman"/>
          <w:i/>
          <w:sz w:val="24"/>
          <w:szCs w:val="24"/>
        </w:rPr>
        <w:t xml:space="preserve">Salmonella Infection in Emergency Medicine Workup. </w:t>
      </w:r>
      <w:r w:rsidRPr="00B65456">
        <w:rPr>
          <w:rFonts w:ascii="Times New Roman" w:hAnsi="Times New Roman" w:cs="Times New Roman"/>
          <w:sz w:val="24"/>
          <w:szCs w:val="24"/>
        </w:rPr>
        <w:t xml:space="preserve">Medscape </w:t>
      </w:r>
      <w:hyperlink r:id="rId9" w:history="1">
        <w:r w:rsidRPr="00B65456">
          <w:rPr>
            <w:rStyle w:val="Hyperlink"/>
            <w:rFonts w:ascii="Times New Roman" w:hAnsi="Times New Roman" w:cs="Times New Roman"/>
            <w:sz w:val="24"/>
            <w:szCs w:val="24"/>
          </w:rPr>
          <w:t>https://emedicine.medscape.com/article/785774-workup</w:t>
        </w:r>
      </w:hyperlink>
    </w:p>
    <w:p w:rsidR="006139B0" w:rsidRPr="00B65456" w:rsidRDefault="00E16603" w:rsidP="00B65456">
      <w:pPr>
        <w:spacing w:after="0" w:line="480" w:lineRule="auto"/>
        <w:ind w:left="720" w:hanging="720"/>
        <w:contextualSpacing/>
        <w:rPr>
          <w:rFonts w:ascii="Times New Roman" w:hAnsi="Times New Roman" w:cs="Times New Roman"/>
          <w:sz w:val="24"/>
          <w:szCs w:val="24"/>
        </w:rPr>
      </w:pPr>
      <w:r w:rsidRPr="00B65456">
        <w:rPr>
          <w:rFonts w:ascii="Times New Roman" w:hAnsi="Times New Roman" w:cs="Times New Roman"/>
          <w:sz w:val="24"/>
          <w:szCs w:val="24"/>
        </w:rPr>
        <w:t xml:space="preserve">WHO, (2018). Salmonella (non-typhoidal). Retrieved 20 February 2021, from </w:t>
      </w:r>
      <w:hyperlink r:id="rId10" w:history="1">
        <w:r w:rsidRPr="00B65456">
          <w:rPr>
            <w:rStyle w:val="Hyperlink"/>
            <w:rFonts w:ascii="Times New Roman" w:hAnsi="Times New Roman" w:cs="Times New Roman"/>
            <w:sz w:val="24"/>
            <w:szCs w:val="24"/>
          </w:rPr>
          <w:t>https://www.who.int/news-room/fact-sheets/detail/salmonella-(non-typhoidal)</w:t>
        </w:r>
      </w:hyperlink>
    </w:p>
    <w:p w:rsidR="00F50183" w:rsidRPr="00B65456" w:rsidRDefault="00E16603" w:rsidP="00B65456">
      <w:pPr>
        <w:spacing w:after="0" w:line="480" w:lineRule="auto"/>
        <w:ind w:left="720" w:hanging="720"/>
        <w:contextualSpacing/>
        <w:rPr>
          <w:rFonts w:ascii="Times New Roman" w:hAnsi="Times New Roman" w:cs="Times New Roman"/>
          <w:sz w:val="24"/>
          <w:szCs w:val="24"/>
        </w:rPr>
      </w:pPr>
      <w:r w:rsidRPr="00B65456">
        <w:rPr>
          <w:rFonts w:ascii="Times New Roman" w:hAnsi="Times New Roman" w:cs="Times New Roman"/>
          <w:sz w:val="24"/>
          <w:szCs w:val="24"/>
        </w:rPr>
        <w:t>Giannella, R. (1996). Salmonella. </w:t>
      </w:r>
      <w:r w:rsidRPr="00B65456">
        <w:rPr>
          <w:rFonts w:ascii="Times New Roman" w:hAnsi="Times New Roman" w:cs="Times New Roman"/>
          <w:i/>
          <w:iCs/>
          <w:sz w:val="24"/>
          <w:szCs w:val="24"/>
        </w:rPr>
        <w:t>University Of Texas Medical Branch At Galveston</w:t>
      </w:r>
      <w:r w:rsidRPr="00B65456">
        <w:rPr>
          <w:rFonts w:ascii="Times New Roman" w:hAnsi="Times New Roman" w:cs="Times New Roman"/>
          <w:sz w:val="24"/>
          <w:szCs w:val="24"/>
        </w:rPr>
        <w:t>. Retrieved from https://www.ncbi.nlm.nih.gov/books/NBK8435/#:~:text=General%20salmonellosis%20treatment%20measures%20include,should%20be%20treated%20with%20antibiotics.</w:t>
      </w:r>
    </w:p>
    <w:p w:rsidR="00F50183" w:rsidRPr="00B65456" w:rsidRDefault="00E16603" w:rsidP="00B65456">
      <w:pPr>
        <w:spacing w:after="0" w:line="480" w:lineRule="auto"/>
        <w:ind w:left="720" w:hanging="720"/>
        <w:contextualSpacing/>
        <w:rPr>
          <w:rFonts w:ascii="Times New Roman" w:hAnsi="Times New Roman" w:cs="Times New Roman"/>
          <w:sz w:val="24"/>
          <w:szCs w:val="24"/>
        </w:rPr>
      </w:pPr>
      <w:r w:rsidRPr="00B65456">
        <w:rPr>
          <w:rFonts w:ascii="Times New Roman" w:hAnsi="Times New Roman" w:cs="Times New Roman"/>
          <w:sz w:val="24"/>
          <w:szCs w:val="24"/>
        </w:rPr>
        <w:t xml:space="preserve">CDC, (2021). </w:t>
      </w:r>
      <w:r w:rsidRPr="00B65456">
        <w:rPr>
          <w:rFonts w:ascii="Times New Roman" w:hAnsi="Times New Roman" w:cs="Times New Roman"/>
          <w:i/>
          <w:sz w:val="24"/>
          <w:szCs w:val="24"/>
        </w:rPr>
        <w:t>Principles of Epidemiology: Lesson 6, Section 2|Self-Study Course SS1978|</w:t>
      </w:r>
      <w:r w:rsidRPr="00B65456">
        <w:rPr>
          <w:rFonts w:ascii="Times New Roman" w:hAnsi="Times New Roman" w:cs="Times New Roman"/>
          <w:sz w:val="24"/>
          <w:szCs w:val="24"/>
        </w:rPr>
        <w:t xml:space="preserve"> Retrieved 20 February 2021, from </w:t>
      </w:r>
      <w:hyperlink r:id="rId11" w:anchor="step6" w:history="1">
        <w:r w:rsidRPr="00B65456">
          <w:rPr>
            <w:rStyle w:val="Hyperlink"/>
            <w:rFonts w:ascii="Times New Roman" w:hAnsi="Times New Roman" w:cs="Times New Roman"/>
            <w:sz w:val="24"/>
            <w:szCs w:val="24"/>
          </w:rPr>
          <w:t>https://www.cdc.gov/csels/dsepd/ss1978/lesson6/section2.html#step6</w:t>
        </w:r>
      </w:hyperlink>
    </w:p>
    <w:p w:rsidR="00F50183" w:rsidRPr="00B65456" w:rsidRDefault="00E16603" w:rsidP="00B65456">
      <w:pPr>
        <w:spacing w:after="0" w:line="480" w:lineRule="auto"/>
        <w:ind w:left="720" w:hanging="720"/>
        <w:contextualSpacing/>
        <w:rPr>
          <w:rFonts w:ascii="Times New Roman" w:hAnsi="Times New Roman" w:cs="Times New Roman"/>
          <w:sz w:val="24"/>
          <w:szCs w:val="24"/>
        </w:rPr>
      </w:pPr>
      <w:r w:rsidRPr="00B65456">
        <w:rPr>
          <w:rFonts w:ascii="Times New Roman" w:hAnsi="Times New Roman" w:cs="Times New Roman"/>
          <w:sz w:val="24"/>
          <w:szCs w:val="24"/>
        </w:rPr>
        <w:t xml:space="preserve">CDC (2021). </w:t>
      </w:r>
      <w:r w:rsidRPr="00B65456">
        <w:rPr>
          <w:rFonts w:ascii="Times New Roman" w:hAnsi="Times New Roman" w:cs="Times New Roman"/>
          <w:i/>
          <w:sz w:val="24"/>
          <w:szCs w:val="24"/>
        </w:rPr>
        <w:t>Questions and Answers | Salmonella</w:t>
      </w:r>
      <w:r w:rsidRPr="00B65456">
        <w:rPr>
          <w:rFonts w:ascii="Times New Roman" w:hAnsi="Times New Roman" w:cs="Times New Roman"/>
          <w:sz w:val="24"/>
          <w:szCs w:val="24"/>
        </w:rPr>
        <w:t xml:space="preserve"> |. Retrieved 20 Febru</w:t>
      </w:r>
      <w:bookmarkStart w:id="0" w:name="_GoBack"/>
      <w:bookmarkEnd w:id="0"/>
      <w:r w:rsidRPr="00B65456">
        <w:rPr>
          <w:rFonts w:ascii="Times New Roman" w:hAnsi="Times New Roman" w:cs="Times New Roman"/>
          <w:sz w:val="24"/>
          <w:szCs w:val="24"/>
        </w:rPr>
        <w:t xml:space="preserve">ary 2021, from </w:t>
      </w:r>
      <w:hyperlink r:id="rId12" w:anchor=":~:text=Children%20under%205%20years%20old,likely%20to%20have%20severe%20infections" w:history="1">
        <w:r w:rsidRPr="00B65456">
          <w:rPr>
            <w:rStyle w:val="Hyperlink"/>
            <w:rFonts w:ascii="Times New Roman" w:hAnsi="Times New Roman" w:cs="Times New Roman"/>
            <w:sz w:val="24"/>
            <w:szCs w:val="24"/>
          </w:rPr>
          <w:t>https://www.cdc.gov/salmonella/general/index.html#:~:text=Children%20under%205%20years%20old,likely%20to%20have%20severe%20infections</w:t>
        </w:r>
      </w:hyperlink>
      <w:r w:rsidRPr="00B65456">
        <w:rPr>
          <w:rFonts w:ascii="Times New Roman" w:hAnsi="Times New Roman" w:cs="Times New Roman"/>
          <w:sz w:val="24"/>
          <w:szCs w:val="24"/>
        </w:rPr>
        <w:t>.</w:t>
      </w:r>
    </w:p>
    <w:p w:rsidR="00F50183" w:rsidRPr="00B65456" w:rsidRDefault="00E16603" w:rsidP="00B65456">
      <w:pPr>
        <w:spacing w:after="0" w:line="480" w:lineRule="auto"/>
        <w:ind w:left="720" w:hanging="720"/>
        <w:contextualSpacing/>
        <w:rPr>
          <w:rFonts w:ascii="Times New Roman" w:hAnsi="Times New Roman" w:cs="Times New Roman"/>
          <w:sz w:val="24"/>
          <w:szCs w:val="24"/>
        </w:rPr>
      </w:pPr>
      <w:r w:rsidRPr="00B65456">
        <w:rPr>
          <w:rFonts w:ascii="Times New Roman" w:hAnsi="Times New Roman" w:cs="Times New Roman"/>
          <w:sz w:val="24"/>
          <w:szCs w:val="24"/>
        </w:rPr>
        <w:t xml:space="preserve">CDC. (2021). </w:t>
      </w:r>
      <w:r w:rsidRPr="00B65456">
        <w:rPr>
          <w:rFonts w:ascii="Times New Roman" w:hAnsi="Times New Roman" w:cs="Times New Roman"/>
          <w:i/>
          <w:sz w:val="24"/>
          <w:szCs w:val="24"/>
        </w:rPr>
        <w:t>Principles of Epidemiology: Lesson 6, Section 2|Self-Study Course SS1978|</w:t>
      </w:r>
      <w:r w:rsidRPr="00B65456">
        <w:rPr>
          <w:rFonts w:ascii="Times New Roman" w:hAnsi="Times New Roman" w:cs="Times New Roman"/>
          <w:sz w:val="24"/>
          <w:szCs w:val="24"/>
        </w:rPr>
        <w:t xml:space="preserve"> Retrieved 20 February 2021, from </w:t>
      </w:r>
      <w:hyperlink r:id="rId13" w:history="1">
        <w:r w:rsidR="00B65456" w:rsidRPr="00B65456">
          <w:rPr>
            <w:rStyle w:val="Hyperlink"/>
            <w:rFonts w:ascii="Times New Roman" w:hAnsi="Times New Roman" w:cs="Times New Roman"/>
            <w:sz w:val="24"/>
            <w:szCs w:val="24"/>
          </w:rPr>
          <w:t>https://www.cdc.gov/csels/dsepd/ss1978/lesson6/section2.html#step8</w:t>
        </w:r>
      </w:hyperlink>
    </w:p>
    <w:sectPr w:rsidR="00F50183" w:rsidRPr="00B6545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9E2" w:rsidRDefault="00E109E2">
      <w:pPr>
        <w:spacing w:after="0" w:line="240" w:lineRule="auto"/>
      </w:pPr>
      <w:r>
        <w:separator/>
      </w:r>
    </w:p>
  </w:endnote>
  <w:endnote w:type="continuationSeparator" w:id="0">
    <w:p w:rsidR="00E109E2" w:rsidRDefault="00E1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9E2" w:rsidRDefault="00E109E2">
      <w:pPr>
        <w:spacing w:after="0" w:line="240" w:lineRule="auto"/>
      </w:pPr>
      <w:r>
        <w:separator/>
      </w:r>
    </w:p>
  </w:footnote>
  <w:footnote w:type="continuationSeparator" w:id="0">
    <w:p w:rsidR="00E109E2" w:rsidRDefault="00E109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83" w:rsidRPr="00B65456" w:rsidRDefault="00E16603">
    <w:pPr>
      <w:pStyle w:val="Header"/>
      <w:jc w:val="right"/>
      <w:rPr>
        <w:rFonts w:ascii="Times New Roman" w:hAnsi="Times New Roman" w:cs="Times New Roman"/>
        <w:sz w:val="24"/>
      </w:rPr>
    </w:pPr>
    <w:r w:rsidRPr="00B65456">
      <w:rPr>
        <w:rFonts w:ascii="Times New Roman" w:hAnsi="Times New Roman" w:cs="Times New Roman"/>
        <w:sz w:val="24"/>
      </w:rPr>
      <w:t>AN OUTBREAK OF SALMONELLOSIS</w:t>
    </w:r>
    <w:sdt>
      <w:sdtPr>
        <w:rPr>
          <w:rFonts w:ascii="Times New Roman" w:hAnsi="Times New Roman" w:cs="Times New Roman"/>
          <w:sz w:val="24"/>
        </w:rPr>
        <w:id w:val="-1430425413"/>
        <w:docPartObj>
          <w:docPartGallery w:val="Page Numbers (Top of Page)"/>
          <w:docPartUnique/>
        </w:docPartObj>
      </w:sdtPr>
      <w:sdtEndPr>
        <w:rPr>
          <w:noProof/>
        </w:rPr>
      </w:sdtEndPr>
      <w:sdtContent>
        <w:r w:rsidRPr="00B65456">
          <w:rPr>
            <w:rFonts w:ascii="Times New Roman" w:hAnsi="Times New Roman" w:cs="Times New Roman"/>
            <w:sz w:val="24"/>
          </w:rPr>
          <w:tab/>
        </w:r>
        <w:r w:rsidRPr="00B65456">
          <w:rPr>
            <w:rFonts w:ascii="Times New Roman" w:hAnsi="Times New Roman" w:cs="Times New Roman"/>
            <w:sz w:val="24"/>
          </w:rPr>
          <w:tab/>
        </w:r>
        <w:r w:rsidRPr="00B65456">
          <w:rPr>
            <w:rFonts w:ascii="Times New Roman" w:hAnsi="Times New Roman" w:cs="Times New Roman"/>
            <w:sz w:val="24"/>
          </w:rPr>
          <w:fldChar w:fldCharType="begin"/>
        </w:r>
        <w:r w:rsidRPr="00B65456">
          <w:rPr>
            <w:rFonts w:ascii="Times New Roman" w:hAnsi="Times New Roman" w:cs="Times New Roman"/>
            <w:sz w:val="24"/>
          </w:rPr>
          <w:instrText xml:space="preserve"> PAGE   \* MERGEFORMAT </w:instrText>
        </w:r>
        <w:r w:rsidRPr="00B65456">
          <w:rPr>
            <w:rFonts w:ascii="Times New Roman" w:hAnsi="Times New Roman" w:cs="Times New Roman"/>
            <w:sz w:val="24"/>
          </w:rPr>
          <w:fldChar w:fldCharType="separate"/>
        </w:r>
        <w:r w:rsidR="00E109E2">
          <w:rPr>
            <w:rFonts w:ascii="Times New Roman" w:hAnsi="Times New Roman" w:cs="Times New Roman"/>
            <w:noProof/>
            <w:sz w:val="24"/>
          </w:rPr>
          <w:t>1</w:t>
        </w:r>
        <w:r w:rsidRPr="00B65456">
          <w:rPr>
            <w:rFonts w:ascii="Times New Roman" w:hAnsi="Times New Roman" w:cs="Times New Roman"/>
            <w:noProof/>
            <w:sz w:val="24"/>
          </w:rPr>
          <w:fldChar w:fldCharType="end"/>
        </w:r>
      </w:sdtContent>
    </w:sdt>
  </w:p>
  <w:p w:rsidR="00F50183" w:rsidRPr="00B65456" w:rsidRDefault="00F50183">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223"/>
    <w:rsid w:val="00074490"/>
    <w:rsid w:val="00170AB3"/>
    <w:rsid w:val="001942C8"/>
    <w:rsid w:val="00270B41"/>
    <w:rsid w:val="003A2D11"/>
    <w:rsid w:val="003E387F"/>
    <w:rsid w:val="00433EB2"/>
    <w:rsid w:val="0047130B"/>
    <w:rsid w:val="004A437A"/>
    <w:rsid w:val="004B2F18"/>
    <w:rsid w:val="00506293"/>
    <w:rsid w:val="005A3627"/>
    <w:rsid w:val="006139B0"/>
    <w:rsid w:val="00674CAC"/>
    <w:rsid w:val="006D3223"/>
    <w:rsid w:val="007B3949"/>
    <w:rsid w:val="007D4184"/>
    <w:rsid w:val="00824817"/>
    <w:rsid w:val="008508E8"/>
    <w:rsid w:val="00972230"/>
    <w:rsid w:val="00A728F2"/>
    <w:rsid w:val="00B017FE"/>
    <w:rsid w:val="00B05AD9"/>
    <w:rsid w:val="00B17702"/>
    <w:rsid w:val="00B222B1"/>
    <w:rsid w:val="00B65456"/>
    <w:rsid w:val="00C5082B"/>
    <w:rsid w:val="00CA229D"/>
    <w:rsid w:val="00CA45EC"/>
    <w:rsid w:val="00E109E2"/>
    <w:rsid w:val="00E16603"/>
    <w:rsid w:val="00E55B25"/>
    <w:rsid w:val="00EF54CA"/>
    <w:rsid w:val="00F50183"/>
    <w:rsid w:val="00F8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39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501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7FE"/>
    <w:rPr>
      <w:rFonts w:ascii="Tahoma" w:hAnsi="Tahoma" w:cs="Tahoma"/>
      <w:sz w:val="16"/>
      <w:szCs w:val="16"/>
    </w:rPr>
  </w:style>
  <w:style w:type="character" w:customStyle="1" w:styleId="Heading1Char">
    <w:name w:val="Heading 1 Char"/>
    <w:basedOn w:val="DefaultParagraphFont"/>
    <w:link w:val="Heading1"/>
    <w:uiPriority w:val="9"/>
    <w:rsid w:val="006139B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139B0"/>
    <w:rPr>
      <w:color w:val="0000FF" w:themeColor="hyperlink"/>
      <w:u w:val="single"/>
    </w:rPr>
  </w:style>
  <w:style w:type="character" w:customStyle="1" w:styleId="Heading4Char">
    <w:name w:val="Heading 4 Char"/>
    <w:basedOn w:val="DefaultParagraphFont"/>
    <w:link w:val="Heading4"/>
    <w:uiPriority w:val="9"/>
    <w:semiHidden/>
    <w:rsid w:val="00F50183"/>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F50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183"/>
  </w:style>
  <w:style w:type="paragraph" w:styleId="Footer">
    <w:name w:val="footer"/>
    <w:basedOn w:val="Normal"/>
    <w:link w:val="FooterChar"/>
    <w:uiPriority w:val="99"/>
    <w:unhideWhenUsed/>
    <w:rsid w:val="00F50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1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39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501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7FE"/>
    <w:rPr>
      <w:rFonts w:ascii="Tahoma" w:hAnsi="Tahoma" w:cs="Tahoma"/>
      <w:sz w:val="16"/>
      <w:szCs w:val="16"/>
    </w:rPr>
  </w:style>
  <w:style w:type="character" w:customStyle="1" w:styleId="Heading1Char">
    <w:name w:val="Heading 1 Char"/>
    <w:basedOn w:val="DefaultParagraphFont"/>
    <w:link w:val="Heading1"/>
    <w:uiPriority w:val="9"/>
    <w:rsid w:val="006139B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139B0"/>
    <w:rPr>
      <w:color w:val="0000FF" w:themeColor="hyperlink"/>
      <w:u w:val="single"/>
    </w:rPr>
  </w:style>
  <w:style w:type="character" w:customStyle="1" w:styleId="Heading4Char">
    <w:name w:val="Heading 4 Char"/>
    <w:basedOn w:val="DefaultParagraphFont"/>
    <w:link w:val="Heading4"/>
    <w:uiPriority w:val="9"/>
    <w:semiHidden/>
    <w:rsid w:val="00F50183"/>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F50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183"/>
  </w:style>
  <w:style w:type="paragraph" w:styleId="Footer">
    <w:name w:val="footer"/>
    <w:basedOn w:val="Normal"/>
    <w:link w:val="FooterChar"/>
    <w:uiPriority w:val="99"/>
    <w:unhideWhenUsed/>
    <w:rsid w:val="00F50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c.gov/csels/dsepd/ss1978/lesson6/section2.html#step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dc.gov/salmonella/general/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sels/dsepd/ss1978/lesson6/section2.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ho.int/news-room/fact-sheets/detail/salmonella-(non-typhoidal)" TargetMode="External"/><Relationship Id="rId4" Type="http://schemas.openxmlformats.org/officeDocument/2006/relationships/settings" Target="settings.xml"/><Relationship Id="rId9" Type="http://schemas.openxmlformats.org/officeDocument/2006/relationships/hyperlink" Target="https://emedicine.medscape.com/article/785774-worku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9F885-5318-4F28-8B61-4542C5D40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2021-02-21T06:11:00Z</dcterms:created>
  <dcterms:modified xsi:type="dcterms:W3CDTF">2021-02-21T06:11:00Z</dcterms:modified>
</cp:coreProperties>
</file>