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A0BE6" w14:textId="77777777" w:rsidR="00A77B3E" w:rsidRDefault="00663287">
      <w:pPr>
        <w:pStyle w:val="APA"/>
      </w:pPr>
    </w:p>
    <w:p w14:paraId="576735DE" w14:textId="77777777" w:rsidR="00A77B3E" w:rsidRDefault="00663287">
      <w:pPr>
        <w:pStyle w:val="APA"/>
      </w:pPr>
    </w:p>
    <w:p w14:paraId="2D8A7225" w14:textId="77777777" w:rsidR="00A77B3E" w:rsidRDefault="00663287">
      <w:pPr>
        <w:pStyle w:val="APA"/>
      </w:pPr>
    </w:p>
    <w:p w14:paraId="3349CFE2" w14:textId="77777777" w:rsidR="00A77B3E" w:rsidRDefault="00663287">
      <w:pPr>
        <w:pStyle w:val="APA"/>
      </w:pPr>
    </w:p>
    <w:p w14:paraId="31B8CDCB" w14:textId="77777777" w:rsidR="00A77B3E" w:rsidRDefault="00663287">
      <w:pPr>
        <w:pStyle w:val="APA"/>
      </w:pPr>
    </w:p>
    <w:p w14:paraId="19BBC388" w14:textId="77777777" w:rsidR="00A77B3E" w:rsidRDefault="00663287">
      <w:pPr>
        <w:pStyle w:val="APA"/>
      </w:pPr>
    </w:p>
    <w:p w14:paraId="534909A1" w14:textId="77777777" w:rsidR="00A77B3E" w:rsidRDefault="00663287">
      <w:pPr>
        <w:pStyle w:val="APA"/>
      </w:pPr>
    </w:p>
    <w:p w14:paraId="34033B6F" w14:textId="77777777" w:rsidR="00A77B3E" w:rsidRDefault="006E210D">
      <w:pPr>
        <w:pStyle w:val="APAHeadingCenter"/>
      </w:pPr>
      <w:bookmarkStart w:id="0" w:name="bmTitlePageTitle"/>
      <w:r>
        <w:t>Sample Week 7 Discussion and Conclusions Assignment</w:t>
      </w:r>
      <w:bookmarkEnd w:id="0"/>
    </w:p>
    <w:p w14:paraId="7B0BD1E9" w14:textId="77777777" w:rsidR="00A77B3E" w:rsidRDefault="00750705">
      <w:pPr>
        <w:pStyle w:val="APAHeadingCenter"/>
      </w:pPr>
      <w:r>
        <w:t>Student Name</w:t>
      </w:r>
    </w:p>
    <w:p w14:paraId="3D51BF9F" w14:textId="77777777" w:rsidR="00A77B3E" w:rsidRDefault="00663287">
      <w:pPr>
        <w:pStyle w:val="APAHeadingCenter"/>
      </w:pPr>
      <w:bookmarkStart w:id="1" w:name="bmTitleAdd4"/>
      <w:bookmarkStart w:id="2" w:name="_GoBack"/>
      <w:bookmarkEnd w:id="1"/>
      <w:bookmarkEnd w:id="2"/>
    </w:p>
    <w:p w14:paraId="04310E35" w14:textId="77777777" w:rsidR="00A77B3E" w:rsidRDefault="00663287">
      <w:pPr>
        <w:pStyle w:val="APAHeadingCenter"/>
        <w:sectPr w:rsidR="00A77B3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pPr>
    </w:p>
    <w:p w14:paraId="68FAB9C1" w14:textId="77777777" w:rsidR="00A77B3E" w:rsidRDefault="006E210D">
      <w:pPr>
        <w:pStyle w:val="APAHeadingCenter"/>
      </w:pPr>
      <w:bookmarkStart w:id="3" w:name="bmFirstPageTitle"/>
      <w:r>
        <w:lastRenderedPageBreak/>
        <w:t>Sample Week 7 Discussion and Conclusions Assignment</w:t>
      </w:r>
      <w:bookmarkEnd w:id="3"/>
    </w:p>
    <w:p w14:paraId="75B50B49" w14:textId="77777777" w:rsidR="00A77B3E" w:rsidRDefault="006E210D">
      <w:pPr>
        <w:pStyle w:val="APAHeading1"/>
      </w:pPr>
      <w:r>
        <w:t>Introduction</w:t>
      </w:r>
    </w:p>
    <w:p w14:paraId="3D7ED81F" w14:textId="77777777" w:rsidR="00A77B3E" w:rsidRDefault="006E210D">
      <w:pPr>
        <w:pStyle w:val="APA"/>
      </w:pPr>
      <w:r>
        <w:t>Begin your paper by drawing the reader in, and providing the purpose statement for the paper.</w:t>
      </w:r>
    </w:p>
    <w:p w14:paraId="4635E69E" w14:textId="77777777" w:rsidR="00A77B3E" w:rsidRDefault="006E210D">
      <w:pPr>
        <w:pStyle w:val="APAHeading1"/>
      </w:pPr>
      <w:r>
        <w:t>Research Topic</w:t>
      </w:r>
    </w:p>
    <w:p w14:paraId="1CDD0E92" w14:textId="77777777" w:rsidR="00A77B3E" w:rsidRDefault="006E210D">
      <w:pPr>
        <w:pStyle w:val="APA"/>
      </w:pPr>
      <w:r>
        <w:t>Next, you will clearly identify your research topic. You may discuss why you selected this particular topic.</w:t>
      </w:r>
    </w:p>
    <w:p w14:paraId="6784C257" w14:textId="77777777" w:rsidR="00A77B3E" w:rsidRDefault="006E210D">
      <w:pPr>
        <w:pStyle w:val="APAHeading2"/>
      </w:pPr>
      <w:r>
        <w:t>Background Information</w:t>
      </w:r>
    </w:p>
    <w:p w14:paraId="6B20727F" w14:textId="501376CA" w:rsidR="00A77B3E" w:rsidRDefault="006E210D">
      <w:pPr>
        <w:pStyle w:val="APA"/>
      </w:pPr>
      <w:r>
        <w:t>Here</w:t>
      </w:r>
      <w:r w:rsidR="001C270C">
        <w:t xml:space="preserve"> you will</w:t>
      </w:r>
      <w:r>
        <w:t xml:space="preserve"> provide a comprehensive discussion about the background of the topic. You may use additional resources such as other course texts or additional sources to develop this aspect of your paper (i.e. use your medical-surgical text to discuss post-surgical infections). Remember to cite any information from other sources using proper APA formatting. For example, “relationship-based care focuses on three key relationships between the nurse and their patient, the nurse and self, and the nurse and colleagues” </w:t>
      </w:r>
      <w:bookmarkStart w:id="4" w:name="C431586347042824I548403T1799023"/>
      <w:r>
        <w:t xml:space="preserve">(Hedges, Nichols, &amp; </w:t>
      </w:r>
      <w:proofErr w:type="spellStart"/>
      <w:r>
        <w:t>Filoteo</w:t>
      </w:r>
      <w:proofErr w:type="spellEnd"/>
      <w:r>
        <w:t>, 2012, p. 28)</w:t>
      </w:r>
      <w:bookmarkEnd w:id="4"/>
      <w:r>
        <w:t>. (example of direct quote in text citation using 6th edition APA)</w:t>
      </w:r>
    </w:p>
    <w:p w14:paraId="56D56BBF" w14:textId="77777777" w:rsidR="00A77B3E" w:rsidRDefault="006E210D">
      <w:pPr>
        <w:pStyle w:val="APAHeading2"/>
      </w:pPr>
      <w:r>
        <w:t>Significance to Nursing Practice</w:t>
      </w:r>
    </w:p>
    <w:p w14:paraId="549350BB" w14:textId="77777777" w:rsidR="00A77B3E" w:rsidRDefault="006E210D">
      <w:pPr>
        <w:pStyle w:val="APA"/>
      </w:pPr>
      <w:r>
        <w:t>Further develop the research topic by discussing why the topic is important specifically to nursing practice. This is why it was important to select a topic for your PICOT question that was specific to nursing practice versus a medical focused question. For example, nursing quality indicators have been developed based on high quality research evidence that provides statistically significant data that supports the value of nursing on patient outcomes </w:t>
      </w:r>
      <w:bookmarkStart w:id="5" w:name="C431595980648148I548403T1799037"/>
      <w:r>
        <w:t>(National Database of Nursing Quality Indicators [NDNQI], 2018)</w:t>
      </w:r>
      <w:bookmarkEnd w:id="5"/>
      <w:r>
        <w:t>. (example of paraphrases statement in-text citation using 6th edition APA)</w:t>
      </w:r>
    </w:p>
    <w:p w14:paraId="328D07AD" w14:textId="77777777" w:rsidR="00A77B3E" w:rsidRDefault="006E210D">
      <w:pPr>
        <w:pStyle w:val="APAHeading2"/>
      </w:pPr>
      <w:r>
        <w:lastRenderedPageBreak/>
        <w:t>PICOT Question</w:t>
      </w:r>
    </w:p>
    <w:p w14:paraId="676C4758" w14:textId="77777777" w:rsidR="00A77B3E" w:rsidRDefault="006E210D">
      <w:pPr>
        <w:pStyle w:val="APA"/>
      </w:pPr>
      <w:r>
        <w:t>Clearly identify each aspect of your PICOT question including: Population, Intervention, Compared to, Outcome, and Timeframe.</w:t>
      </w:r>
    </w:p>
    <w:p w14:paraId="3FF9F075" w14:textId="77777777" w:rsidR="00A77B3E" w:rsidRDefault="006E210D">
      <w:pPr>
        <w:pStyle w:val="APAHeading2"/>
      </w:pPr>
      <w:r>
        <w:t>Rapid Critical Appraisals</w:t>
      </w:r>
    </w:p>
    <w:p w14:paraId="728A8B26" w14:textId="5170C275" w:rsidR="00A77B3E" w:rsidRDefault="001C270C">
      <w:pPr>
        <w:pStyle w:val="APA"/>
      </w:pPr>
      <w:r>
        <w:t>Using your Week 6</w:t>
      </w:r>
      <w:r w:rsidR="00CD581E">
        <w:t xml:space="preserve"> literature search based off your PICOT question, </w:t>
      </w:r>
      <w:r>
        <w:t xml:space="preserve">reflect on the </w:t>
      </w:r>
      <w:r w:rsidR="00CD581E">
        <w:t>Critical Appraisal Form with Summary for each</w:t>
      </w:r>
      <w:r>
        <w:t xml:space="preserve"> completed and</w:t>
      </w:r>
      <w:r w:rsidR="00CD581E">
        <w:t xml:space="preserve"> </w:t>
      </w:r>
      <w:r w:rsidR="006E210D">
        <w:t>clearly identifying your critical appraisal of the studies including their quality and clinical significance of their findings. Make sure to quote any statistical data pulled from your research studies. For example, “nurses are responsible for an 80% reducing in patient falls” </w:t>
      </w:r>
      <w:bookmarkStart w:id="6" w:name="C431595980648148I548403T1799052"/>
      <w:r w:rsidR="006E210D">
        <w:t>(NDNQI, 2018)</w:t>
      </w:r>
      <w:bookmarkEnd w:id="6"/>
      <w:r w:rsidR="006E210D">
        <w:t>. (example of direct quote in text citation using 6th edition APA)</w:t>
      </w:r>
    </w:p>
    <w:p w14:paraId="4809180E" w14:textId="77777777" w:rsidR="00A77B3E" w:rsidRDefault="006E210D">
      <w:pPr>
        <w:pStyle w:val="APAHeading2"/>
      </w:pPr>
      <w:r>
        <w:t>Discussion and Conclusions</w:t>
      </w:r>
    </w:p>
    <w:p w14:paraId="1FECB69E" w14:textId="77777777" w:rsidR="00A77B3E" w:rsidRDefault="006E210D">
      <w:pPr>
        <w:pStyle w:val="APA"/>
      </w:pPr>
      <w:r>
        <w:t>Provide a conclusion that summarizes the information provided in your paper. Provide insights you have developed through your investigation into your research question. Remember no new information should be included in the conclusion paragraph.</w:t>
      </w:r>
    </w:p>
    <w:p w14:paraId="57268398" w14:textId="77777777" w:rsidR="00A77B3E" w:rsidRDefault="00663287">
      <w:pPr>
        <w:pStyle w:val="APA"/>
        <w:sectPr w:rsidR="00A77B3E">
          <w:pgSz w:w="12240" w:h="15840"/>
          <w:pgMar w:top="1440" w:right="1440" w:bottom="1440" w:left="1440" w:header="708" w:footer="708" w:gutter="0"/>
          <w:cols w:space="708"/>
          <w:docGrid w:linePitch="360"/>
        </w:sectPr>
      </w:pPr>
    </w:p>
    <w:p w14:paraId="7B9340E5" w14:textId="77777777" w:rsidR="00A77B3E" w:rsidRDefault="006E210D">
      <w:pPr>
        <w:pStyle w:val="APAHeadingCenterIncludedInTOC"/>
      </w:pPr>
      <w:r>
        <w:lastRenderedPageBreak/>
        <w:t>References</w:t>
      </w:r>
    </w:p>
    <w:p w14:paraId="5B2D99DC" w14:textId="77777777" w:rsidR="00A77B3E" w:rsidRDefault="006E210D">
      <w:pPr>
        <w:pStyle w:val="APAReference"/>
      </w:pPr>
      <w:bookmarkStart w:id="7" w:name="R431586347042824I548403"/>
      <w:r>
        <w:t xml:space="preserve">Hedges, C., Nichols, A., &amp; </w:t>
      </w:r>
      <w:proofErr w:type="spellStart"/>
      <w:r>
        <w:t>Filoteo</w:t>
      </w:r>
      <w:proofErr w:type="spellEnd"/>
      <w:r>
        <w:t xml:space="preserve">, L. (2012). Relationship-based nursing practice. </w:t>
      </w:r>
      <w:r>
        <w:rPr>
          <w:i/>
          <w:iCs/>
        </w:rPr>
        <w:t>Journal of Perinatal and Neonatal Nursing</w:t>
      </w:r>
      <w:r>
        <w:t xml:space="preserve">, </w:t>
      </w:r>
      <w:r>
        <w:rPr>
          <w:i/>
          <w:iCs/>
        </w:rPr>
        <w:t>26</w:t>
      </w:r>
      <w:r>
        <w:t>(1), 27-36. http://dx.doi.org/10.1097/JPN.0b013e31823f0284</w:t>
      </w:r>
      <w:bookmarkEnd w:id="7"/>
    </w:p>
    <w:p w14:paraId="7F7472BF" w14:textId="77777777" w:rsidR="00A77B3E" w:rsidRDefault="006E210D">
      <w:pPr>
        <w:pStyle w:val="APAReference"/>
      </w:pPr>
      <w:bookmarkStart w:id="8" w:name="R431595980648148I548403"/>
      <w:r>
        <w:t>National Database of Nursing Quality Indicators. (2018). NDNQI nursing-sensitive indicators. Retrieved from https://nursingandndnqi.weebly.com/ndnqi-indicators.html</w:t>
      </w:r>
      <w:bookmarkEnd w:id="8"/>
    </w:p>
    <w:p w14:paraId="316303D2" w14:textId="77777777" w:rsidR="00A77B3E" w:rsidRDefault="00663287">
      <w:pPr>
        <w:pStyle w:val="APAReference"/>
      </w:pPr>
    </w:p>
    <w:p w14:paraId="3E9661A3" w14:textId="77777777" w:rsidR="00750705" w:rsidRDefault="00750705">
      <w:pPr>
        <w:pStyle w:val="APAReference"/>
      </w:pPr>
    </w:p>
    <w:p w14:paraId="2A2C7598" w14:textId="77777777" w:rsidR="00750705" w:rsidRDefault="00750705">
      <w:pPr>
        <w:pStyle w:val="APAReference"/>
      </w:pPr>
    </w:p>
    <w:p w14:paraId="06A817B9" w14:textId="77777777" w:rsidR="00750705" w:rsidRDefault="00750705">
      <w:pPr>
        <w:pStyle w:val="APAReference"/>
      </w:pPr>
    </w:p>
    <w:p w14:paraId="79A2BCF7" w14:textId="77777777" w:rsidR="00750705" w:rsidRDefault="00750705">
      <w:pPr>
        <w:pStyle w:val="APAReference"/>
      </w:pPr>
    </w:p>
    <w:p w14:paraId="733848BD" w14:textId="77777777" w:rsidR="00750705" w:rsidRDefault="00750705">
      <w:pPr>
        <w:pStyle w:val="APAReference"/>
      </w:pPr>
    </w:p>
    <w:p w14:paraId="514B61FC" w14:textId="77777777" w:rsidR="00750705" w:rsidRDefault="00750705">
      <w:pPr>
        <w:pStyle w:val="APAReference"/>
      </w:pPr>
    </w:p>
    <w:p w14:paraId="53FAECF8" w14:textId="77777777" w:rsidR="00750705" w:rsidRDefault="00750705">
      <w:pPr>
        <w:pStyle w:val="APAReference"/>
      </w:pPr>
    </w:p>
    <w:p w14:paraId="5C61B990" w14:textId="77777777" w:rsidR="00750705" w:rsidRDefault="00750705">
      <w:pPr>
        <w:pStyle w:val="APAReference"/>
      </w:pPr>
    </w:p>
    <w:p w14:paraId="2C18B07E" w14:textId="77777777" w:rsidR="00750705" w:rsidRDefault="00750705">
      <w:pPr>
        <w:pStyle w:val="APAReference"/>
      </w:pPr>
    </w:p>
    <w:p w14:paraId="4A3789D2" w14:textId="77777777" w:rsidR="00750705" w:rsidRDefault="00750705">
      <w:pPr>
        <w:pStyle w:val="APAReference"/>
      </w:pPr>
    </w:p>
    <w:p w14:paraId="4FAF1208" w14:textId="77777777" w:rsidR="00750705" w:rsidRDefault="00750705">
      <w:pPr>
        <w:pStyle w:val="APAReference"/>
      </w:pPr>
    </w:p>
    <w:p w14:paraId="0A53A775" w14:textId="77777777" w:rsidR="00750705" w:rsidRDefault="00750705">
      <w:pPr>
        <w:pStyle w:val="APAReference"/>
      </w:pPr>
    </w:p>
    <w:p w14:paraId="464BF238" w14:textId="77777777" w:rsidR="00750705" w:rsidRDefault="00750705">
      <w:pPr>
        <w:pStyle w:val="APAReference"/>
      </w:pPr>
    </w:p>
    <w:p w14:paraId="6A982974" w14:textId="77777777" w:rsidR="00750705" w:rsidRDefault="00750705">
      <w:pPr>
        <w:pStyle w:val="APAReference"/>
      </w:pPr>
    </w:p>
    <w:p w14:paraId="6A7B428C" w14:textId="77777777" w:rsidR="00750705" w:rsidRDefault="00750705">
      <w:pPr>
        <w:pStyle w:val="APAReference"/>
      </w:pPr>
    </w:p>
    <w:p w14:paraId="15B4D4EC" w14:textId="77777777" w:rsidR="00750705" w:rsidRDefault="00750705">
      <w:pPr>
        <w:pStyle w:val="APAReference"/>
      </w:pPr>
    </w:p>
    <w:p w14:paraId="55590FF7" w14:textId="68291438" w:rsidR="00750705" w:rsidRPr="00750705" w:rsidRDefault="00750705" w:rsidP="00750705">
      <w:pPr>
        <w:jc w:val="center"/>
      </w:pPr>
      <w:r w:rsidRPr="00750705">
        <w:lastRenderedPageBreak/>
        <w:t>Appendix A</w:t>
      </w:r>
      <w:r w:rsidR="001C270C">
        <w:t xml:space="preserve"> (you will attach all 4 of your tables from Week 6)</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5286"/>
      </w:tblGrid>
      <w:tr w:rsidR="00750705" w:rsidRPr="00750705" w14:paraId="275C75F5" w14:textId="77777777" w:rsidTr="00EB4DB2">
        <w:trPr>
          <w:trHeight w:val="1331"/>
        </w:trPr>
        <w:tc>
          <w:tcPr>
            <w:tcW w:w="10098" w:type="dxa"/>
            <w:gridSpan w:val="2"/>
            <w:shd w:val="clear" w:color="auto" w:fill="auto"/>
          </w:tcPr>
          <w:p w14:paraId="54C65357" w14:textId="77777777" w:rsidR="00750705" w:rsidRPr="00750705" w:rsidRDefault="00750705" w:rsidP="00EB4DB2">
            <w:pPr>
              <w:rPr>
                <w:b/>
              </w:rPr>
            </w:pPr>
            <w:r w:rsidRPr="00750705">
              <w:rPr>
                <w:b/>
              </w:rPr>
              <w:t>Example:</w:t>
            </w:r>
          </w:p>
          <w:p w14:paraId="57781DED" w14:textId="77777777" w:rsidR="00750705" w:rsidRPr="00750705" w:rsidRDefault="00663287" w:rsidP="00EB4DB2">
            <w:pPr>
              <w:pStyle w:val="Heading2"/>
              <w:spacing w:before="0" w:beforeAutospacing="0" w:after="45" w:afterAutospacing="0" w:line="324" w:lineRule="atLeast"/>
              <w:rPr>
                <w:b w:val="0"/>
                <w:bCs w:val="0"/>
                <w:color w:val="333333"/>
                <w:sz w:val="24"/>
                <w:szCs w:val="24"/>
              </w:rPr>
            </w:pPr>
            <w:hyperlink r:id="rId13" w:history="1">
              <w:r w:rsidR="00750705" w:rsidRPr="00750705">
                <w:rPr>
                  <w:rStyle w:val="Hyperlink"/>
                  <w:b w:val="0"/>
                  <w:bCs w:val="0"/>
                  <w:color w:val="4A4A4A"/>
                  <w:sz w:val="24"/>
                  <w:szCs w:val="24"/>
                  <w:u w:val="none"/>
                </w:rPr>
                <w:t>Hedges, C., Nichols, A., &amp; Filoteo, L. (2012). Relationship-based nursing practice. </w:t>
              </w:r>
              <w:r w:rsidR="00750705" w:rsidRPr="00750705">
                <w:rPr>
                  <w:rStyle w:val="Hyperlink"/>
                  <w:b w:val="0"/>
                  <w:bCs w:val="0"/>
                  <w:i/>
                  <w:iCs/>
                  <w:color w:val="4A4A4A"/>
                  <w:sz w:val="24"/>
                  <w:szCs w:val="24"/>
                  <w:u w:val="none"/>
                </w:rPr>
                <w:t>Journal of Perinatal and Neonatal Nursing</w:t>
              </w:r>
              <w:r w:rsidR="00750705" w:rsidRPr="00750705">
                <w:rPr>
                  <w:rStyle w:val="Hyperlink"/>
                  <w:b w:val="0"/>
                  <w:bCs w:val="0"/>
                  <w:color w:val="4A4A4A"/>
                  <w:sz w:val="24"/>
                  <w:szCs w:val="24"/>
                  <w:u w:val="none"/>
                </w:rPr>
                <w:t>, </w:t>
              </w:r>
              <w:r w:rsidR="00750705" w:rsidRPr="00750705">
                <w:rPr>
                  <w:rStyle w:val="Hyperlink"/>
                  <w:b w:val="0"/>
                  <w:bCs w:val="0"/>
                  <w:i/>
                  <w:iCs/>
                  <w:color w:val="4A4A4A"/>
                  <w:sz w:val="24"/>
                  <w:szCs w:val="24"/>
                  <w:u w:val="none"/>
                </w:rPr>
                <w:t>26</w:t>
              </w:r>
              <w:r w:rsidR="00750705" w:rsidRPr="00750705">
                <w:rPr>
                  <w:rStyle w:val="Hyperlink"/>
                  <w:b w:val="0"/>
                  <w:bCs w:val="0"/>
                  <w:color w:val="4A4A4A"/>
                  <w:sz w:val="24"/>
                  <w:szCs w:val="24"/>
                  <w:u w:val="none"/>
                </w:rPr>
                <w:t>(1), 27-36. http://dx.doi.org/10.1097/JPN.0b013e31823f0284</w:t>
              </w:r>
            </w:hyperlink>
          </w:p>
          <w:p w14:paraId="3620E776" w14:textId="77777777" w:rsidR="00750705" w:rsidRPr="00750705" w:rsidRDefault="00750705" w:rsidP="00EB4DB2">
            <w:pPr>
              <w:rPr>
                <w:b/>
              </w:rPr>
            </w:pPr>
          </w:p>
        </w:tc>
      </w:tr>
      <w:tr w:rsidR="00750705" w:rsidRPr="00750705" w14:paraId="48EDD6C4" w14:textId="77777777" w:rsidTr="00EB4DB2">
        <w:trPr>
          <w:trHeight w:val="1142"/>
        </w:trPr>
        <w:tc>
          <w:tcPr>
            <w:tcW w:w="4812" w:type="dxa"/>
            <w:shd w:val="clear" w:color="auto" w:fill="F2F2F2"/>
            <w:vAlign w:val="center"/>
          </w:tcPr>
          <w:p w14:paraId="2125F48C" w14:textId="77777777" w:rsidR="00750705" w:rsidRPr="00750705" w:rsidRDefault="00750705" w:rsidP="00EB4DB2">
            <w:pPr>
              <w:jc w:val="center"/>
              <w:rPr>
                <w:b/>
              </w:rPr>
            </w:pPr>
            <w:r w:rsidRPr="00750705">
              <w:rPr>
                <w:b/>
              </w:rPr>
              <w:t>Elements for Analysis</w:t>
            </w:r>
          </w:p>
          <w:p w14:paraId="48236FB5" w14:textId="77777777" w:rsidR="00750705" w:rsidRPr="00750705" w:rsidRDefault="00750705" w:rsidP="00EB4DB2">
            <w:pPr>
              <w:jc w:val="center"/>
            </w:pPr>
          </w:p>
        </w:tc>
        <w:tc>
          <w:tcPr>
            <w:tcW w:w="5286" w:type="dxa"/>
            <w:shd w:val="clear" w:color="auto" w:fill="F2F2F2"/>
            <w:vAlign w:val="center"/>
          </w:tcPr>
          <w:p w14:paraId="12814C39" w14:textId="77777777" w:rsidR="00750705" w:rsidRPr="00750705" w:rsidRDefault="00750705" w:rsidP="00EB4DB2">
            <w:pPr>
              <w:jc w:val="center"/>
              <w:rPr>
                <w:b/>
              </w:rPr>
            </w:pPr>
            <w:r w:rsidRPr="00750705">
              <w:rPr>
                <w:b/>
              </w:rPr>
              <w:t>Review Findings</w:t>
            </w:r>
          </w:p>
          <w:p w14:paraId="0555D58B" w14:textId="77777777" w:rsidR="00750705" w:rsidRPr="00750705" w:rsidRDefault="00750705" w:rsidP="00EB4DB2">
            <w:pPr>
              <w:jc w:val="center"/>
              <w:rPr>
                <w:b/>
              </w:rPr>
            </w:pPr>
          </w:p>
        </w:tc>
      </w:tr>
      <w:tr w:rsidR="00750705" w:rsidRPr="00750705" w14:paraId="367331D5" w14:textId="77777777" w:rsidTr="00EB4DB2">
        <w:trPr>
          <w:trHeight w:val="413"/>
        </w:trPr>
        <w:tc>
          <w:tcPr>
            <w:tcW w:w="4812" w:type="dxa"/>
            <w:shd w:val="clear" w:color="auto" w:fill="auto"/>
            <w:vAlign w:val="center"/>
          </w:tcPr>
          <w:p w14:paraId="6754E98E" w14:textId="77777777" w:rsidR="00750705" w:rsidRPr="00750705" w:rsidRDefault="00750705" w:rsidP="00EB4DB2">
            <w:pPr>
              <w:jc w:val="center"/>
            </w:pPr>
          </w:p>
          <w:p w14:paraId="3F90C9F2" w14:textId="77777777" w:rsidR="00750705" w:rsidRPr="00750705" w:rsidRDefault="00750705" w:rsidP="00EB4DB2">
            <w:pPr>
              <w:jc w:val="center"/>
            </w:pPr>
            <w:r w:rsidRPr="00750705">
              <w:t xml:space="preserve">Why was the study done? </w:t>
            </w:r>
          </w:p>
          <w:p w14:paraId="30A02F31" w14:textId="77777777" w:rsidR="00750705" w:rsidRPr="00750705" w:rsidRDefault="00750705" w:rsidP="00EB4DB2">
            <w:pPr>
              <w:spacing w:before="100" w:beforeAutospacing="1" w:after="100" w:afterAutospacing="1"/>
              <w:ind w:left="360"/>
            </w:pPr>
            <w:r w:rsidRPr="00750705">
              <w:t>What is the problem as it is presented in the research study article?</w:t>
            </w:r>
          </w:p>
          <w:p w14:paraId="0C3F4252" w14:textId="77777777" w:rsidR="00750705" w:rsidRPr="00750705" w:rsidRDefault="00750705" w:rsidP="00EB4DB2">
            <w:pPr>
              <w:spacing w:before="100" w:beforeAutospacing="1" w:after="100" w:afterAutospacing="1"/>
              <w:ind w:left="360"/>
            </w:pPr>
            <w:r w:rsidRPr="00750705">
              <w:t xml:space="preserve">Will the study solve a problem relevant to nursing? </w:t>
            </w:r>
          </w:p>
          <w:p w14:paraId="71DFFD42" w14:textId="77777777" w:rsidR="00750705" w:rsidRPr="00750705" w:rsidRDefault="00750705" w:rsidP="00EB4DB2">
            <w:pPr>
              <w:jc w:val="center"/>
            </w:pPr>
          </w:p>
          <w:p w14:paraId="3903B308" w14:textId="77777777" w:rsidR="00750705" w:rsidRPr="00750705" w:rsidRDefault="00750705" w:rsidP="00EB4DB2">
            <w:pPr>
              <w:jc w:val="center"/>
            </w:pPr>
            <w:r w:rsidRPr="00750705">
              <w:t>(Make sure that the study is directly relevant to your topic/ and or clinical question.)</w:t>
            </w:r>
          </w:p>
          <w:p w14:paraId="5DF7FCAA" w14:textId="77777777" w:rsidR="00750705" w:rsidRPr="00750705" w:rsidRDefault="00750705" w:rsidP="00EB4DB2"/>
        </w:tc>
        <w:tc>
          <w:tcPr>
            <w:tcW w:w="5286" w:type="dxa"/>
            <w:shd w:val="clear" w:color="auto" w:fill="auto"/>
            <w:vAlign w:val="center"/>
          </w:tcPr>
          <w:p w14:paraId="0DA4FFE5" w14:textId="77777777" w:rsidR="00750705" w:rsidRPr="00750705" w:rsidRDefault="00750705" w:rsidP="00EB4DB2">
            <w:pPr>
              <w:jc w:val="center"/>
            </w:pPr>
          </w:p>
          <w:p w14:paraId="0DF9AA85" w14:textId="77777777" w:rsidR="00750705" w:rsidRPr="00750705" w:rsidRDefault="00750705" w:rsidP="00EB4DB2">
            <w:pPr>
              <w:jc w:val="center"/>
            </w:pPr>
          </w:p>
          <w:p w14:paraId="3E0F57E1" w14:textId="77777777" w:rsidR="00750705" w:rsidRPr="00750705" w:rsidRDefault="00750705" w:rsidP="00EB4DB2">
            <w:pPr>
              <w:jc w:val="center"/>
            </w:pPr>
          </w:p>
          <w:p w14:paraId="6DAB28FA" w14:textId="77777777" w:rsidR="00750705" w:rsidRPr="00750705" w:rsidRDefault="00750705" w:rsidP="00EB4DB2">
            <w:pPr>
              <w:jc w:val="center"/>
            </w:pPr>
          </w:p>
          <w:p w14:paraId="5A5001A5" w14:textId="77777777" w:rsidR="00750705" w:rsidRPr="00750705" w:rsidRDefault="00750705" w:rsidP="00EB4DB2">
            <w:pPr>
              <w:jc w:val="center"/>
            </w:pPr>
          </w:p>
          <w:p w14:paraId="4A5BF67A" w14:textId="77777777" w:rsidR="00750705" w:rsidRPr="00750705" w:rsidRDefault="00750705" w:rsidP="00EB4DB2">
            <w:pPr>
              <w:jc w:val="center"/>
            </w:pPr>
          </w:p>
          <w:p w14:paraId="450B7080" w14:textId="77777777" w:rsidR="00750705" w:rsidRPr="00750705" w:rsidRDefault="00750705" w:rsidP="00EB4DB2">
            <w:pPr>
              <w:jc w:val="center"/>
            </w:pPr>
          </w:p>
          <w:p w14:paraId="62E7B198" w14:textId="77777777" w:rsidR="00750705" w:rsidRPr="00750705" w:rsidRDefault="00750705" w:rsidP="00EB4DB2">
            <w:pPr>
              <w:jc w:val="center"/>
            </w:pPr>
          </w:p>
          <w:p w14:paraId="6D94FEEA" w14:textId="77777777" w:rsidR="00750705" w:rsidRPr="00750705" w:rsidRDefault="00750705" w:rsidP="00EB4DB2">
            <w:pPr>
              <w:jc w:val="center"/>
            </w:pPr>
          </w:p>
          <w:p w14:paraId="08044A07" w14:textId="77777777" w:rsidR="00750705" w:rsidRPr="00750705" w:rsidRDefault="00750705" w:rsidP="00EB4DB2">
            <w:pPr>
              <w:jc w:val="center"/>
            </w:pPr>
          </w:p>
          <w:p w14:paraId="27989B21" w14:textId="77777777" w:rsidR="00750705" w:rsidRPr="00750705" w:rsidRDefault="00750705" w:rsidP="00EB4DB2">
            <w:pPr>
              <w:jc w:val="center"/>
            </w:pPr>
          </w:p>
          <w:p w14:paraId="2483F763" w14:textId="77777777" w:rsidR="00750705" w:rsidRPr="00750705" w:rsidRDefault="00750705" w:rsidP="00EB4DB2">
            <w:pPr>
              <w:jc w:val="center"/>
            </w:pPr>
          </w:p>
          <w:p w14:paraId="75B665DB" w14:textId="77777777" w:rsidR="00750705" w:rsidRPr="00750705" w:rsidRDefault="00750705" w:rsidP="00EB4DB2"/>
          <w:p w14:paraId="716E7B0A" w14:textId="77777777" w:rsidR="00750705" w:rsidRPr="00750705" w:rsidRDefault="00750705" w:rsidP="00EB4DB2">
            <w:pPr>
              <w:jc w:val="center"/>
            </w:pPr>
          </w:p>
        </w:tc>
      </w:tr>
      <w:tr w:rsidR="00750705" w:rsidRPr="00750705" w14:paraId="68D4AE65" w14:textId="77777777" w:rsidTr="00EB4DB2">
        <w:trPr>
          <w:trHeight w:val="1421"/>
        </w:trPr>
        <w:tc>
          <w:tcPr>
            <w:tcW w:w="4812" w:type="dxa"/>
            <w:shd w:val="clear" w:color="auto" w:fill="auto"/>
            <w:vAlign w:val="center"/>
          </w:tcPr>
          <w:p w14:paraId="7C4B9450" w14:textId="77777777" w:rsidR="00750705" w:rsidRPr="00750705" w:rsidRDefault="00750705" w:rsidP="00EB4DB2">
            <w:pPr>
              <w:jc w:val="center"/>
            </w:pPr>
          </w:p>
          <w:p w14:paraId="7A85BC64" w14:textId="77777777" w:rsidR="00750705" w:rsidRPr="00750705" w:rsidRDefault="00750705" w:rsidP="00EB4DB2">
            <w:pPr>
              <w:jc w:val="center"/>
            </w:pPr>
            <w:r w:rsidRPr="00750705">
              <w:t>What is the study setting?</w:t>
            </w:r>
          </w:p>
          <w:p w14:paraId="779947EE" w14:textId="77777777" w:rsidR="00750705" w:rsidRPr="00750705" w:rsidRDefault="00750705" w:rsidP="00EB4DB2">
            <w:pPr>
              <w:jc w:val="center"/>
            </w:pPr>
          </w:p>
          <w:p w14:paraId="4E695C30" w14:textId="77777777" w:rsidR="00750705" w:rsidRPr="00750705" w:rsidRDefault="00750705" w:rsidP="00EB4DB2">
            <w:pPr>
              <w:jc w:val="center"/>
            </w:pPr>
            <w:r w:rsidRPr="00750705">
              <w:t>(Include who, where and when.)</w:t>
            </w:r>
          </w:p>
        </w:tc>
        <w:tc>
          <w:tcPr>
            <w:tcW w:w="5286" w:type="dxa"/>
            <w:shd w:val="clear" w:color="auto" w:fill="auto"/>
            <w:vAlign w:val="center"/>
          </w:tcPr>
          <w:p w14:paraId="3B02787A" w14:textId="77777777" w:rsidR="00750705" w:rsidRPr="00750705" w:rsidRDefault="00750705" w:rsidP="00EB4DB2">
            <w:pPr>
              <w:jc w:val="center"/>
            </w:pPr>
          </w:p>
        </w:tc>
      </w:tr>
      <w:tr w:rsidR="00750705" w:rsidRPr="00750705" w14:paraId="2D2960A7" w14:textId="77777777" w:rsidTr="00EB4DB2">
        <w:trPr>
          <w:trHeight w:val="2537"/>
        </w:trPr>
        <w:tc>
          <w:tcPr>
            <w:tcW w:w="4812" w:type="dxa"/>
            <w:shd w:val="clear" w:color="auto" w:fill="auto"/>
            <w:vAlign w:val="center"/>
          </w:tcPr>
          <w:p w14:paraId="42333CDF" w14:textId="77777777" w:rsidR="00750705" w:rsidRPr="00750705" w:rsidRDefault="00750705" w:rsidP="00EB4DB2">
            <w:pPr>
              <w:jc w:val="center"/>
            </w:pPr>
            <w:r w:rsidRPr="00750705">
              <w:t>What is the sample size? (Size can and should vary according to the nature of the study.)</w:t>
            </w:r>
          </w:p>
          <w:p w14:paraId="42B30B3B" w14:textId="77777777" w:rsidR="00750705" w:rsidRPr="00750705" w:rsidRDefault="00750705" w:rsidP="00EB4DB2">
            <w:pPr>
              <w:jc w:val="center"/>
            </w:pPr>
          </w:p>
          <w:p w14:paraId="69C2B690" w14:textId="77777777" w:rsidR="00750705" w:rsidRPr="00750705" w:rsidRDefault="00750705" w:rsidP="00EB4DB2">
            <w:pPr>
              <w:jc w:val="center"/>
            </w:pPr>
            <w:r w:rsidRPr="00750705">
              <w:t xml:space="preserve"> What was the process for randomization?</w:t>
            </w:r>
          </w:p>
        </w:tc>
        <w:tc>
          <w:tcPr>
            <w:tcW w:w="5286" w:type="dxa"/>
            <w:shd w:val="clear" w:color="auto" w:fill="auto"/>
            <w:vAlign w:val="center"/>
          </w:tcPr>
          <w:p w14:paraId="6DE2B43C" w14:textId="77777777" w:rsidR="00750705" w:rsidRPr="00750705" w:rsidRDefault="00750705" w:rsidP="00EB4DB2">
            <w:pPr>
              <w:jc w:val="center"/>
            </w:pPr>
          </w:p>
        </w:tc>
      </w:tr>
      <w:tr w:rsidR="00750705" w:rsidRPr="00750705" w14:paraId="0468738E" w14:textId="77777777" w:rsidTr="00EB4DB2">
        <w:trPr>
          <w:trHeight w:val="2960"/>
        </w:trPr>
        <w:tc>
          <w:tcPr>
            <w:tcW w:w="4812" w:type="dxa"/>
            <w:shd w:val="clear" w:color="auto" w:fill="auto"/>
            <w:vAlign w:val="center"/>
          </w:tcPr>
          <w:p w14:paraId="276DAE14" w14:textId="77777777" w:rsidR="00750705" w:rsidRPr="00750705" w:rsidRDefault="00750705" w:rsidP="00EB4DB2"/>
          <w:p w14:paraId="35BBECB7" w14:textId="77777777" w:rsidR="00750705" w:rsidRPr="00750705" w:rsidRDefault="00750705" w:rsidP="00EB4DB2">
            <w:pPr>
              <w:jc w:val="center"/>
            </w:pPr>
            <w:r w:rsidRPr="00750705">
              <w:t xml:space="preserve">Are instruments of the variables in the study clearly defined and reliable? </w:t>
            </w:r>
          </w:p>
          <w:p w14:paraId="0574EBD8" w14:textId="77777777" w:rsidR="00750705" w:rsidRPr="00750705" w:rsidRDefault="00750705" w:rsidP="00EB4DB2"/>
          <w:p w14:paraId="71887C42" w14:textId="77777777" w:rsidR="00750705" w:rsidRPr="00750705" w:rsidRDefault="00750705" w:rsidP="00EB4DB2">
            <w:pPr>
              <w:spacing w:before="100" w:beforeAutospacing="1" w:after="100" w:afterAutospacing="1"/>
              <w:ind w:left="360"/>
            </w:pPr>
            <w:r w:rsidRPr="00750705">
              <w:t>What are the independent and dependent variables in this study?</w:t>
            </w:r>
          </w:p>
          <w:p w14:paraId="1C13D20F" w14:textId="77777777" w:rsidR="00750705" w:rsidRPr="00750705" w:rsidRDefault="00750705" w:rsidP="00EB4DB2">
            <w:pPr>
              <w:spacing w:before="100" w:beforeAutospacing="1" w:after="100" w:afterAutospacing="1"/>
              <w:ind w:left="360"/>
            </w:pPr>
            <w:r w:rsidRPr="00750705">
              <w:t>Are the operational definitions of the variables given? If so, are they concrete and measurable?</w:t>
            </w:r>
          </w:p>
          <w:p w14:paraId="3F6E5A72" w14:textId="77777777" w:rsidR="00750705" w:rsidRPr="00750705" w:rsidRDefault="00750705" w:rsidP="00EB4DB2">
            <w:pPr>
              <w:spacing w:before="100" w:beforeAutospacing="1" w:after="100" w:afterAutospacing="1"/>
              <w:ind w:left="360"/>
            </w:pPr>
            <w:r w:rsidRPr="00750705">
              <w:t>Is the research question or the hypothesis stated? What is it?</w:t>
            </w:r>
          </w:p>
          <w:p w14:paraId="0790AED2" w14:textId="77777777" w:rsidR="00750705" w:rsidRPr="00750705" w:rsidRDefault="00750705" w:rsidP="00EB4DB2">
            <w:pPr>
              <w:jc w:val="center"/>
            </w:pPr>
          </w:p>
          <w:p w14:paraId="548F54E0" w14:textId="77777777" w:rsidR="00750705" w:rsidRPr="00750705" w:rsidRDefault="00750705" w:rsidP="00EB4DB2">
            <w:pPr>
              <w:jc w:val="center"/>
            </w:pPr>
            <w:r w:rsidRPr="00750705">
              <w:t>(Make sure the variables were consistently applied throughout the study and that they measured what the research said they were going to measure.)</w:t>
            </w:r>
          </w:p>
          <w:p w14:paraId="19B8041F" w14:textId="77777777" w:rsidR="00750705" w:rsidRPr="00750705" w:rsidRDefault="00750705" w:rsidP="00EB4DB2">
            <w:pPr>
              <w:jc w:val="center"/>
            </w:pPr>
          </w:p>
          <w:p w14:paraId="4382DE92" w14:textId="77777777" w:rsidR="00750705" w:rsidRPr="00750705" w:rsidRDefault="00750705" w:rsidP="00EB4DB2">
            <w:pPr>
              <w:jc w:val="center"/>
            </w:pPr>
            <w:r w:rsidRPr="00750705">
              <w:t xml:space="preserve"> (Report reliability and validity statistics if noted.)</w:t>
            </w:r>
          </w:p>
          <w:p w14:paraId="0EA1618E" w14:textId="77777777" w:rsidR="00750705" w:rsidRPr="00750705" w:rsidRDefault="00750705" w:rsidP="00EB4DB2">
            <w:pPr>
              <w:jc w:val="center"/>
            </w:pPr>
          </w:p>
        </w:tc>
        <w:tc>
          <w:tcPr>
            <w:tcW w:w="5286" w:type="dxa"/>
            <w:shd w:val="clear" w:color="auto" w:fill="auto"/>
            <w:vAlign w:val="center"/>
          </w:tcPr>
          <w:p w14:paraId="6028483F" w14:textId="77777777" w:rsidR="00750705" w:rsidRPr="00750705" w:rsidRDefault="00750705" w:rsidP="00EB4DB2">
            <w:pPr>
              <w:jc w:val="center"/>
            </w:pPr>
          </w:p>
        </w:tc>
      </w:tr>
      <w:tr w:rsidR="00750705" w:rsidRPr="00750705" w14:paraId="2B6AE06A" w14:textId="77777777" w:rsidTr="00EB4DB2">
        <w:trPr>
          <w:trHeight w:val="989"/>
        </w:trPr>
        <w:tc>
          <w:tcPr>
            <w:tcW w:w="4812" w:type="dxa"/>
            <w:shd w:val="clear" w:color="auto" w:fill="auto"/>
            <w:vAlign w:val="center"/>
          </w:tcPr>
          <w:p w14:paraId="3625B9D2" w14:textId="77777777" w:rsidR="00750705" w:rsidRPr="00750705" w:rsidRDefault="00750705" w:rsidP="00EB4DB2"/>
          <w:p w14:paraId="60567FB5" w14:textId="77777777" w:rsidR="00750705" w:rsidRPr="00750705" w:rsidRDefault="00750705" w:rsidP="00EB4DB2">
            <w:pPr>
              <w:jc w:val="center"/>
            </w:pPr>
          </w:p>
          <w:p w14:paraId="716E3B76" w14:textId="77777777" w:rsidR="00750705" w:rsidRPr="00750705" w:rsidRDefault="00750705" w:rsidP="00EB4DB2">
            <w:pPr>
              <w:jc w:val="center"/>
            </w:pPr>
          </w:p>
          <w:p w14:paraId="2CEC0F9C" w14:textId="77777777" w:rsidR="00750705" w:rsidRPr="00750705" w:rsidRDefault="00750705" w:rsidP="00EB4DB2">
            <w:pPr>
              <w:jc w:val="center"/>
            </w:pPr>
            <w:r w:rsidRPr="00750705">
              <w:t xml:space="preserve">How were the data analyzed?  </w:t>
            </w:r>
          </w:p>
          <w:p w14:paraId="771FA351" w14:textId="77777777" w:rsidR="00750705" w:rsidRPr="00750705" w:rsidRDefault="00750705" w:rsidP="00EB4DB2">
            <w:pPr>
              <w:jc w:val="center"/>
            </w:pPr>
          </w:p>
          <w:p w14:paraId="13C95DDA" w14:textId="77777777" w:rsidR="00750705" w:rsidRPr="00750705" w:rsidRDefault="00750705" w:rsidP="00EB4DB2"/>
          <w:p w14:paraId="2F223EC0" w14:textId="77777777" w:rsidR="00750705" w:rsidRPr="00750705" w:rsidRDefault="00750705" w:rsidP="00EB4DB2"/>
          <w:p w14:paraId="4FCE1B53" w14:textId="77777777" w:rsidR="00750705" w:rsidRPr="00750705" w:rsidRDefault="00750705" w:rsidP="00EB4DB2"/>
        </w:tc>
        <w:tc>
          <w:tcPr>
            <w:tcW w:w="5286" w:type="dxa"/>
            <w:shd w:val="clear" w:color="auto" w:fill="auto"/>
            <w:vAlign w:val="center"/>
          </w:tcPr>
          <w:p w14:paraId="30FB153F" w14:textId="77777777" w:rsidR="00750705" w:rsidRPr="00750705" w:rsidRDefault="00750705" w:rsidP="00EB4DB2">
            <w:pPr>
              <w:jc w:val="center"/>
            </w:pPr>
          </w:p>
        </w:tc>
      </w:tr>
      <w:tr w:rsidR="00750705" w:rsidRPr="00750705" w14:paraId="528F5154" w14:textId="77777777" w:rsidTr="00EB4DB2">
        <w:trPr>
          <w:trHeight w:val="2078"/>
        </w:trPr>
        <w:tc>
          <w:tcPr>
            <w:tcW w:w="4812" w:type="dxa"/>
            <w:shd w:val="clear" w:color="auto" w:fill="auto"/>
            <w:vAlign w:val="center"/>
          </w:tcPr>
          <w:p w14:paraId="3E3003C5" w14:textId="77777777" w:rsidR="00750705" w:rsidRPr="00750705" w:rsidRDefault="00750705" w:rsidP="00EB4DB2">
            <w:pPr>
              <w:jc w:val="center"/>
            </w:pPr>
            <w:r w:rsidRPr="00750705">
              <w:t>Were there any unusual events during the study? (If the sample size changed, do the reasons for the change have ramifications on its replicability?)</w:t>
            </w:r>
          </w:p>
          <w:p w14:paraId="530D7E6C" w14:textId="77777777" w:rsidR="00750705" w:rsidRPr="00750705" w:rsidRDefault="00750705" w:rsidP="00EB4DB2">
            <w:pPr>
              <w:jc w:val="center"/>
            </w:pPr>
          </w:p>
          <w:p w14:paraId="47B7D79D" w14:textId="77777777" w:rsidR="00750705" w:rsidRPr="00750705" w:rsidRDefault="00750705" w:rsidP="00EB4DB2">
            <w:pPr>
              <w:jc w:val="center"/>
            </w:pPr>
            <w:r w:rsidRPr="00750705">
              <w:t xml:space="preserve"> Did participants drop from the research? Why?</w:t>
            </w:r>
          </w:p>
        </w:tc>
        <w:tc>
          <w:tcPr>
            <w:tcW w:w="5286" w:type="dxa"/>
            <w:shd w:val="clear" w:color="auto" w:fill="auto"/>
            <w:vAlign w:val="center"/>
          </w:tcPr>
          <w:p w14:paraId="72D78ED4" w14:textId="77777777" w:rsidR="00750705" w:rsidRPr="00750705" w:rsidRDefault="00750705" w:rsidP="00EB4DB2">
            <w:pPr>
              <w:jc w:val="center"/>
            </w:pPr>
          </w:p>
        </w:tc>
      </w:tr>
      <w:tr w:rsidR="00750705" w:rsidRPr="00750705" w14:paraId="0BBB9F3C" w14:textId="77777777" w:rsidTr="00EB4DB2">
        <w:trPr>
          <w:trHeight w:val="2159"/>
        </w:trPr>
        <w:tc>
          <w:tcPr>
            <w:tcW w:w="4812" w:type="dxa"/>
            <w:shd w:val="clear" w:color="auto" w:fill="auto"/>
            <w:vAlign w:val="center"/>
          </w:tcPr>
          <w:p w14:paraId="5F2FD629" w14:textId="77777777" w:rsidR="00750705" w:rsidRPr="00750705" w:rsidRDefault="00750705" w:rsidP="00EB4DB2"/>
          <w:p w14:paraId="4937CA25" w14:textId="77777777" w:rsidR="00750705" w:rsidRPr="00750705" w:rsidRDefault="00750705" w:rsidP="00EB4DB2">
            <w:pPr>
              <w:jc w:val="center"/>
            </w:pPr>
            <w:r w:rsidRPr="00750705">
              <w:t>How do the results fit in with previous research in this area? (Compare to your other sources.)</w:t>
            </w:r>
          </w:p>
          <w:p w14:paraId="7C52D2D1" w14:textId="77777777" w:rsidR="00750705" w:rsidRPr="00750705" w:rsidRDefault="00750705" w:rsidP="00EB4DB2">
            <w:pPr>
              <w:jc w:val="center"/>
            </w:pPr>
          </w:p>
          <w:p w14:paraId="106E92EA" w14:textId="77777777" w:rsidR="00750705" w:rsidRPr="00750705" w:rsidRDefault="00750705" w:rsidP="00EB4DB2">
            <w:pPr>
              <w:jc w:val="center"/>
            </w:pPr>
            <w:r w:rsidRPr="00750705">
              <w:t xml:space="preserve"> Do the studies build upon previous research?</w:t>
            </w:r>
          </w:p>
        </w:tc>
        <w:tc>
          <w:tcPr>
            <w:tcW w:w="5286" w:type="dxa"/>
            <w:shd w:val="clear" w:color="auto" w:fill="auto"/>
            <w:vAlign w:val="center"/>
          </w:tcPr>
          <w:p w14:paraId="7D06DF90" w14:textId="77777777" w:rsidR="00750705" w:rsidRPr="00750705" w:rsidRDefault="00750705" w:rsidP="00EB4DB2">
            <w:pPr>
              <w:jc w:val="center"/>
            </w:pPr>
          </w:p>
        </w:tc>
      </w:tr>
      <w:tr w:rsidR="00750705" w:rsidRPr="00750705" w14:paraId="39F9E9EF" w14:textId="77777777" w:rsidTr="00EB4DB2">
        <w:trPr>
          <w:trHeight w:val="3374"/>
        </w:trPr>
        <w:tc>
          <w:tcPr>
            <w:tcW w:w="4812" w:type="dxa"/>
            <w:shd w:val="clear" w:color="auto" w:fill="auto"/>
            <w:vAlign w:val="center"/>
          </w:tcPr>
          <w:p w14:paraId="37D88775" w14:textId="77777777" w:rsidR="00750705" w:rsidRPr="00750705" w:rsidRDefault="00750705" w:rsidP="00EB4DB2">
            <w:pPr>
              <w:jc w:val="center"/>
            </w:pPr>
            <w:r w:rsidRPr="00750705">
              <w:t xml:space="preserve">What are the implications of the research for clinical practice? </w:t>
            </w:r>
          </w:p>
          <w:p w14:paraId="08D151FF" w14:textId="77777777" w:rsidR="00750705" w:rsidRPr="00750705" w:rsidRDefault="00750705" w:rsidP="00EB4DB2">
            <w:pPr>
              <w:jc w:val="center"/>
            </w:pPr>
            <w:r w:rsidRPr="00750705">
              <w:t xml:space="preserve">Is the study relevant and important to the clinical question? </w:t>
            </w:r>
          </w:p>
          <w:p w14:paraId="614369D8" w14:textId="77777777" w:rsidR="00750705" w:rsidRPr="00750705" w:rsidRDefault="00750705" w:rsidP="00EB4DB2">
            <w:pPr>
              <w:jc w:val="center"/>
            </w:pPr>
            <w:r w:rsidRPr="00750705">
              <w:t xml:space="preserve">Are the results applicable to your set or subset of patients or sample, identify the risks and benefits of a treatment recommendation or conform to patient preferences? </w:t>
            </w:r>
          </w:p>
          <w:p w14:paraId="724064DF" w14:textId="77777777" w:rsidR="00750705" w:rsidRPr="00750705" w:rsidRDefault="00750705" w:rsidP="00EB4DB2">
            <w:pPr>
              <w:jc w:val="center"/>
            </w:pPr>
            <w:r w:rsidRPr="00750705">
              <w:t>What are the findings as reported by the researcher?</w:t>
            </w:r>
          </w:p>
        </w:tc>
        <w:tc>
          <w:tcPr>
            <w:tcW w:w="5286" w:type="dxa"/>
            <w:shd w:val="clear" w:color="auto" w:fill="auto"/>
            <w:vAlign w:val="center"/>
          </w:tcPr>
          <w:p w14:paraId="2B6AC450" w14:textId="77777777" w:rsidR="00750705" w:rsidRPr="00750705" w:rsidRDefault="00750705" w:rsidP="00EB4DB2">
            <w:pPr>
              <w:jc w:val="center"/>
            </w:pPr>
          </w:p>
        </w:tc>
      </w:tr>
    </w:tbl>
    <w:p w14:paraId="43904A7E" w14:textId="77777777" w:rsidR="00750705" w:rsidRDefault="00750705" w:rsidP="00750705">
      <w:pPr>
        <w:jc w:val="center"/>
        <w:rPr>
          <w:rFonts w:ascii="Arial" w:hAnsi="Arial" w:cs="Arial"/>
          <w:sz w:val="15"/>
          <w:szCs w:val="15"/>
        </w:rPr>
      </w:pPr>
    </w:p>
    <w:p w14:paraId="1186A75B" w14:textId="77777777" w:rsidR="00750705" w:rsidRPr="00C61418" w:rsidRDefault="00750705" w:rsidP="00750705">
      <w:pPr>
        <w:jc w:val="center"/>
        <w:rPr>
          <w:rFonts w:ascii="Arial" w:hAnsi="Arial" w:cs="Arial"/>
          <w:sz w:val="15"/>
          <w:szCs w:val="15"/>
        </w:rPr>
      </w:pPr>
      <w:r w:rsidRPr="00354F4A">
        <w:rPr>
          <w:rFonts w:ascii="Arial" w:hAnsi="Arial" w:cs="Arial"/>
          <w:sz w:val="15"/>
          <w:szCs w:val="15"/>
        </w:rPr>
        <w:t xml:space="preserve">Adapted from “Demystifying Research: Simplifying Critical Appraisal”. Anne </w:t>
      </w:r>
      <w:proofErr w:type="spellStart"/>
      <w:r w:rsidRPr="00354F4A">
        <w:rPr>
          <w:rFonts w:ascii="Arial" w:hAnsi="Arial" w:cs="Arial"/>
          <w:sz w:val="15"/>
          <w:szCs w:val="15"/>
        </w:rPr>
        <w:t>Dabrow</w:t>
      </w:r>
      <w:proofErr w:type="spellEnd"/>
      <w:r w:rsidRPr="00354F4A">
        <w:rPr>
          <w:rFonts w:ascii="Arial" w:hAnsi="Arial" w:cs="Arial"/>
          <w:sz w:val="15"/>
          <w:szCs w:val="15"/>
        </w:rPr>
        <w:t xml:space="preserve"> Woods, MSN, RN, CRNP, ANP-BC Chief Nurse of Lippincott Williams and Wilkins and Ovid, and publisher of AJN: American Journal of Nursing. </w:t>
      </w:r>
      <w:hyperlink r:id="rId14" w:history="1">
        <w:r w:rsidRPr="00354F4A">
          <w:rPr>
            <w:rStyle w:val="Hyperlink"/>
            <w:rFonts w:ascii="Arial" w:hAnsi="Arial" w:cs="Arial"/>
            <w:sz w:val="15"/>
            <w:szCs w:val="15"/>
          </w:rPr>
          <w:t>www.ovid.com</w:t>
        </w:r>
      </w:hyperlink>
      <w:r w:rsidRPr="00354F4A">
        <w:rPr>
          <w:rFonts w:ascii="Arial" w:hAnsi="Arial" w:cs="Arial"/>
          <w:sz w:val="15"/>
          <w:szCs w:val="15"/>
        </w:rPr>
        <w:t xml:space="preserve"> May 7, 2012.</w:t>
      </w:r>
    </w:p>
    <w:p w14:paraId="75CF10E4" w14:textId="77777777" w:rsidR="00750705" w:rsidRDefault="00750705" w:rsidP="00750705"/>
    <w:p w14:paraId="0139C23A" w14:textId="77777777" w:rsidR="00CD581E" w:rsidRPr="00CD581E" w:rsidRDefault="00CD581E" w:rsidP="00CD581E">
      <w:pPr>
        <w:rPr>
          <w:b/>
        </w:rPr>
      </w:pPr>
      <w:r w:rsidRPr="00CD581E">
        <w:rPr>
          <w:b/>
        </w:rPr>
        <w:t xml:space="preserve">Part II:  Summarization </w:t>
      </w:r>
      <w:r w:rsidRPr="00CD581E">
        <w:rPr>
          <w:bCs/>
        </w:rPr>
        <w:t>(2-3 pages)</w:t>
      </w:r>
    </w:p>
    <w:p w14:paraId="1FDCDB54" w14:textId="77777777" w:rsidR="00CD581E" w:rsidRPr="00CD581E" w:rsidRDefault="00CD581E" w:rsidP="00CD581E">
      <w:pPr>
        <w:numPr>
          <w:ilvl w:val="0"/>
          <w:numId w:val="1"/>
        </w:numPr>
        <w:spacing w:before="100" w:beforeAutospacing="1" w:after="100" w:afterAutospacing="1"/>
        <w:contextualSpacing/>
      </w:pPr>
      <w:r w:rsidRPr="00CD581E">
        <w:t xml:space="preserve">Describe the similarities and differences among the four research articles. </w:t>
      </w:r>
    </w:p>
    <w:p w14:paraId="23C7FBEE" w14:textId="77777777" w:rsidR="00750705" w:rsidRDefault="00750705">
      <w:pPr>
        <w:pStyle w:val="APAReference"/>
      </w:pPr>
    </w:p>
    <w:sectPr w:rsidR="0075070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9A902" w14:textId="77777777" w:rsidR="00663287" w:rsidRDefault="00663287">
      <w:r>
        <w:separator/>
      </w:r>
    </w:p>
  </w:endnote>
  <w:endnote w:type="continuationSeparator" w:id="0">
    <w:p w14:paraId="7D08B77C" w14:textId="77777777" w:rsidR="00663287" w:rsidRDefault="0066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508C3" w14:textId="77777777" w:rsidR="00770BC9" w:rsidRDefault="00770BC9"/>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059A7" w14:textId="77777777" w:rsidR="00770BC9" w:rsidRDefault="00770BC9"/>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FE0F3" w14:textId="77777777" w:rsidR="00770BC9" w:rsidRDefault="00770BC9"/>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F140C" w14:textId="77777777" w:rsidR="00663287" w:rsidRDefault="00663287">
      <w:r>
        <w:separator/>
      </w:r>
    </w:p>
  </w:footnote>
  <w:footnote w:type="continuationSeparator" w:id="0">
    <w:p w14:paraId="2E54E0DE" w14:textId="77777777" w:rsidR="00663287" w:rsidRDefault="0066328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2D6BC" w14:textId="77777777" w:rsidR="00770BC9" w:rsidRDefault="00770BC9"/>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75B43" w14:textId="02ED55FD" w:rsidR="00770BC9" w:rsidRDefault="006E210D">
    <w:pPr>
      <w:pStyle w:val="APAPageHeading"/>
    </w:pPr>
    <w:r>
      <w:t>SAMPLE WEEK 7 DISCUSSION AND CONCLUSIONS</w:t>
    </w:r>
    <w:r>
      <w:tab/>
    </w:r>
    <w:r>
      <w:fldChar w:fldCharType="begin"/>
    </w:r>
    <w:r>
      <w:instrText>PAGE</w:instrText>
    </w:r>
    <w:r>
      <w:fldChar w:fldCharType="separate"/>
    </w:r>
    <w:r w:rsidR="00EB4EFB">
      <w:rPr>
        <w:noProof/>
      </w:rPr>
      <w:t>2</w:t>
    </w:r>
    <w: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3DED3" w14:textId="79764FBD" w:rsidR="00770BC9" w:rsidRDefault="006E210D">
    <w:pPr>
      <w:pStyle w:val="APAPageHeading"/>
    </w:pPr>
    <w:r>
      <w:t>Running head: SAMPLE WEEK 7 DISCUSSION AND CONCLUSIONS</w:t>
    </w:r>
    <w:r>
      <w:tab/>
    </w:r>
    <w:r>
      <w:fldChar w:fldCharType="begin"/>
    </w:r>
    <w:r>
      <w:instrText>PAGE</w:instrText>
    </w:r>
    <w:r>
      <w:fldChar w:fldCharType="separate"/>
    </w:r>
    <w:r w:rsidR="00EB4EFB">
      <w:rPr>
        <w:noProof/>
      </w:rPr>
      <w:t>1</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431586347042824I548403" w:val="*1,60˜11c~~Hedges~A~~Nichols~L~~Filoteo~˜12032012˜2330˜1241˜13Relationship-based nursing practice˜16Journal of Perinatal and Neonatal Nursing˜2681˜18626˜211˜1811˜2711˜116327-36˜21751˜2691˜119610.1097/JPN.0b013e31823f0284˜1141˜"/>
    <w:docVar w:name="431595980648148I548403" w:val="*1,370˜118National Database of Nursing Quality Indicators˜2881˜1233NDNQI˜12032018˜13NDNQI nursing-sensitive indicators˜2701˜1112˜112https://nursingandndnqi.weebly.com/ndnqi-indicators.html˜"/>
    <w:docVar w:name="bmHeaderInfo" w:val="SAMPLE WEEK 7 DISCUSSION AND CONCLUSIONS"/>
    <w:docVar w:name="clsAbstract" w:val="False"/>
    <w:docVar w:name="cPaperAPAOrMLA" w:val="1"/>
    <w:docVar w:name="cUniquePaperID" w:val="431663802579861I548403"/>
    <w:docVar w:name="ExportDate" w:val="3/7/2018 9:45 AM"/>
    <w:docVar w:name="HasTitlePage" w:val="True"/>
    <w:docVar w:name="IncludeAnnotations" w:val="False"/>
    <w:docVar w:name="LastEditedVersion" w:val="8"/>
    <w:docVar w:name="PaperID" w:val="00000000-0000-0000-0000-000000000000"/>
  </w:docVars>
  <w:rsids>
    <w:rsidRoot w:val="00770BC9"/>
    <w:rsid w:val="00001A3E"/>
    <w:rsid w:val="001C270C"/>
    <w:rsid w:val="004071F4"/>
    <w:rsid w:val="00663287"/>
    <w:rsid w:val="006E210D"/>
    <w:rsid w:val="00750705"/>
    <w:rsid w:val="00770BC9"/>
    <w:rsid w:val="007A1E4C"/>
    <w:rsid w:val="00984D8B"/>
    <w:rsid w:val="00CD581E"/>
    <w:rsid w:val="00E63A8C"/>
    <w:rsid w:val="00EB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D8F14"/>
  <w15:docId w15:val="{42145FDE-A3DA-41CB-BDDD-8D2655648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paragraph" w:styleId="Heading2">
    <w:name w:val="heading 2"/>
    <w:basedOn w:val="Normal"/>
    <w:link w:val="Heading2Char"/>
    <w:uiPriority w:val="9"/>
    <w:qFormat/>
    <w:rsid w:val="0075070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pPr>
      <w:spacing w:after="0" w:line="480" w:lineRule="auto"/>
      <w:ind w:firstLine="720"/>
    </w:pPr>
  </w:style>
  <w:style w:type="paragraph" w:styleId="BodyText">
    <w:name w:val="Body Text"/>
    <w:basedOn w:val="Normal"/>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pPr>
      <w:ind w:firstLine="0"/>
      <w:jc w:val="center"/>
      <w:outlineLvl w:val="0"/>
    </w:pPr>
    <w:rPr>
      <w:b/>
    </w:rPr>
  </w:style>
  <w:style w:type="paragraph" w:customStyle="1" w:styleId="APAHeading2">
    <w:name w:val="APA Heading 2"/>
    <w:basedOn w:val="APAHeading1"/>
    <w:next w:val="APA"/>
    <w:pPr>
      <w:jc w:val="left"/>
      <w:outlineLvl w:val="1"/>
    </w:pPr>
  </w:style>
  <w:style w:type="paragraph" w:customStyle="1" w:styleId="APAHeading3">
    <w:name w:val="APA Heading 3"/>
    <w:basedOn w:val="APAHeading1"/>
    <w:next w:val="APA"/>
    <w:pPr>
      <w:ind w:firstLine="720"/>
      <w:jc w:val="left"/>
      <w:outlineLvl w:val="2"/>
    </w:pPr>
  </w:style>
  <w:style w:type="paragraph" w:customStyle="1" w:styleId="APAHeading4">
    <w:name w:val="APA Heading 4"/>
    <w:basedOn w:val="APAHeading1"/>
    <w:next w:val="APA"/>
    <w:pPr>
      <w:ind w:firstLine="720"/>
      <w:jc w:val="left"/>
      <w:outlineLvl w:val="3"/>
    </w:pPr>
    <w:rPr>
      <w:i/>
    </w:rPr>
  </w:style>
  <w:style w:type="paragraph" w:customStyle="1" w:styleId="APAHeading5">
    <w:name w:val="APA Heading 5"/>
    <w:basedOn w:val="APAHeading1"/>
    <w:next w:val="APA"/>
    <w:pPr>
      <w:ind w:firstLine="720"/>
      <w:jc w:val="left"/>
      <w:outlineLvl w:val="4"/>
    </w:pPr>
    <w:rPr>
      <w:b w:val="0"/>
      <w:i/>
    </w:rPr>
  </w:style>
  <w:style w:type="paragraph" w:customStyle="1" w:styleId="APAHeadingCenter">
    <w:name w:val="APA Heading Center"/>
    <w:basedOn w:val="APA"/>
    <w:next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Reference"/>
    <w:pPr>
      <w:spacing w:after="240"/>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character" w:customStyle="1" w:styleId="APAHeading3Export">
    <w:name w:val="APA Heading 3 Export"/>
    <w:rPr>
      <w:rFonts w:ascii="Times New Roman" w:eastAsia="Times New Roman" w:hAnsi="Times New Roman" w:cs="Times New Roman"/>
      <w:b/>
      <w:i w:val="0"/>
      <w:caps w:val="0"/>
      <w:sz w:val="24"/>
    </w:rPr>
  </w:style>
  <w:style w:type="character" w:customStyle="1" w:styleId="APAHeading4Export">
    <w:name w:val="APA Heading 4 Export"/>
    <w:rPr>
      <w:rFonts w:ascii="Times New Roman" w:eastAsia="Times New Roman" w:hAnsi="Times New Roman" w:cs="Times New Roman"/>
      <w:b/>
      <w:i/>
      <w:caps w:val="0"/>
      <w:sz w:val="24"/>
    </w:rPr>
  </w:style>
  <w:style w:type="character" w:customStyle="1" w:styleId="APAHeading5Export">
    <w:name w:val="APA Heading 5 Export"/>
    <w:rPr>
      <w:rFonts w:ascii="Times New Roman" w:eastAsia="Times New Roman" w:hAnsi="Times New Roman" w:cs="Times New Roman"/>
      <w:b w:val="0"/>
      <w:i/>
      <w:caps w:val="0"/>
      <w:sz w:val="24"/>
    </w:rPr>
  </w:style>
  <w:style w:type="character" w:customStyle="1" w:styleId="Heading2Char">
    <w:name w:val="Heading 2 Char"/>
    <w:basedOn w:val="DefaultParagraphFont"/>
    <w:link w:val="Heading2"/>
    <w:uiPriority w:val="9"/>
    <w:rsid w:val="00750705"/>
    <w:rPr>
      <w:b/>
      <w:bCs/>
      <w:sz w:val="36"/>
      <w:szCs w:val="36"/>
    </w:rPr>
  </w:style>
  <w:style w:type="character" w:styleId="Hyperlink">
    <w:name w:val="Hyperlink"/>
    <w:uiPriority w:val="99"/>
    <w:unhideWhenUsed/>
    <w:rsid w:val="007507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yperlink" Target="https://www.perrlacomplete.com/Papers/Edit/ABhjf-7GUJDKqQSTgJq-XA==" TargetMode="External"/><Relationship Id="rId14" Type="http://schemas.openxmlformats.org/officeDocument/2006/relationships/hyperlink" Target="http://www.ovid.com"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811</Words>
  <Characters>4626</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Sample Week 7 Discussion and Conclusions Assignment</vt:lpstr>
    </vt:vector>
  </TitlesOfParts>
  <Company/>
  <LinksUpToDate>false</LinksUpToDate>
  <CharactersWithSpaces>5427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Week 7 Discussion and Conclusions Assignment</dc:title>
  <dc:creator>Michelle Venn</dc:creator>
  <cp:lastModifiedBy>Kristen Makaryan</cp:lastModifiedBy>
  <cp:revision>2</cp:revision>
  <dcterms:created xsi:type="dcterms:W3CDTF">2018-05-17T19:29:00Z</dcterms:created>
  <dcterms:modified xsi:type="dcterms:W3CDTF">2018-05-17T19:29:00Z</dcterms:modified>
</cp:coreProperties>
</file>