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0BB" w:rsidRDefault="000B60BB" w:rsidP="00030ACD">
      <w:pPr>
        <w:spacing w:after="0" w:line="480" w:lineRule="auto"/>
        <w:contextualSpacing/>
        <w:jc w:val="center"/>
        <w:rPr>
          <w:rFonts w:ascii="Times New Roman" w:hAnsi="Times New Roman" w:cs="Times New Roman"/>
          <w:noProof/>
          <w:color w:val="000000" w:themeColor="text1"/>
          <w:sz w:val="24"/>
          <w:szCs w:val="24"/>
        </w:rPr>
      </w:pPr>
    </w:p>
    <w:p w:rsidR="000B60BB" w:rsidRDefault="000B60BB" w:rsidP="00030ACD">
      <w:pPr>
        <w:spacing w:after="0" w:line="480" w:lineRule="auto"/>
        <w:contextualSpacing/>
        <w:jc w:val="center"/>
        <w:rPr>
          <w:rFonts w:ascii="Times New Roman" w:hAnsi="Times New Roman" w:cs="Times New Roman"/>
          <w:noProof/>
          <w:color w:val="000000" w:themeColor="text1"/>
          <w:sz w:val="24"/>
          <w:szCs w:val="24"/>
        </w:rPr>
      </w:pPr>
    </w:p>
    <w:p w:rsidR="000B60BB" w:rsidRDefault="000B60BB" w:rsidP="00030ACD">
      <w:pPr>
        <w:spacing w:after="0" w:line="480" w:lineRule="auto"/>
        <w:contextualSpacing/>
        <w:jc w:val="center"/>
        <w:rPr>
          <w:rFonts w:ascii="Times New Roman" w:hAnsi="Times New Roman" w:cs="Times New Roman"/>
          <w:noProof/>
          <w:color w:val="000000" w:themeColor="text1"/>
          <w:sz w:val="24"/>
          <w:szCs w:val="24"/>
        </w:rPr>
      </w:pPr>
    </w:p>
    <w:p w:rsidR="000B60BB" w:rsidRDefault="000B60BB" w:rsidP="00030ACD">
      <w:pPr>
        <w:spacing w:after="0" w:line="480" w:lineRule="auto"/>
        <w:contextualSpacing/>
        <w:jc w:val="center"/>
        <w:rPr>
          <w:rFonts w:ascii="Times New Roman" w:hAnsi="Times New Roman" w:cs="Times New Roman"/>
          <w:noProof/>
          <w:color w:val="000000" w:themeColor="text1"/>
          <w:sz w:val="24"/>
          <w:szCs w:val="24"/>
        </w:rPr>
      </w:pPr>
    </w:p>
    <w:p w:rsidR="000B60BB" w:rsidRDefault="000B60BB" w:rsidP="00030ACD">
      <w:pPr>
        <w:spacing w:after="0" w:line="480" w:lineRule="auto"/>
        <w:contextualSpacing/>
        <w:jc w:val="center"/>
        <w:rPr>
          <w:rFonts w:ascii="Times New Roman" w:hAnsi="Times New Roman" w:cs="Times New Roman"/>
          <w:noProof/>
          <w:color w:val="000000" w:themeColor="text1"/>
          <w:sz w:val="24"/>
          <w:szCs w:val="24"/>
        </w:rPr>
      </w:pPr>
    </w:p>
    <w:p w:rsidR="000B60BB" w:rsidRDefault="000B60BB" w:rsidP="00030ACD">
      <w:pPr>
        <w:spacing w:after="0" w:line="480" w:lineRule="auto"/>
        <w:contextualSpacing/>
        <w:jc w:val="center"/>
        <w:rPr>
          <w:rFonts w:ascii="Times New Roman" w:hAnsi="Times New Roman" w:cs="Times New Roman"/>
          <w:noProof/>
          <w:color w:val="000000" w:themeColor="text1"/>
          <w:sz w:val="24"/>
          <w:szCs w:val="24"/>
        </w:rPr>
      </w:pPr>
    </w:p>
    <w:p w:rsidR="000B60BB" w:rsidRPr="002801FE" w:rsidRDefault="000B60BB" w:rsidP="00030ACD">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Search Engine</w:t>
      </w:r>
    </w:p>
    <w:p w:rsidR="000B60BB" w:rsidRPr="002801FE" w:rsidRDefault="000B60BB" w:rsidP="00030ACD">
      <w:pPr>
        <w:tabs>
          <w:tab w:val="center" w:pos="4680"/>
          <w:tab w:val="left" w:pos="5415"/>
        </w:tabs>
        <w:spacing w:after="0" w:line="48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2801FE">
        <w:rPr>
          <w:rFonts w:ascii="Times New Roman" w:hAnsi="Times New Roman" w:cs="Times New Roman"/>
          <w:color w:val="000000" w:themeColor="text1"/>
          <w:sz w:val="24"/>
          <w:szCs w:val="24"/>
        </w:rPr>
        <w:t>Student</w:t>
      </w:r>
      <w:r>
        <w:rPr>
          <w:rFonts w:ascii="Times New Roman" w:hAnsi="Times New Roman" w:cs="Times New Roman"/>
          <w:color w:val="000000" w:themeColor="text1"/>
          <w:sz w:val="24"/>
          <w:szCs w:val="24"/>
        </w:rPr>
        <w:t>’s Name</w:t>
      </w:r>
      <w:r w:rsidRPr="002801FE">
        <w:rPr>
          <w:rFonts w:ascii="Times New Roman" w:hAnsi="Times New Roman" w:cs="Times New Roman"/>
          <w:color w:val="000000" w:themeColor="text1"/>
          <w:sz w:val="24"/>
          <w:szCs w:val="24"/>
        </w:rPr>
        <w:tab/>
      </w:r>
    </w:p>
    <w:p w:rsidR="000B60BB" w:rsidRDefault="000B60BB" w:rsidP="00030ACD">
      <w:pPr>
        <w:spacing w:after="0" w:line="480" w:lineRule="auto"/>
        <w:contextualSpacing/>
        <w:jc w:val="center"/>
        <w:rPr>
          <w:rFonts w:ascii="Times New Roman" w:hAnsi="Times New Roman" w:cs="Times New Roman"/>
          <w:color w:val="000000" w:themeColor="text1"/>
          <w:sz w:val="24"/>
          <w:szCs w:val="24"/>
        </w:rPr>
      </w:pPr>
      <w:r w:rsidRPr="002801FE">
        <w:rPr>
          <w:rFonts w:ascii="Times New Roman" w:hAnsi="Times New Roman" w:cs="Times New Roman"/>
          <w:color w:val="000000" w:themeColor="text1"/>
          <w:sz w:val="24"/>
          <w:szCs w:val="24"/>
        </w:rPr>
        <w:t>Institutional Affiliation</w:t>
      </w: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030ACD" w:rsidRDefault="00030AC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0B60BB" w:rsidRDefault="000B60BB" w:rsidP="00030ACD">
      <w:pPr>
        <w:spacing w:after="0" w:line="480" w:lineRule="auto"/>
        <w:contextualSpacing/>
        <w:jc w:val="center"/>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lastRenderedPageBreak/>
        <w:t>Searching for a Search Engine</w:t>
      </w:r>
    </w:p>
    <w:p w:rsidR="006D0C7A" w:rsidRDefault="000B60BB" w:rsidP="00030ACD">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Many search engine</w:t>
      </w:r>
      <w:r w:rsidR="00E0263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are currently in operation worldwide</w:t>
      </w:r>
      <w:r w:rsidR="00E0263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but google is the only one that comes in the first place with regard to brand familiarity. Google achieves more than 80% coverage on the total global market when compared to other search engines hence for these competitors to overcome Google they have to achieve an essential level of brad familiarity in the search engine market</w:t>
      </w:r>
      <w:r w:rsidR="006D0C7A">
        <w:rPr>
          <w:rFonts w:ascii="Times New Roman" w:hAnsi="Times New Roman" w:cs="Times New Roman"/>
          <w:color w:val="000000" w:themeColor="text1"/>
          <w:sz w:val="24"/>
          <w:szCs w:val="24"/>
        </w:rPr>
        <w:t xml:space="preserve">. It is important for competitors of google to focus on their customers and their needs, Bing, Yandex and Baidu need not only have </w:t>
      </w:r>
      <w:r w:rsidR="00D71FF9">
        <w:rPr>
          <w:rFonts w:ascii="Times New Roman" w:hAnsi="Times New Roman" w:cs="Times New Roman"/>
          <w:color w:val="000000" w:themeColor="text1"/>
          <w:sz w:val="24"/>
          <w:szCs w:val="24"/>
        </w:rPr>
        <w:t>specialized</w:t>
      </w:r>
      <w:r w:rsidR="006D0C7A">
        <w:rPr>
          <w:rFonts w:ascii="Times New Roman" w:hAnsi="Times New Roman" w:cs="Times New Roman"/>
          <w:color w:val="000000" w:themeColor="text1"/>
          <w:sz w:val="24"/>
          <w:szCs w:val="24"/>
        </w:rPr>
        <w:t xml:space="preserve"> services but also create awareness of its current clie</w:t>
      </w:r>
      <w:r w:rsidR="001C3846">
        <w:rPr>
          <w:rFonts w:ascii="Times New Roman" w:hAnsi="Times New Roman" w:cs="Times New Roman"/>
          <w:color w:val="000000" w:themeColor="text1"/>
          <w:sz w:val="24"/>
          <w:szCs w:val="24"/>
        </w:rPr>
        <w:t>nts</w:t>
      </w:r>
      <w:r w:rsidR="001C3846" w:rsidRPr="001C3846">
        <w:rPr>
          <w:rFonts w:ascii="Times New Roman" w:hAnsi="Times New Roman" w:cs="Times New Roman"/>
          <w:color w:val="222222"/>
          <w:sz w:val="24"/>
          <w:szCs w:val="24"/>
          <w:shd w:val="clear" w:color="auto" w:fill="FFFFFF"/>
        </w:rPr>
        <w:t xml:space="preserve"> </w:t>
      </w:r>
      <w:r w:rsidR="001C3846">
        <w:rPr>
          <w:rFonts w:ascii="Times New Roman" w:hAnsi="Times New Roman" w:cs="Times New Roman"/>
          <w:color w:val="222222"/>
          <w:sz w:val="24"/>
          <w:szCs w:val="24"/>
          <w:shd w:val="clear" w:color="auto" w:fill="FFFFFF"/>
        </w:rPr>
        <w:t>(</w:t>
      </w:r>
      <w:r w:rsidR="001C3846" w:rsidRPr="001C3846">
        <w:rPr>
          <w:rFonts w:ascii="Times New Roman" w:hAnsi="Times New Roman" w:cs="Times New Roman"/>
          <w:color w:val="222222"/>
          <w:sz w:val="24"/>
          <w:szCs w:val="24"/>
          <w:shd w:val="clear" w:color="auto" w:fill="FFFFFF"/>
        </w:rPr>
        <w:t xml:space="preserve">Halavais, </w:t>
      </w:r>
      <w:r w:rsidR="001C3846">
        <w:rPr>
          <w:rFonts w:ascii="Times New Roman" w:hAnsi="Times New Roman" w:cs="Times New Roman"/>
          <w:color w:val="222222"/>
          <w:sz w:val="24"/>
          <w:szCs w:val="24"/>
          <w:shd w:val="clear" w:color="auto" w:fill="FFFFFF"/>
        </w:rPr>
        <w:t>2017).</w:t>
      </w:r>
      <w:r w:rsidR="006D0C7A">
        <w:rPr>
          <w:rFonts w:ascii="Times New Roman" w:hAnsi="Times New Roman" w:cs="Times New Roman"/>
          <w:color w:val="000000" w:themeColor="text1"/>
          <w:sz w:val="24"/>
          <w:szCs w:val="24"/>
        </w:rPr>
        <w:t xml:space="preserve"> It will help them grow because as more people have a good experience with these search engines</w:t>
      </w:r>
      <w:r w:rsidR="00E0263D">
        <w:rPr>
          <w:rFonts w:ascii="Times New Roman" w:hAnsi="Times New Roman" w:cs="Times New Roman"/>
          <w:color w:val="000000" w:themeColor="text1"/>
          <w:sz w:val="24"/>
          <w:szCs w:val="24"/>
        </w:rPr>
        <w:t>,</w:t>
      </w:r>
      <w:r w:rsidR="006D0C7A">
        <w:rPr>
          <w:rFonts w:ascii="Times New Roman" w:hAnsi="Times New Roman" w:cs="Times New Roman"/>
          <w:color w:val="000000" w:themeColor="text1"/>
          <w:sz w:val="24"/>
          <w:szCs w:val="24"/>
        </w:rPr>
        <w:t xml:space="preserve"> they will have options to choose from</w:t>
      </w:r>
      <w:r w:rsidR="00E0263D">
        <w:rPr>
          <w:rFonts w:ascii="Times New Roman" w:hAnsi="Times New Roman" w:cs="Times New Roman"/>
          <w:color w:val="000000" w:themeColor="text1"/>
          <w:sz w:val="24"/>
          <w:szCs w:val="24"/>
        </w:rPr>
        <w:t>;</w:t>
      </w:r>
      <w:r w:rsidR="006D0C7A">
        <w:rPr>
          <w:rFonts w:ascii="Times New Roman" w:hAnsi="Times New Roman" w:cs="Times New Roman"/>
          <w:color w:val="000000" w:themeColor="text1"/>
          <w:sz w:val="24"/>
          <w:szCs w:val="24"/>
        </w:rPr>
        <w:t xml:space="preserve"> hence</w:t>
      </w:r>
      <w:r w:rsidR="00E0263D">
        <w:rPr>
          <w:rFonts w:ascii="Times New Roman" w:hAnsi="Times New Roman" w:cs="Times New Roman"/>
          <w:color w:val="000000" w:themeColor="text1"/>
          <w:sz w:val="24"/>
          <w:szCs w:val="24"/>
        </w:rPr>
        <w:t>,</w:t>
      </w:r>
      <w:r w:rsidR="006D0C7A">
        <w:rPr>
          <w:rFonts w:ascii="Times New Roman" w:hAnsi="Times New Roman" w:cs="Times New Roman"/>
          <w:color w:val="000000" w:themeColor="text1"/>
          <w:sz w:val="24"/>
          <w:szCs w:val="24"/>
        </w:rPr>
        <w:t xml:space="preserve"> the competition can grow and be more appealing. In doing so</w:t>
      </w:r>
      <w:r w:rsidR="00E0263D">
        <w:rPr>
          <w:rFonts w:ascii="Times New Roman" w:hAnsi="Times New Roman" w:cs="Times New Roman"/>
          <w:color w:val="000000" w:themeColor="text1"/>
          <w:sz w:val="24"/>
          <w:szCs w:val="24"/>
        </w:rPr>
        <w:t>,</w:t>
      </w:r>
      <w:r w:rsidR="006D0C7A">
        <w:rPr>
          <w:rFonts w:ascii="Times New Roman" w:hAnsi="Times New Roman" w:cs="Times New Roman"/>
          <w:color w:val="000000" w:themeColor="text1"/>
          <w:sz w:val="24"/>
          <w:szCs w:val="24"/>
        </w:rPr>
        <w:t xml:space="preserve"> the competitors should have </w:t>
      </w:r>
      <w:r w:rsidR="00E0263D">
        <w:rPr>
          <w:rFonts w:ascii="Times New Roman" w:hAnsi="Times New Roman" w:cs="Times New Roman"/>
          <w:color w:val="000000" w:themeColor="text1"/>
          <w:sz w:val="24"/>
          <w:szCs w:val="24"/>
        </w:rPr>
        <w:t xml:space="preserve">a </w:t>
      </w:r>
      <w:r w:rsidR="006D0C7A">
        <w:rPr>
          <w:rFonts w:ascii="Times New Roman" w:hAnsi="Times New Roman" w:cs="Times New Roman"/>
          <w:color w:val="000000" w:themeColor="text1"/>
          <w:sz w:val="24"/>
          <w:szCs w:val="24"/>
        </w:rPr>
        <w:t>search in an effective manner and create features that facilities that are better compared to google. Guided by the product concept Google’s competitors should be aware that consumers will go for products with the highest quality, more features and good performance as well as the brand they already know and are familiar with.</w:t>
      </w:r>
    </w:p>
    <w:p w:rsidR="006D0C7A" w:rsidRDefault="00C97526" w:rsidP="00030ACD">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search sites employ a number of </w:t>
      </w:r>
      <w:r w:rsidR="003B4C89">
        <w:rPr>
          <w:rFonts w:ascii="Times New Roman" w:hAnsi="Times New Roman" w:cs="Times New Roman"/>
          <w:color w:val="000000" w:themeColor="text1"/>
          <w:sz w:val="24"/>
          <w:szCs w:val="24"/>
        </w:rPr>
        <w:t>advertisement design strategies which involves specific advertisement cues, information processing goals and execution</w:t>
      </w:r>
      <w:r w:rsidR="00E0263D">
        <w:rPr>
          <w:rFonts w:ascii="Times New Roman" w:hAnsi="Times New Roman" w:cs="Times New Roman"/>
          <w:color w:val="000000" w:themeColor="text1"/>
          <w:sz w:val="24"/>
          <w:szCs w:val="24"/>
        </w:rPr>
        <w:t>al</w:t>
      </w:r>
      <w:r w:rsidR="003B4C89">
        <w:rPr>
          <w:rFonts w:ascii="Times New Roman" w:hAnsi="Times New Roman" w:cs="Times New Roman"/>
          <w:color w:val="000000" w:themeColor="text1"/>
          <w:sz w:val="24"/>
          <w:szCs w:val="24"/>
        </w:rPr>
        <w:t xml:space="preserve"> outcomes which dictate how different consumers will process external information from these search sites. To begin with, brand information processing allows these search sites to gain brand familiarity among the consumers with ease and pre-exposure makes it mor</w:t>
      </w:r>
      <w:r w:rsidR="001C3846">
        <w:rPr>
          <w:rFonts w:ascii="Times New Roman" w:hAnsi="Times New Roman" w:cs="Times New Roman"/>
          <w:color w:val="000000" w:themeColor="text1"/>
          <w:sz w:val="24"/>
          <w:szCs w:val="24"/>
        </w:rPr>
        <w:t>e effective</w:t>
      </w:r>
      <w:r w:rsidR="003B4C89">
        <w:rPr>
          <w:rFonts w:ascii="Times New Roman" w:hAnsi="Times New Roman" w:cs="Times New Roman"/>
          <w:color w:val="000000" w:themeColor="text1"/>
          <w:sz w:val="24"/>
          <w:szCs w:val="24"/>
        </w:rPr>
        <w:t xml:space="preserve"> </w:t>
      </w:r>
      <w:r w:rsidR="001C3846">
        <w:rPr>
          <w:rFonts w:ascii="Times New Roman" w:hAnsi="Times New Roman" w:cs="Times New Roman"/>
          <w:color w:val="000000" w:themeColor="text1"/>
          <w:sz w:val="24"/>
          <w:szCs w:val="24"/>
        </w:rPr>
        <w:t>(</w:t>
      </w:r>
      <w:r w:rsidR="001C3846" w:rsidRPr="001C3846">
        <w:rPr>
          <w:rFonts w:ascii="Times New Roman" w:hAnsi="Times New Roman" w:cs="Times New Roman"/>
          <w:color w:val="222222"/>
          <w:sz w:val="24"/>
          <w:szCs w:val="24"/>
          <w:shd w:val="clear" w:color="auto" w:fill="FFFFFF"/>
        </w:rPr>
        <w:t xml:space="preserve">Bigné, </w:t>
      </w:r>
      <w:r w:rsidR="001C3846">
        <w:rPr>
          <w:rFonts w:ascii="Times New Roman" w:hAnsi="Times New Roman" w:cs="Times New Roman"/>
          <w:color w:val="222222"/>
          <w:sz w:val="24"/>
          <w:szCs w:val="24"/>
          <w:shd w:val="clear" w:color="auto" w:fill="FFFFFF"/>
        </w:rPr>
        <w:t xml:space="preserve">2015). </w:t>
      </w:r>
      <w:r w:rsidR="003B4C89">
        <w:rPr>
          <w:rFonts w:ascii="Times New Roman" w:hAnsi="Times New Roman" w:cs="Times New Roman"/>
          <w:color w:val="000000" w:themeColor="text1"/>
          <w:sz w:val="24"/>
          <w:szCs w:val="24"/>
        </w:rPr>
        <w:t>Pre-exposure is used to process motivation, ability and opportunities provided by the search engines to consumers</w:t>
      </w:r>
      <w:r w:rsidR="00221480">
        <w:rPr>
          <w:rFonts w:ascii="Times New Roman" w:hAnsi="Times New Roman" w:cs="Times New Roman"/>
          <w:color w:val="000000" w:themeColor="text1"/>
          <w:sz w:val="24"/>
          <w:szCs w:val="24"/>
        </w:rPr>
        <w:t xml:space="preserve"> after which enable the consumers to easily accommodate and internalize advertisement an brand promotion information. The sites use advertisement</w:t>
      </w:r>
      <w:r w:rsidR="00E0263D">
        <w:rPr>
          <w:rFonts w:ascii="Times New Roman" w:hAnsi="Times New Roman" w:cs="Times New Roman"/>
          <w:color w:val="000000" w:themeColor="text1"/>
          <w:sz w:val="24"/>
          <w:szCs w:val="24"/>
        </w:rPr>
        <w:t>s</w:t>
      </w:r>
      <w:r w:rsidR="00221480">
        <w:rPr>
          <w:rFonts w:ascii="Times New Roman" w:hAnsi="Times New Roman" w:cs="Times New Roman"/>
          <w:color w:val="000000" w:themeColor="text1"/>
          <w:sz w:val="24"/>
          <w:szCs w:val="24"/>
        </w:rPr>
        <w:t xml:space="preserve"> to create </w:t>
      </w:r>
      <w:r w:rsidR="00E0263D">
        <w:rPr>
          <w:rFonts w:ascii="Times New Roman" w:hAnsi="Times New Roman" w:cs="Times New Roman"/>
          <w:color w:val="000000" w:themeColor="text1"/>
          <w:sz w:val="24"/>
          <w:szCs w:val="24"/>
        </w:rPr>
        <w:t xml:space="preserve">an </w:t>
      </w:r>
      <w:r w:rsidR="00221480">
        <w:rPr>
          <w:rFonts w:ascii="Times New Roman" w:hAnsi="Times New Roman" w:cs="Times New Roman"/>
          <w:color w:val="000000" w:themeColor="text1"/>
          <w:sz w:val="24"/>
          <w:szCs w:val="24"/>
        </w:rPr>
        <w:lastRenderedPageBreak/>
        <w:t>opportunity which is the contact between the consumer and external information such as advertisements regarding the search engine.</w:t>
      </w:r>
    </w:p>
    <w:p w:rsidR="00221480" w:rsidRDefault="00FA7DFD" w:rsidP="00030ACD">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choice consumers have mostly dependent on their preferences and what they expect to achieve by using a search engine and these are always related to previous experiences as well as emotion for usage. Consumers would prefer a search engine that is able to give them what they are looking for and with ease hence likely to search by attribute when different search sites are compared. Although </w:t>
      </w:r>
      <w:r w:rsidR="00E0263D">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brand plays a vital role in </w:t>
      </w:r>
      <w:r w:rsidR="009D799E">
        <w:rPr>
          <w:rFonts w:ascii="Times New Roman" w:hAnsi="Times New Roman" w:cs="Times New Roman"/>
          <w:color w:val="000000" w:themeColor="text1"/>
          <w:sz w:val="24"/>
          <w:szCs w:val="24"/>
        </w:rPr>
        <w:t>influencing consumer choice</w:t>
      </w:r>
      <w:r w:rsidR="00E0263D">
        <w:rPr>
          <w:rFonts w:ascii="Times New Roman" w:hAnsi="Times New Roman" w:cs="Times New Roman"/>
          <w:color w:val="000000" w:themeColor="text1"/>
          <w:sz w:val="24"/>
          <w:szCs w:val="24"/>
        </w:rPr>
        <w:t>,</w:t>
      </w:r>
      <w:r w:rsidR="009D799E">
        <w:rPr>
          <w:rFonts w:ascii="Times New Roman" w:hAnsi="Times New Roman" w:cs="Times New Roman"/>
          <w:color w:val="000000" w:themeColor="text1"/>
          <w:sz w:val="24"/>
          <w:szCs w:val="24"/>
        </w:rPr>
        <w:t xml:space="preserve"> most people prefe</w:t>
      </w:r>
      <w:r w:rsidR="001C3846">
        <w:rPr>
          <w:rFonts w:ascii="Times New Roman" w:hAnsi="Times New Roman" w:cs="Times New Roman"/>
          <w:color w:val="000000" w:themeColor="text1"/>
          <w:sz w:val="24"/>
          <w:szCs w:val="24"/>
        </w:rPr>
        <w:t>r something that works for them</w:t>
      </w:r>
      <w:r w:rsidR="001C3846" w:rsidRPr="001C3846">
        <w:rPr>
          <w:rFonts w:ascii="Times New Roman" w:hAnsi="Times New Roman" w:cs="Times New Roman"/>
          <w:color w:val="222222"/>
          <w:sz w:val="24"/>
          <w:szCs w:val="24"/>
          <w:shd w:val="clear" w:color="auto" w:fill="FFFFFF"/>
        </w:rPr>
        <w:t xml:space="preserve"> </w:t>
      </w:r>
      <w:r w:rsidR="001C3846">
        <w:rPr>
          <w:rFonts w:ascii="Times New Roman" w:hAnsi="Times New Roman" w:cs="Times New Roman"/>
          <w:color w:val="222222"/>
          <w:sz w:val="24"/>
          <w:szCs w:val="24"/>
          <w:shd w:val="clear" w:color="auto" w:fill="FFFFFF"/>
        </w:rPr>
        <w:t>(</w:t>
      </w:r>
      <w:r w:rsidR="001C3846" w:rsidRPr="001C3846">
        <w:rPr>
          <w:rFonts w:ascii="Times New Roman" w:hAnsi="Times New Roman" w:cs="Times New Roman"/>
          <w:color w:val="222222"/>
          <w:sz w:val="24"/>
          <w:szCs w:val="24"/>
          <w:shd w:val="clear" w:color="auto" w:fill="FFFFFF"/>
        </w:rPr>
        <w:t xml:space="preserve">Dotson, </w:t>
      </w:r>
      <w:r w:rsidR="001C3846">
        <w:rPr>
          <w:rFonts w:ascii="Times New Roman" w:hAnsi="Times New Roman" w:cs="Times New Roman"/>
          <w:color w:val="222222"/>
          <w:sz w:val="24"/>
          <w:szCs w:val="24"/>
          <w:shd w:val="clear" w:color="auto" w:fill="FFFFFF"/>
        </w:rPr>
        <w:t>2017).</w:t>
      </w:r>
      <w:r w:rsidR="009D799E">
        <w:rPr>
          <w:rFonts w:ascii="Times New Roman" w:hAnsi="Times New Roman" w:cs="Times New Roman"/>
          <w:color w:val="000000" w:themeColor="text1"/>
          <w:sz w:val="24"/>
          <w:szCs w:val="24"/>
        </w:rPr>
        <w:t xml:space="preserve"> Specialized search sites are able to focus on a single subject that they feel is useful to their consumer segmentation and therefore fulfil the niche of the market related to what they offer. An example is the SkyScanner.net which is a leading specialized search site focusing on providing information about all carriers to help people find the best deal.</w:t>
      </w:r>
    </w:p>
    <w:p w:rsidR="009D799E" w:rsidRDefault="009D799E" w:rsidP="00030ACD">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Most people talk of Googling to refer to the act of searching for information </w:t>
      </w:r>
      <w:r w:rsidR="00B83DF1">
        <w:rPr>
          <w:rFonts w:ascii="Times New Roman" w:hAnsi="Times New Roman" w:cs="Times New Roman"/>
          <w:color w:val="000000" w:themeColor="text1"/>
          <w:sz w:val="24"/>
          <w:szCs w:val="24"/>
        </w:rPr>
        <w:t>on the</w:t>
      </w:r>
      <w:r>
        <w:rPr>
          <w:rFonts w:ascii="Times New Roman" w:hAnsi="Times New Roman" w:cs="Times New Roman"/>
          <w:color w:val="000000" w:themeColor="text1"/>
          <w:sz w:val="24"/>
          <w:szCs w:val="24"/>
        </w:rPr>
        <w:t xml:space="preserve"> internet and so</w:t>
      </w:r>
      <w:r w:rsidR="00B83DF1">
        <w:rPr>
          <w:rFonts w:ascii="Times New Roman" w:hAnsi="Times New Roman" w:cs="Times New Roman"/>
          <w:color w:val="000000" w:themeColor="text1"/>
          <w:sz w:val="24"/>
          <w:szCs w:val="24"/>
        </w:rPr>
        <w:t xml:space="preserve"> the niche search engines should strive to get into the consideration set by adding more features and constantly improving in a ways that make utility convenient on smartphones and tablets which are common among consumers because many people access the internet through there smartphones. Also, these niche search engines should aim to create a perception of reliability and effectivene</w:t>
      </w:r>
      <w:r w:rsidR="00E0263D">
        <w:rPr>
          <w:rFonts w:ascii="Times New Roman" w:hAnsi="Times New Roman" w:cs="Times New Roman"/>
          <w:color w:val="000000" w:themeColor="text1"/>
          <w:sz w:val="24"/>
          <w:szCs w:val="24"/>
        </w:rPr>
        <w:t>ss</w:t>
      </w:r>
      <w:r w:rsidR="00B83DF1">
        <w:rPr>
          <w:rFonts w:ascii="Times New Roman" w:hAnsi="Times New Roman" w:cs="Times New Roman"/>
          <w:color w:val="000000" w:themeColor="text1"/>
          <w:sz w:val="24"/>
          <w:szCs w:val="24"/>
        </w:rPr>
        <w:t xml:space="preserve"> in the eyes of consumers</w:t>
      </w:r>
      <w:r w:rsidR="00E0263D">
        <w:rPr>
          <w:rFonts w:ascii="Times New Roman" w:hAnsi="Times New Roman" w:cs="Times New Roman"/>
          <w:color w:val="000000" w:themeColor="text1"/>
          <w:sz w:val="24"/>
          <w:szCs w:val="24"/>
        </w:rPr>
        <w:t>,</w:t>
      </w:r>
      <w:r w:rsidR="00B83DF1">
        <w:rPr>
          <w:rFonts w:ascii="Times New Roman" w:hAnsi="Times New Roman" w:cs="Times New Roman"/>
          <w:color w:val="000000" w:themeColor="text1"/>
          <w:sz w:val="24"/>
          <w:szCs w:val="24"/>
        </w:rPr>
        <w:t xml:space="preserve"> and this cannot be done in talk but in the services they offer. Google has addressed the need for feasibility and workability by taking into consideration the stimuli to the consumer through aspects such as advertising. When niche search sites take on this road of thought</w:t>
      </w:r>
      <w:r w:rsidR="00E0263D">
        <w:rPr>
          <w:rFonts w:ascii="Times New Roman" w:hAnsi="Times New Roman" w:cs="Times New Roman"/>
          <w:color w:val="000000" w:themeColor="text1"/>
          <w:sz w:val="24"/>
          <w:szCs w:val="24"/>
        </w:rPr>
        <w:t>,</w:t>
      </w:r>
      <w:r w:rsidR="00B83DF1">
        <w:rPr>
          <w:rFonts w:ascii="Times New Roman" w:hAnsi="Times New Roman" w:cs="Times New Roman"/>
          <w:color w:val="000000" w:themeColor="text1"/>
          <w:sz w:val="24"/>
          <w:szCs w:val="24"/>
        </w:rPr>
        <w:t xml:space="preserve"> they can ensure that their specific brand is a representative of the search engine category alongside </w:t>
      </w:r>
      <w:r w:rsidR="00E0263D">
        <w:rPr>
          <w:rFonts w:ascii="Times New Roman" w:hAnsi="Times New Roman" w:cs="Times New Roman"/>
          <w:color w:val="000000" w:themeColor="text1"/>
          <w:sz w:val="24"/>
          <w:szCs w:val="24"/>
        </w:rPr>
        <w:t>G</w:t>
      </w:r>
      <w:r w:rsidR="00B83DF1">
        <w:rPr>
          <w:rFonts w:ascii="Times New Roman" w:hAnsi="Times New Roman" w:cs="Times New Roman"/>
          <w:color w:val="000000" w:themeColor="text1"/>
          <w:sz w:val="24"/>
          <w:szCs w:val="24"/>
        </w:rPr>
        <w:t>oogle among others. When consumers have positive attitudes towards a certain brand, the brand tends to be stronger just as google is.</w:t>
      </w:r>
    </w:p>
    <w:p w:rsidR="001C3846" w:rsidRDefault="001C3846" w:rsidP="00030ACD">
      <w:pPr>
        <w:spacing w:after="0" w:line="480" w:lineRule="auto"/>
        <w:ind w:firstLine="720"/>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References</w:t>
      </w:r>
    </w:p>
    <w:p w:rsidR="001C3846" w:rsidRPr="001C3846" w:rsidRDefault="001C3846" w:rsidP="00030ACD">
      <w:pPr>
        <w:spacing w:after="0" w:line="480" w:lineRule="auto"/>
        <w:ind w:left="720" w:hanging="720"/>
        <w:contextualSpacing/>
        <w:rPr>
          <w:rFonts w:ascii="Times New Roman" w:hAnsi="Times New Roman" w:cs="Times New Roman"/>
          <w:color w:val="222222"/>
          <w:sz w:val="24"/>
          <w:szCs w:val="24"/>
          <w:shd w:val="clear" w:color="auto" w:fill="FFFFFF"/>
        </w:rPr>
      </w:pPr>
      <w:r w:rsidRPr="001C3846">
        <w:rPr>
          <w:rFonts w:ascii="Times New Roman" w:hAnsi="Times New Roman" w:cs="Times New Roman"/>
          <w:color w:val="222222"/>
          <w:sz w:val="24"/>
          <w:szCs w:val="24"/>
          <w:shd w:val="clear" w:color="auto" w:fill="FFFFFF"/>
        </w:rPr>
        <w:t>Bigné, E., Ruiz, C., Andreu, L., &amp; Hernandez, B. (2015). The role of social motivations, ability, and opportunity in online know-how exchanges: evidence from the airline services industry. </w:t>
      </w:r>
      <w:r w:rsidRPr="001C3846">
        <w:rPr>
          <w:rFonts w:ascii="Times New Roman" w:hAnsi="Times New Roman" w:cs="Times New Roman"/>
          <w:i/>
          <w:iCs/>
          <w:color w:val="222222"/>
          <w:sz w:val="24"/>
          <w:szCs w:val="24"/>
          <w:shd w:val="clear" w:color="auto" w:fill="FFFFFF"/>
        </w:rPr>
        <w:t>Service Business</w:t>
      </w:r>
      <w:r w:rsidRPr="001C3846">
        <w:rPr>
          <w:rFonts w:ascii="Times New Roman" w:hAnsi="Times New Roman" w:cs="Times New Roman"/>
          <w:color w:val="222222"/>
          <w:sz w:val="24"/>
          <w:szCs w:val="24"/>
          <w:shd w:val="clear" w:color="auto" w:fill="FFFFFF"/>
        </w:rPr>
        <w:t>, </w:t>
      </w:r>
      <w:r w:rsidRPr="001C3846">
        <w:rPr>
          <w:rFonts w:ascii="Times New Roman" w:hAnsi="Times New Roman" w:cs="Times New Roman"/>
          <w:i/>
          <w:iCs/>
          <w:color w:val="222222"/>
          <w:sz w:val="24"/>
          <w:szCs w:val="24"/>
          <w:shd w:val="clear" w:color="auto" w:fill="FFFFFF"/>
        </w:rPr>
        <w:t>9</w:t>
      </w:r>
      <w:r w:rsidRPr="001C3846">
        <w:rPr>
          <w:rFonts w:ascii="Times New Roman" w:hAnsi="Times New Roman" w:cs="Times New Roman"/>
          <w:color w:val="222222"/>
          <w:sz w:val="24"/>
          <w:szCs w:val="24"/>
          <w:shd w:val="clear" w:color="auto" w:fill="FFFFFF"/>
        </w:rPr>
        <w:t>(2), 209-232.</w:t>
      </w:r>
    </w:p>
    <w:p w:rsidR="001C3846" w:rsidRPr="001C3846" w:rsidRDefault="001C3846" w:rsidP="00030ACD">
      <w:pPr>
        <w:spacing w:after="0" w:line="480" w:lineRule="auto"/>
        <w:ind w:left="720" w:hanging="720"/>
        <w:contextualSpacing/>
        <w:rPr>
          <w:rFonts w:ascii="Times New Roman" w:hAnsi="Times New Roman" w:cs="Times New Roman"/>
          <w:color w:val="222222"/>
          <w:sz w:val="24"/>
          <w:szCs w:val="24"/>
          <w:shd w:val="clear" w:color="auto" w:fill="FFFFFF"/>
        </w:rPr>
      </w:pPr>
      <w:r w:rsidRPr="001C3846">
        <w:rPr>
          <w:rFonts w:ascii="Times New Roman" w:hAnsi="Times New Roman" w:cs="Times New Roman"/>
          <w:color w:val="222222"/>
          <w:sz w:val="24"/>
          <w:szCs w:val="24"/>
          <w:shd w:val="clear" w:color="auto" w:fill="FFFFFF"/>
        </w:rPr>
        <w:t>Dotson, J. P., Fan, R. R., Feit, E. M., Oldham, J. D., &amp; Yeh, Y. H. (2017). Brand attitudes and search engine queries. </w:t>
      </w:r>
      <w:r w:rsidRPr="001C3846">
        <w:rPr>
          <w:rFonts w:ascii="Times New Roman" w:hAnsi="Times New Roman" w:cs="Times New Roman"/>
          <w:i/>
          <w:iCs/>
          <w:color w:val="222222"/>
          <w:sz w:val="24"/>
          <w:szCs w:val="24"/>
          <w:shd w:val="clear" w:color="auto" w:fill="FFFFFF"/>
        </w:rPr>
        <w:t>Journal of Interactive Marketing</w:t>
      </w:r>
      <w:r w:rsidRPr="001C3846">
        <w:rPr>
          <w:rFonts w:ascii="Times New Roman" w:hAnsi="Times New Roman" w:cs="Times New Roman"/>
          <w:color w:val="222222"/>
          <w:sz w:val="24"/>
          <w:szCs w:val="24"/>
          <w:shd w:val="clear" w:color="auto" w:fill="FFFFFF"/>
        </w:rPr>
        <w:t>, </w:t>
      </w:r>
      <w:r w:rsidRPr="001C3846">
        <w:rPr>
          <w:rFonts w:ascii="Times New Roman" w:hAnsi="Times New Roman" w:cs="Times New Roman"/>
          <w:i/>
          <w:iCs/>
          <w:color w:val="222222"/>
          <w:sz w:val="24"/>
          <w:szCs w:val="24"/>
          <w:shd w:val="clear" w:color="auto" w:fill="FFFFFF"/>
        </w:rPr>
        <w:t>37</w:t>
      </w:r>
      <w:r w:rsidRPr="001C3846">
        <w:rPr>
          <w:rFonts w:ascii="Times New Roman" w:hAnsi="Times New Roman" w:cs="Times New Roman"/>
          <w:color w:val="222222"/>
          <w:sz w:val="24"/>
          <w:szCs w:val="24"/>
          <w:shd w:val="clear" w:color="auto" w:fill="FFFFFF"/>
        </w:rPr>
        <w:t>, 105-116.</w:t>
      </w:r>
    </w:p>
    <w:p w:rsidR="001C3846" w:rsidRPr="001C3846" w:rsidRDefault="001C3846" w:rsidP="00030ACD">
      <w:pPr>
        <w:spacing w:after="0" w:line="480" w:lineRule="auto"/>
        <w:ind w:left="720" w:hanging="720"/>
        <w:contextualSpacing/>
        <w:rPr>
          <w:rFonts w:ascii="Times New Roman" w:hAnsi="Times New Roman" w:cs="Times New Roman"/>
          <w:color w:val="000000" w:themeColor="text1"/>
          <w:sz w:val="24"/>
          <w:szCs w:val="24"/>
        </w:rPr>
      </w:pPr>
      <w:r w:rsidRPr="001C3846">
        <w:rPr>
          <w:rFonts w:ascii="Times New Roman" w:hAnsi="Times New Roman" w:cs="Times New Roman"/>
          <w:color w:val="222222"/>
          <w:sz w:val="24"/>
          <w:szCs w:val="24"/>
          <w:shd w:val="clear" w:color="auto" w:fill="FFFFFF"/>
        </w:rPr>
        <w:t>Halavais, A. (2017). </w:t>
      </w:r>
      <w:r w:rsidRPr="001C3846">
        <w:rPr>
          <w:rFonts w:ascii="Times New Roman" w:hAnsi="Times New Roman" w:cs="Times New Roman"/>
          <w:i/>
          <w:iCs/>
          <w:color w:val="222222"/>
          <w:sz w:val="24"/>
          <w:szCs w:val="24"/>
          <w:shd w:val="clear" w:color="auto" w:fill="FFFFFF"/>
        </w:rPr>
        <w:t>Search engine society</w:t>
      </w:r>
      <w:r w:rsidRPr="001C3846">
        <w:rPr>
          <w:rFonts w:ascii="Times New Roman" w:hAnsi="Times New Roman" w:cs="Times New Roman"/>
          <w:color w:val="222222"/>
          <w:sz w:val="24"/>
          <w:szCs w:val="24"/>
          <w:shd w:val="clear" w:color="auto" w:fill="FFFFFF"/>
        </w:rPr>
        <w:t>. John Wiley &amp; Sons.</w:t>
      </w:r>
    </w:p>
    <w:p w:rsidR="001C3846" w:rsidRDefault="001C3846" w:rsidP="00030ACD">
      <w:pPr>
        <w:spacing w:after="0" w:line="480" w:lineRule="auto"/>
        <w:ind w:firstLine="720"/>
        <w:contextualSpacing/>
        <w:rPr>
          <w:rFonts w:ascii="Times New Roman" w:hAnsi="Times New Roman" w:cs="Times New Roman"/>
          <w:color w:val="000000" w:themeColor="text1"/>
          <w:sz w:val="24"/>
          <w:szCs w:val="24"/>
        </w:rPr>
      </w:pPr>
    </w:p>
    <w:p w:rsidR="000B60BB" w:rsidRDefault="000B60BB" w:rsidP="00030ACD">
      <w:pPr>
        <w:spacing w:after="0" w:line="480" w:lineRule="auto"/>
        <w:contextualSpacing/>
        <w:rPr>
          <w:rFonts w:ascii="Times New Roman" w:hAnsi="Times New Roman" w:cs="Times New Roman"/>
          <w:color w:val="000000" w:themeColor="text1"/>
          <w:sz w:val="24"/>
          <w:szCs w:val="24"/>
        </w:rPr>
      </w:pPr>
    </w:p>
    <w:p w:rsidR="00280C0C" w:rsidRDefault="00C80F49" w:rsidP="00030ACD">
      <w:pPr>
        <w:spacing w:after="0" w:line="480" w:lineRule="auto"/>
        <w:contextualSpacing/>
      </w:pPr>
    </w:p>
    <w:sectPr w:rsidR="00280C0C" w:rsidSect="000B60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F49" w:rsidRDefault="00C80F49" w:rsidP="000B60BB">
      <w:pPr>
        <w:spacing w:after="0" w:line="240" w:lineRule="auto"/>
      </w:pPr>
      <w:r>
        <w:separator/>
      </w:r>
    </w:p>
  </w:endnote>
  <w:endnote w:type="continuationSeparator" w:id="0">
    <w:p w:rsidR="00C80F49" w:rsidRDefault="00C80F49" w:rsidP="000B6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Times New Roman"/>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F49" w:rsidRDefault="00C80F49" w:rsidP="000B60BB">
      <w:pPr>
        <w:spacing w:after="0" w:line="240" w:lineRule="auto"/>
      </w:pPr>
      <w:r>
        <w:separator/>
      </w:r>
    </w:p>
  </w:footnote>
  <w:footnote w:type="continuationSeparator" w:id="0">
    <w:p w:rsidR="00C80F49" w:rsidRDefault="00C80F49" w:rsidP="000B60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0448635"/>
      <w:docPartObj>
        <w:docPartGallery w:val="Page Numbers (Top of Page)"/>
        <w:docPartUnique/>
      </w:docPartObj>
    </w:sdtPr>
    <w:sdtEndPr>
      <w:rPr>
        <w:noProof/>
      </w:rPr>
    </w:sdtEndPr>
    <w:sdtContent>
      <w:p w:rsidR="000B60BB" w:rsidRPr="000B60BB" w:rsidRDefault="000B60BB" w:rsidP="000B60BB">
        <w:pPr>
          <w:pStyle w:val="Header"/>
          <w:spacing w:line="480" w:lineRule="auto"/>
          <w:jc w:val="right"/>
          <w:rPr>
            <w:rFonts w:ascii="Times New Roman" w:hAnsi="Times New Roman" w:cs="Times New Roman"/>
            <w:sz w:val="24"/>
            <w:szCs w:val="24"/>
          </w:rPr>
        </w:pPr>
        <w:r w:rsidRPr="000B60BB">
          <w:rPr>
            <w:rFonts w:ascii="Times New Roman" w:hAnsi="Times New Roman" w:cs="Times New Roman"/>
            <w:sz w:val="24"/>
            <w:szCs w:val="24"/>
          </w:rPr>
          <w:t>SEARCH ENGINE</w:t>
        </w:r>
        <w:r w:rsidRPr="000B60BB">
          <w:rPr>
            <w:rFonts w:ascii="Times New Roman" w:hAnsi="Times New Roman" w:cs="Times New Roman"/>
            <w:sz w:val="24"/>
            <w:szCs w:val="24"/>
          </w:rPr>
          <w:tab/>
        </w:r>
        <w:r w:rsidRPr="000B60BB">
          <w:rPr>
            <w:rFonts w:ascii="Times New Roman" w:hAnsi="Times New Roman" w:cs="Times New Roman"/>
            <w:sz w:val="24"/>
            <w:szCs w:val="24"/>
          </w:rPr>
          <w:tab/>
        </w:r>
        <w:r w:rsidRPr="000B60BB">
          <w:rPr>
            <w:rFonts w:ascii="Times New Roman" w:hAnsi="Times New Roman" w:cs="Times New Roman"/>
            <w:sz w:val="24"/>
            <w:szCs w:val="24"/>
          </w:rPr>
          <w:fldChar w:fldCharType="begin"/>
        </w:r>
        <w:r w:rsidRPr="000B60BB">
          <w:rPr>
            <w:rFonts w:ascii="Times New Roman" w:hAnsi="Times New Roman" w:cs="Times New Roman"/>
            <w:sz w:val="24"/>
            <w:szCs w:val="24"/>
          </w:rPr>
          <w:instrText xml:space="preserve"> PAGE   \* MERGEFORMAT </w:instrText>
        </w:r>
        <w:r w:rsidRPr="000B60BB">
          <w:rPr>
            <w:rFonts w:ascii="Times New Roman" w:hAnsi="Times New Roman" w:cs="Times New Roman"/>
            <w:sz w:val="24"/>
            <w:szCs w:val="24"/>
          </w:rPr>
          <w:fldChar w:fldCharType="separate"/>
        </w:r>
        <w:r w:rsidR="00030ACD">
          <w:rPr>
            <w:rFonts w:ascii="Times New Roman" w:hAnsi="Times New Roman" w:cs="Times New Roman"/>
            <w:noProof/>
            <w:sz w:val="24"/>
            <w:szCs w:val="24"/>
          </w:rPr>
          <w:t>4</w:t>
        </w:r>
        <w:r w:rsidRPr="000B60B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0BB" w:rsidRPr="000B60BB" w:rsidRDefault="000B60BB" w:rsidP="000B60BB">
    <w:pPr>
      <w:pStyle w:val="Header"/>
      <w:spacing w:line="480" w:lineRule="auto"/>
      <w:jc w:val="right"/>
      <w:rPr>
        <w:rFonts w:ascii="Times New Roman" w:hAnsi="Times New Roman" w:cs="Times New Roman"/>
        <w:sz w:val="24"/>
        <w:szCs w:val="24"/>
      </w:rPr>
    </w:pPr>
    <w:r w:rsidRPr="000B60BB">
      <w:rPr>
        <w:rFonts w:ascii="Times New Roman" w:hAnsi="Times New Roman" w:cs="Times New Roman"/>
        <w:sz w:val="24"/>
        <w:szCs w:val="24"/>
      </w:rPr>
      <w:t>Running head: SEARCH ENGINE</w:t>
    </w:r>
    <w:r w:rsidRPr="000B60BB">
      <w:rPr>
        <w:rFonts w:ascii="Times New Roman" w:hAnsi="Times New Roman" w:cs="Times New Roman"/>
        <w:sz w:val="24"/>
        <w:szCs w:val="24"/>
      </w:rPr>
      <w:tab/>
    </w:r>
    <w:r w:rsidRPr="000B60BB">
      <w:rPr>
        <w:rFonts w:ascii="Times New Roman" w:hAnsi="Times New Roman" w:cs="Times New Roman"/>
        <w:sz w:val="24"/>
        <w:szCs w:val="24"/>
      </w:rPr>
      <w:tab/>
    </w:r>
    <w:sdt>
      <w:sdtPr>
        <w:rPr>
          <w:rFonts w:ascii="Times New Roman" w:hAnsi="Times New Roman" w:cs="Times New Roman"/>
          <w:sz w:val="24"/>
          <w:szCs w:val="24"/>
        </w:rPr>
        <w:id w:val="461316743"/>
        <w:docPartObj>
          <w:docPartGallery w:val="Page Numbers (Top of Page)"/>
          <w:docPartUnique/>
        </w:docPartObj>
      </w:sdtPr>
      <w:sdtEndPr>
        <w:rPr>
          <w:noProof/>
        </w:rPr>
      </w:sdtEndPr>
      <w:sdtContent>
        <w:r w:rsidRPr="000B60BB">
          <w:rPr>
            <w:rFonts w:ascii="Times New Roman" w:hAnsi="Times New Roman" w:cs="Times New Roman"/>
            <w:sz w:val="24"/>
            <w:szCs w:val="24"/>
          </w:rPr>
          <w:fldChar w:fldCharType="begin"/>
        </w:r>
        <w:r w:rsidRPr="000B60BB">
          <w:rPr>
            <w:rFonts w:ascii="Times New Roman" w:hAnsi="Times New Roman" w:cs="Times New Roman"/>
            <w:sz w:val="24"/>
            <w:szCs w:val="24"/>
          </w:rPr>
          <w:instrText xml:space="preserve"> PAGE   \* MERGEFORMAT </w:instrText>
        </w:r>
        <w:r w:rsidRPr="000B60BB">
          <w:rPr>
            <w:rFonts w:ascii="Times New Roman" w:hAnsi="Times New Roman" w:cs="Times New Roman"/>
            <w:sz w:val="24"/>
            <w:szCs w:val="24"/>
          </w:rPr>
          <w:fldChar w:fldCharType="separate"/>
        </w:r>
        <w:r w:rsidR="00030ACD">
          <w:rPr>
            <w:rFonts w:ascii="Times New Roman" w:hAnsi="Times New Roman" w:cs="Times New Roman"/>
            <w:noProof/>
            <w:sz w:val="24"/>
            <w:szCs w:val="24"/>
          </w:rPr>
          <w:t>1</w:t>
        </w:r>
        <w:r w:rsidRPr="000B60B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0N7EwMQNCSyMDAyUdpeDU4uLM/DyQAsNaAK0bIVIsAAAA"/>
  </w:docVars>
  <w:rsids>
    <w:rsidRoot w:val="000B60BB"/>
    <w:rsid w:val="00030ACD"/>
    <w:rsid w:val="000B60BB"/>
    <w:rsid w:val="001C3846"/>
    <w:rsid w:val="00221480"/>
    <w:rsid w:val="003B4C89"/>
    <w:rsid w:val="00463D3A"/>
    <w:rsid w:val="006D0C7A"/>
    <w:rsid w:val="0084135E"/>
    <w:rsid w:val="009D799E"/>
    <w:rsid w:val="00AE2B31"/>
    <w:rsid w:val="00B83DF1"/>
    <w:rsid w:val="00C25B86"/>
    <w:rsid w:val="00C80F49"/>
    <w:rsid w:val="00C97526"/>
    <w:rsid w:val="00D71FF9"/>
    <w:rsid w:val="00DD0323"/>
    <w:rsid w:val="00E0263D"/>
    <w:rsid w:val="00FA7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0BB"/>
  </w:style>
  <w:style w:type="paragraph" w:styleId="Footer">
    <w:name w:val="footer"/>
    <w:basedOn w:val="Normal"/>
    <w:link w:val="FooterChar"/>
    <w:uiPriority w:val="99"/>
    <w:unhideWhenUsed/>
    <w:rsid w:val="000B6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0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6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0BB"/>
  </w:style>
  <w:style w:type="paragraph" w:styleId="Footer">
    <w:name w:val="footer"/>
    <w:basedOn w:val="Normal"/>
    <w:link w:val="FooterChar"/>
    <w:uiPriority w:val="99"/>
    <w:unhideWhenUsed/>
    <w:rsid w:val="000B6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2019-10-19T17:52:00Z</dcterms:created>
  <dcterms:modified xsi:type="dcterms:W3CDTF">2019-10-19T17:52:00Z</dcterms:modified>
</cp:coreProperties>
</file>