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DA2062" w:rsidP="00DA2062" w14:paraId="7C46901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2062" w:rsidP="00DA2062" w14:paraId="116D8B7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2062" w:rsidP="00DA2062" w14:paraId="59C73FC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2062" w:rsidP="00DA2062" w14:paraId="6A3B586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2062" w:rsidP="00DA2062" w14:paraId="27E340A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2062" w:rsidP="00DA2062" w14:paraId="67137D0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E5483" w:rsidRPr="00DA2062" w:rsidP="00DA2062" w14:paraId="6679A59F" w14:textId="5433E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2062">
        <w:rPr>
          <w:rFonts w:ascii="Times New Roman" w:hAnsi="Times New Roman" w:cs="Times New Roman"/>
          <w:b/>
          <w:bCs/>
          <w:sz w:val="24"/>
          <w:szCs w:val="24"/>
        </w:rPr>
        <w:t>Child abuse assessment</w:t>
      </w:r>
    </w:p>
    <w:p w:rsidR="00DA2062" w:rsidP="00DA2062" w14:paraId="75CA8ED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2062" w:rsidP="00DA2062" w14:paraId="4B8778E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2062" w:rsidP="00DA2062" w14:paraId="74D2E7A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2062" w:rsidP="00DA2062" w14:paraId="478551F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2062" w:rsidP="00DA2062" w14:paraId="07E9743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09EB" w:rsidP="00DA2062" w14:paraId="27E996D0" w14:textId="60A729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</w:p>
    <w:p w:rsidR="00A509EB" w:rsidP="00DA2062" w14:paraId="53D799E3" w14:textId="695FC6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509EB" w:rsidP="00DA2062" w14:paraId="36A2D036" w14:textId="1A409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A509EB" w:rsidP="00DA2062" w14:paraId="276E3AC4" w14:textId="3B51C3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A509EB" w:rsidP="00DA2062" w14:paraId="49432AF5" w14:textId="4ABE1B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1E5483" w:rsidP="00B215E4" w14:paraId="4CBC9A79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25C1" w:rsidP="00865207" w14:paraId="47332083" w14:textId="145AAC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5207">
        <w:rPr>
          <w:rFonts w:ascii="Times New Roman" w:hAnsi="Times New Roman" w:cs="Times New Roman"/>
          <w:sz w:val="24"/>
          <w:szCs w:val="24"/>
        </w:rPr>
        <w:t>Child abu</w:t>
      </w:r>
      <w:r w:rsidRPr="00865207" w:rsidR="00401D38">
        <w:rPr>
          <w:rFonts w:ascii="Times New Roman" w:hAnsi="Times New Roman" w:cs="Times New Roman"/>
          <w:sz w:val="24"/>
          <w:szCs w:val="24"/>
        </w:rPr>
        <w:t xml:space="preserve">se is a common phenomenon </w:t>
      </w:r>
      <w:r w:rsidRPr="00865207" w:rsidR="00C424A0">
        <w:rPr>
          <w:rFonts w:ascii="Times New Roman" w:hAnsi="Times New Roman" w:cs="Times New Roman"/>
          <w:sz w:val="24"/>
          <w:szCs w:val="24"/>
        </w:rPr>
        <w:t xml:space="preserve">that </w:t>
      </w:r>
      <w:r w:rsidRPr="00865207" w:rsidR="000D194E">
        <w:rPr>
          <w:rFonts w:ascii="Times New Roman" w:hAnsi="Times New Roman" w:cs="Times New Roman"/>
          <w:sz w:val="24"/>
          <w:szCs w:val="24"/>
        </w:rPr>
        <w:t xml:space="preserve">usually </w:t>
      </w:r>
      <w:r w:rsidRPr="00865207" w:rsidR="008429FA">
        <w:rPr>
          <w:rFonts w:ascii="Times New Roman" w:hAnsi="Times New Roman" w:cs="Times New Roman"/>
          <w:sz w:val="24"/>
          <w:szCs w:val="24"/>
        </w:rPr>
        <w:t>takes on different forms</w:t>
      </w:r>
      <w:r w:rsidRPr="00865207" w:rsidR="00AF49AB">
        <w:rPr>
          <w:rFonts w:ascii="Times New Roman" w:hAnsi="Times New Roman" w:cs="Times New Roman"/>
          <w:sz w:val="24"/>
          <w:szCs w:val="24"/>
        </w:rPr>
        <w:t xml:space="preserve">, including </w:t>
      </w:r>
      <w:r w:rsidRPr="00865207" w:rsidR="001A77DF">
        <w:rPr>
          <w:rFonts w:ascii="Times New Roman" w:hAnsi="Times New Roman" w:cs="Times New Roman"/>
          <w:sz w:val="24"/>
          <w:szCs w:val="24"/>
        </w:rPr>
        <w:t xml:space="preserve">emotional, physical, and even </w:t>
      </w:r>
      <w:r w:rsidRPr="00865207" w:rsidR="00782847">
        <w:rPr>
          <w:rFonts w:ascii="Times New Roman" w:hAnsi="Times New Roman" w:cs="Times New Roman"/>
          <w:sz w:val="24"/>
          <w:szCs w:val="24"/>
        </w:rPr>
        <w:t>sexual abuse</w:t>
      </w:r>
      <w:r w:rsidRPr="00865207" w:rsidR="001C6CA7">
        <w:rPr>
          <w:rFonts w:ascii="Times New Roman" w:hAnsi="Times New Roman" w:cs="Times New Roman"/>
          <w:sz w:val="24"/>
          <w:szCs w:val="24"/>
        </w:rPr>
        <w:t xml:space="preserve">. </w:t>
      </w:r>
      <w:r w:rsidRPr="00865207" w:rsidR="00B36C91">
        <w:rPr>
          <w:rFonts w:ascii="Times New Roman" w:hAnsi="Times New Roman" w:cs="Times New Roman"/>
          <w:sz w:val="24"/>
          <w:szCs w:val="24"/>
        </w:rPr>
        <w:t xml:space="preserve">Ideally, abuse </w:t>
      </w:r>
      <w:r w:rsidRPr="00865207" w:rsidR="00607164">
        <w:rPr>
          <w:rFonts w:ascii="Times New Roman" w:hAnsi="Times New Roman" w:cs="Times New Roman"/>
          <w:sz w:val="24"/>
          <w:szCs w:val="24"/>
        </w:rPr>
        <w:t xml:space="preserve">may only occur when parents and </w:t>
      </w:r>
      <w:r w:rsidRPr="00865207" w:rsidR="000A2D86">
        <w:rPr>
          <w:rFonts w:ascii="Times New Roman" w:hAnsi="Times New Roman" w:cs="Times New Roman"/>
          <w:sz w:val="24"/>
          <w:szCs w:val="24"/>
        </w:rPr>
        <w:t>guardians</w:t>
      </w:r>
      <w:r w:rsidRPr="00865207" w:rsidR="00A25E12">
        <w:rPr>
          <w:rFonts w:ascii="Times New Roman" w:hAnsi="Times New Roman" w:cs="Times New Roman"/>
          <w:sz w:val="24"/>
          <w:szCs w:val="24"/>
        </w:rPr>
        <w:t xml:space="preserve"> </w:t>
      </w:r>
      <w:r w:rsidRPr="00865207" w:rsidR="007F4815">
        <w:rPr>
          <w:rFonts w:ascii="Times New Roman" w:hAnsi="Times New Roman" w:cs="Times New Roman"/>
          <w:sz w:val="24"/>
          <w:szCs w:val="24"/>
        </w:rPr>
        <w:t xml:space="preserve">fail to </w:t>
      </w:r>
      <w:r w:rsidRPr="00865207" w:rsidR="00211EAE">
        <w:rPr>
          <w:rFonts w:ascii="Times New Roman" w:hAnsi="Times New Roman" w:cs="Times New Roman"/>
          <w:sz w:val="24"/>
          <w:szCs w:val="24"/>
        </w:rPr>
        <w:t xml:space="preserve">provide </w:t>
      </w:r>
      <w:r w:rsidRPr="00865207" w:rsidR="00374398">
        <w:rPr>
          <w:rFonts w:ascii="Times New Roman" w:hAnsi="Times New Roman" w:cs="Times New Roman"/>
          <w:sz w:val="24"/>
          <w:szCs w:val="24"/>
        </w:rPr>
        <w:t xml:space="preserve">proper and age-appropriate care for the children. </w:t>
      </w:r>
      <w:r w:rsidRPr="00865207" w:rsidR="00344BBC">
        <w:rPr>
          <w:rFonts w:ascii="Times New Roman" w:hAnsi="Times New Roman" w:cs="Times New Roman"/>
          <w:sz w:val="24"/>
          <w:szCs w:val="24"/>
        </w:rPr>
        <w:t xml:space="preserve">Child abuse generally may result in </w:t>
      </w:r>
      <w:r w:rsidRPr="00865207" w:rsidR="00C05E18">
        <w:rPr>
          <w:rFonts w:ascii="Times New Roman" w:hAnsi="Times New Roman" w:cs="Times New Roman"/>
          <w:sz w:val="24"/>
          <w:szCs w:val="24"/>
        </w:rPr>
        <w:t xml:space="preserve">adverse and </w:t>
      </w:r>
      <w:r w:rsidRPr="00865207" w:rsidR="00460359">
        <w:rPr>
          <w:rFonts w:ascii="Times New Roman" w:hAnsi="Times New Roman" w:cs="Times New Roman"/>
          <w:sz w:val="24"/>
          <w:szCs w:val="24"/>
        </w:rPr>
        <w:t>long-term</w:t>
      </w:r>
      <w:r w:rsidRPr="00865207" w:rsidR="00C05E18">
        <w:rPr>
          <w:rFonts w:ascii="Times New Roman" w:hAnsi="Times New Roman" w:cs="Times New Roman"/>
          <w:sz w:val="24"/>
          <w:szCs w:val="24"/>
        </w:rPr>
        <w:t xml:space="preserve"> damage</w:t>
      </w:r>
      <w:r w:rsidRPr="00865207" w:rsidR="00B54774">
        <w:rPr>
          <w:rFonts w:ascii="Times New Roman" w:hAnsi="Times New Roman" w:cs="Times New Roman"/>
          <w:sz w:val="24"/>
          <w:szCs w:val="24"/>
        </w:rPr>
        <w:t xml:space="preserve"> to the child. </w:t>
      </w:r>
      <w:r w:rsidRPr="00865207" w:rsidR="00D05FAE">
        <w:rPr>
          <w:rFonts w:ascii="Times New Roman" w:hAnsi="Times New Roman" w:cs="Times New Roman"/>
          <w:sz w:val="24"/>
          <w:szCs w:val="24"/>
        </w:rPr>
        <w:t xml:space="preserve">Osmond et al. </w:t>
      </w:r>
      <w:r w:rsidRPr="00865207" w:rsidR="0002603E">
        <w:rPr>
          <w:rFonts w:ascii="Times New Roman" w:hAnsi="Times New Roman" w:cs="Times New Roman"/>
          <w:sz w:val="24"/>
          <w:szCs w:val="24"/>
        </w:rPr>
        <w:t xml:space="preserve">(1998) argued that </w:t>
      </w:r>
      <w:r w:rsidRPr="00865207" w:rsidR="004C36C9">
        <w:rPr>
          <w:rFonts w:ascii="Times New Roman" w:hAnsi="Times New Roman" w:cs="Times New Roman"/>
          <w:sz w:val="24"/>
          <w:szCs w:val="24"/>
        </w:rPr>
        <w:t>a</w:t>
      </w:r>
      <w:r w:rsidRPr="00865207" w:rsidR="00C55769">
        <w:rPr>
          <w:rFonts w:ascii="Times New Roman" w:hAnsi="Times New Roman" w:cs="Times New Roman"/>
          <w:sz w:val="24"/>
          <w:szCs w:val="24"/>
        </w:rPr>
        <w:t xml:space="preserve">buse assessment for children might be critical to understanding </w:t>
      </w:r>
      <w:r w:rsidRPr="00865207" w:rsidR="00A708EA">
        <w:rPr>
          <w:rFonts w:ascii="Times New Roman" w:hAnsi="Times New Roman" w:cs="Times New Roman"/>
          <w:sz w:val="24"/>
          <w:szCs w:val="24"/>
        </w:rPr>
        <w:t xml:space="preserve">the relationship between child behaviour and </w:t>
      </w:r>
      <w:r w:rsidRPr="00865207" w:rsidR="00616DBF">
        <w:rPr>
          <w:rFonts w:ascii="Times New Roman" w:hAnsi="Times New Roman" w:cs="Times New Roman"/>
          <w:sz w:val="24"/>
          <w:szCs w:val="24"/>
        </w:rPr>
        <w:t xml:space="preserve">the typical </w:t>
      </w:r>
      <w:r w:rsidRPr="00865207" w:rsidR="00425440">
        <w:rPr>
          <w:rFonts w:ascii="Times New Roman" w:hAnsi="Times New Roman" w:cs="Times New Roman"/>
          <w:sz w:val="24"/>
          <w:szCs w:val="24"/>
        </w:rPr>
        <w:t xml:space="preserve">effects of abuse. </w:t>
      </w:r>
      <w:r w:rsidRPr="00865207" w:rsidR="00C523F9">
        <w:rPr>
          <w:rFonts w:ascii="Times New Roman" w:hAnsi="Times New Roman" w:cs="Times New Roman"/>
          <w:sz w:val="24"/>
          <w:szCs w:val="24"/>
        </w:rPr>
        <w:t xml:space="preserve">Essentially, </w:t>
      </w:r>
      <w:r w:rsidRPr="00865207" w:rsidR="006A533C">
        <w:rPr>
          <w:rFonts w:ascii="Times New Roman" w:hAnsi="Times New Roman" w:cs="Times New Roman"/>
          <w:sz w:val="24"/>
          <w:szCs w:val="24"/>
        </w:rPr>
        <w:t xml:space="preserve">making comprehensive </w:t>
      </w:r>
      <w:r w:rsidRPr="00865207" w:rsidR="007D38C8">
        <w:rPr>
          <w:rFonts w:ascii="Times New Roman" w:hAnsi="Times New Roman" w:cs="Times New Roman"/>
          <w:sz w:val="24"/>
          <w:szCs w:val="24"/>
        </w:rPr>
        <w:t>assessments</w:t>
      </w:r>
      <w:r w:rsidRPr="00865207" w:rsidR="006A533C">
        <w:rPr>
          <w:rFonts w:ascii="Times New Roman" w:hAnsi="Times New Roman" w:cs="Times New Roman"/>
          <w:sz w:val="24"/>
          <w:szCs w:val="24"/>
        </w:rPr>
        <w:t xml:space="preserve"> by </w:t>
      </w:r>
      <w:r w:rsidRPr="00865207" w:rsidR="007D38C8">
        <w:rPr>
          <w:rFonts w:ascii="Times New Roman" w:hAnsi="Times New Roman" w:cs="Times New Roman"/>
          <w:sz w:val="24"/>
          <w:szCs w:val="24"/>
        </w:rPr>
        <w:t>counsellors</w:t>
      </w:r>
      <w:r w:rsidRPr="00865207" w:rsidR="00EF6945">
        <w:rPr>
          <w:rFonts w:ascii="Times New Roman" w:hAnsi="Times New Roman" w:cs="Times New Roman"/>
          <w:sz w:val="24"/>
          <w:szCs w:val="24"/>
        </w:rPr>
        <w:t xml:space="preserve"> prior to initiating mental health counselling </w:t>
      </w:r>
      <w:r w:rsidRPr="00865207" w:rsidR="004074B4">
        <w:rPr>
          <w:rFonts w:ascii="Times New Roman" w:hAnsi="Times New Roman" w:cs="Times New Roman"/>
          <w:sz w:val="24"/>
          <w:szCs w:val="24"/>
        </w:rPr>
        <w:t xml:space="preserve">is </w:t>
      </w:r>
      <w:r w:rsidRPr="00865207" w:rsidR="00961D97">
        <w:rPr>
          <w:rFonts w:ascii="Times New Roman" w:hAnsi="Times New Roman" w:cs="Times New Roman"/>
          <w:sz w:val="24"/>
          <w:szCs w:val="24"/>
        </w:rPr>
        <w:t xml:space="preserve">very important because </w:t>
      </w:r>
      <w:r w:rsidRPr="00865207" w:rsidR="00BB5239">
        <w:rPr>
          <w:rFonts w:ascii="Times New Roman" w:hAnsi="Times New Roman" w:cs="Times New Roman"/>
          <w:sz w:val="24"/>
          <w:szCs w:val="24"/>
        </w:rPr>
        <w:t xml:space="preserve">it </w:t>
      </w:r>
      <w:r w:rsidRPr="00865207" w:rsidR="00C269C1">
        <w:rPr>
          <w:rFonts w:ascii="Times New Roman" w:hAnsi="Times New Roman" w:cs="Times New Roman"/>
          <w:sz w:val="24"/>
          <w:szCs w:val="24"/>
        </w:rPr>
        <w:t>gives the cou</w:t>
      </w:r>
      <w:r w:rsidRPr="00865207" w:rsidR="00CD2078">
        <w:rPr>
          <w:rFonts w:ascii="Times New Roman" w:hAnsi="Times New Roman" w:cs="Times New Roman"/>
          <w:sz w:val="24"/>
          <w:szCs w:val="24"/>
        </w:rPr>
        <w:t xml:space="preserve">nsellor </w:t>
      </w:r>
      <w:r w:rsidRPr="00865207" w:rsidR="00846D28">
        <w:rPr>
          <w:rFonts w:ascii="Times New Roman" w:hAnsi="Times New Roman" w:cs="Times New Roman"/>
          <w:sz w:val="24"/>
          <w:szCs w:val="24"/>
        </w:rPr>
        <w:t xml:space="preserve">an overview of the child’s situation, </w:t>
      </w:r>
      <w:r w:rsidRPr="00865207" w:rsidR="00C07E39">
        <w:rPr>
          <w:rFonts w:ascii="Times New Roman" w:hAnsi="Times New Roman" w:cs="Times New Roman"/>
          <w:sz w:val="24"/>
          <w:szCs w:val="24"/>
        </w:rPr>
        <w:t xml:space="preserve">the need for help and the possible intervention </w:t>
      </w:r>
      <w:r w:rsidRPr="00865207" w:rsidR="00C52C36">
        <w:rPr>
          <w:rFonts w:ascii="Times New Roman" w:hAnsi="Times New Roman" w:cs="Times New Roman"/>
          <w:sz w:val="24"/>
          <w:szCs w:val="24"/>
        </w:rPr>
        <w:t xml:space="preserve">to address the situation effectively. </w:t>
      </w:r>
      <w:r w:rsidRPr="00865207" w:rsidR="008834A2">
        <w:rPr>
          <w:rFonts w:ascii="Times New Roman" w:hAnsi="Times New Roman" w:cs="Times New Roman"/>
          <w:sz w:val="24"/>
          <w:szCs w:val="24"/>
        </w:rPr>
        <w:t xml:space="preserve">Child abuse </w:t>
      </w:r>
      <w:r w:rsidRPr="00865207" w:rsidR="000D4246">
        <w:rPr>
          <w:rFonts w:ascii="Times New Roman" w:hAnsi="Times New Roman" w:cs="Times New Roman"/>
          <w:sz w:val="24"/>
          <w:szCs w:val="24"/>
        </w:rPr>
        <w:t>assessments</w:t>
      </w:r>
      <w:r w:rsidRPr="00865207" w:rsidR="003E49F9">
        <w:rPr>
          <w:rFonts w:ascii="Times New Roman" w:hAnsi="Times New Roman" w:cs="Times New Roman"/>
          <w:sz w:val="24"/>
          <w:szCs w:val="24"/>
        </w:rPr>
        <w:t xml:space="preserve">, even though do not solve the underlying problems a child might be facing, </w:t>
      </w:r>
      <w:r w:rsidRPr="00865207" w:rsidR="00D76ECF">
        <w:rPr>
          <w:rFonts w:ascii="Times New Roman" w:hAnsi="Times New Roman" w:cs="Times New Roman"/>
          <w:sz w:val="24"/>
          <w:szCs w:val="24"/>
        </w:rPr>
        <w:t xml:space="preserve">are </w:t>
      </w:r>
      <w:r w:rsidRPr="00865207" w:rsidR="00B02798">
        <w:rPr>
          <w:rFonts w:ascii="Times New Roman" w:hAnsi="Times New Roman" w:cs="Times New Roman"/>
          <w:sz w:val="24"/>
          <w:szCs w:val="24"/>
        </w:rPr>
        <w:t xml:space="preserve">arguably </w:t>
      </w:r>
      <w:r w:rsidRPr="00865207" w:rsidR="00E4515A">
        <w:rPr>
          <w:rFonts w:ascii="Times New Roman" w:hAnsi="Times New Roman" w:cs="Times New Roman"/>
          <w:sz w:val="24"/>
          <w:szCs w:val="24"/>
        </w:rPr>
        <w:t xml:space="preserve">important </w:t>
      </w:r>
      <w:r w:rsidRPr="00865207" w:rsidR="00E32E58">
        <w:rPr>
          <w:rFonts w:ascii="Times New Roman" w:hAnsi="Times New Roman" w:cs="Times New Roman"/>
          <w:sz w:val="24"/>
          <w:szCs w:val="24"/>
        </w:rPr>
        <w:t>in recognizing the impact of abuse</w:t>
      </w:r>
      <w:r w:rsidRPr="00865207" w:rsidR="0046252B">
        <w:rPr>
          <w:rFonts w:ascii="Times New Roman" w:hAnsi="Times New Roman" w:cs="Times New Roman"/>
          <w:sz w:val="24"/>
          <w:szCs w:val="24"/>
        </w:rPr>
        <w:t xml:space="preserve">, </w:t>
      </w:r>
      <w:r w:rsidRPr="00865207" w:rsidR="002C5A4F">
        <w:rPr>
          <w:rFonts w:ascii="Times New Roman" w:hAnsi="Times New Roman" w:cs="Times New Roman"/>
          <w:sz w:val="24"/>
          <w:szCs w:val="24"/>
        </w:rPr>
        <w:t>understanding</w:t>
      </w:r>
      <w:r w:rsidRPr="00865207" w:rsidR="0046252B">
        <w:rPr>
          <w:rFonts w:ascii="Times New Roman" w:hAnsi="Times New Roman" w:cs="Times New Roman"/>
          <w:sz w:val="24"/>
          <w:szCs w:val="24"/>
        </w:rPr>
        <w:t xml:space="preserve"> the damage, </w:t>
      </w:r>
      <w:r w:rsidRPr="00865207" w:rsidR="00935307">
        <w:rPr>
          <w:rFonts w:ascii="Times New Roman" w:hAnsi="Times New Roman" w:cs="Times New Roman"/>
          <w:sz w:val="24"/>
          <w:szCs w:val="24"/>
        </w:rPr>
        <w:t>and contemplating the treatment work needed</w:t>
      </w:r>
      <w:r w:rsidRPr="00865207" w:rsidR="00E63F75">
        <w:rPr>
          <w:rFonts w:ascii="Times New Roman" w:hAnsi="Times New Roman" w:cs="Times New Roman"/>
          <w:sz w:val="24"/>
          <w:szCs w:val="24"/>
        </w:rPr>
        <w:t xml:space="preserve">. Accordingly, </w:t>
      </w:r>
      <w:r w:rsidRPr="00865207" w:rsidR="008F50F7">
        <w:rPr>
          <w:rFonts w:ascii="Times New Roman" w:hAnsi="Times New Roman" w:cs="Times New Roman"/>
          <w:sz w:val="24"/>
          <w:szCs w:val="24"/>
        </w:rPr>
        <w:t xml:space="preserve">this may act as a roadmap </w:t>
      </w:r>
      <w:r w:rsidRPr="00865207" w:rsidR="0043075A">
        <w:rPr>
          <w:rFonts w:ascii="Times New Roman" w:hAnsi="Times New Roman" w:cs="Times New Roman"/>
          <w:sz w:val="24"/>
          <w:szCs w:val="24"/>
        </w:rPr>
        <w:t xml:space="preserve">for </w:t>
      </w:r>
      <w:r w:rsidRPr="00865207" w:rsidR="00B46EE8">
        <w:rPr>
          <w:rFonts w:ascii="Times New Roman" w:hAnsi="Times New Roman" w:cs="Times New Roman"/>
          <w:sz w:val="24"/>
          <w:szCs w:val="24"/>
        </w:rPr>
        <w:t>developing treatment</w:t>
      </w:r>
      <w:r w:rsidRPr="00865207" w:rsidR="002E0DF5">
        <w:rPr>
          <w:rFonts w:ascii="Times New Roman" w:hAnsi="Times New Roman" w:cs="Times New Roman"/>
          <w:sz w:val="24"/>
          <w:szCs w:val="24"/>
        </w:rPr>
        <w:t xml:space="preserve"> (Osmond et al.</w:t>
      </w:r>
      <w:r w:rsidRPr="00865207" w:rsidR="00F06EA1">
        <w:rPr>
          <w:rFonts w:ascii="Times New Roman" w:hAnsi="Times New Roman" w:cs="Times New Roman"/>
          <w:sz w:val="24"/>
          <w:szCs w:val="24"/>
        </w:rPr>
        <w:t xml:space="preserve">). </w:t>
      </w:r>
      <w:r w:rsidRPr="00865207" w:rsidR="00EA176D">
        <w:rPr>
          <w:rFonts w:ascii="Times New Roman" w:hAnsi="Times New Roman" w:cs="Times New Roman"/>
          <w:sz w:val="24"/>
          <w:szCs w:val="24"/>
        </w:rPr>
        <w:t xml:space="preserve">For </w:t>
      </w:r>
      <w:r w:rsidRPr="00865207" w:rsidR="00D251A7">
        <w:rPr>
          <w:rFonts w:ascii="Times New Roman" w:hAnsi="Times New Roman" w:cs="Times New Roman"/>
          <w:sz w:val="24"/>
          <w:szCs w:val="24"/>
        </w:rPr>
        <w:t xml:space="preserve">mental health counsellors, </w:t>
      </w:r>
      <w:r w:rsidRPr="00865207" w:rsidR="00FD4D18">
        <w:rPr>
          <w:rFonts w:ascii="Times New Roman" w:hAnsi="Times New Roman" w:cs="Times New Roman"/>
          <w:sz w:val="24"/>
          <w:szCs w:val="24"/>
        </w:rPr>
        <w:t xml:space="preserve">conducting </w:t>
      </w:r>
      <w:r w:rsidRPr="00865207" w:rsidR="005423E6">
        <w:rPr>
          <w:rFonts w:ascii="Times New Roman" w:hAnsi="Times New Roman" w:cs="Times New Roman"/>
          <w:sz w:val="24"/>
          <w:szCs w:val="24"/>
        </w:rPr>
        <w:t xml:space="preserve">an initial </w:t>
      </w:r>
      <w:r w:rsidRPr="00865207" w:rsidR="00024565">
        <w:rPr>
          <w:rFonts w:ascii="Times New Roman" w:hAnsi="Times New Roman" w:cs="Times New Roman"/>
          <w:sz w:val="24"/>
          <w:szCs w:val="24"/>
        </w:rPr>
        <w:t xml:space="preserve">abuse assessment may </w:t>
      </w:r>
      <w:r w:rsidRPr="00865207" w:rsidR="00855563">
        <w:rPr>
          <w:rFonts w:ascii="Times New Roman" w:hAnsi="Times New Roman" w:cs="Times New Roman"/>
          <w:sz w:val="24"/>
          <w:szCs w:val="24"/>
        </w:rPr>
        <w:t xml:space="preserve">also be </w:t>
      </w:r>
      <w:r w:rsidRPr="00865207" w:rsidR="003119C0">
        <w:rPr>
          <w:rFonts w:ascii="Times New Roman" w:hAnsi="Times New Roman" w:cs="Times New Roman"/>
          <w:sz w:val="24"/>
          <w:szCs w:val="24"/>
        </w:rPr>
        <w:t xml:space="preserve">important in helping to create a rapport </w:t>
      </w:r>
      <w:r w:rsidRPr="00865207" w:rsidR="00007845">
        <w:rPr>
          <w:rFonts w:ascii="Times New Roman" w:hAnsi="Times New Roman" w:cs="Times New Roman"/>
          <w:sz w:val="24"/>
          <w:szCs w:val="24"/>
        </w:rPr>
        <w:t xml:space="preserve">with the child as they continue </w:t>
      </w:r>
      <w:r w:rsidRPr="00865207" w:rsidR="00AE67E1">
        <w:rPr>
          <w:rFonts w:ascii="Times New Roman" w:hAnsi="Times New Roman" w:cs="Times New Roman"/>
          <w:sz w:val="24"/>
          <w:szCs w:val="24"/>
        </w:rPr>
        <w:t>gathering</w:t>
      </w:r>
      <w:r w:rsidRPr="00865207" w:rsidR="00007845">
        <w:rPr>
          <w:rFonts w:ascii="Times New Roman" w:hAnsi="Times New Roman" w:cs="Times New Roman"/>
          <w:sz w:val="24"/>
          <w:szCs w:val="24"/>
        </w:rPr>
        <w:t xml:space="preserve"> critical and crucial information</w:t>
      </w:r>
      <w:r w:rsidRPr="00865207" w:rsidR="00AE67E1">
        <w:rPr>
          <w:rFonts w:ascii="Times New Roman" w:hAnsi="Times New Roman" w:cs="Times New Roman"/>
          <w:sz w:val="24"/>
          <w:szCs w:val="24"/>
        </w:rPr>
        <w:t xml:space="preserve"> that will </w:t>
      </w:r>
      <w:r w:rsidRPr="00865207" w:rsidR="00E80482">
        <w:rPr>
          <w:rFonts w:ascii="Times New Roman" w:hAnsi="Times New Roman" w:cs="Times New Roman"/>
          <w:sz w:val="24"/>
          <w:szCs w:val="24"/>
        </w:rPr>
        <w:t xml:space="preserve">consequently influence the </w:t>
      </w:r>
      <w:r w:rsidRPr="00865207" w:rsidR="006B3BD0">
        <w:rPr>
          <w:rFonts w:ascii="Times New Roman" w:hAnsi="Times New Roman" w:cs="Times New Roman"/>
          <w:sz w:val="24"/>
          <w:szCs w:val="24"/>
        </w:rPr>
        <w:t>treatment</w:t>
      </w:r>
      <w:r w:rsidRPr="00865207" w:rsidR="00C92451">
        <w:rPr>
          <w:rFonts w:ascii="Times New Roman" w:hAnsi="Times New Roman" w:cs="Times New Roman"/>
          <w:sz w:val="24"/>
          <w:szCs w:val="24"/>
        </w:rPr>
        <w:t xml:space="preserve"> </w:t>
      </w:r>
      <w:r w:rsidRPr="00865207" w:rsidR="002A08D6">
        <w:rPr>
          <w:rFonts w:ascii="Times New Roman" w:hAnsi="Times New Roman" w:cs="Times New Roman"/>
          <w:sz w:val="24"/>
          <w:szCs w:val="24"/>
        </w:rPr>
        <w:t>decisions</w:t>
      </w:r>
      <w:r w:rsidRPr="00865207" w:rsidR="00C92451">
        <w:rPr>
          <w:rFonts w:ascii="Times New Roman" w:hAnsi="Times New Roman" w:cs="Times New Roman"/>
          <w:sz w:val="24"/>
          <w:szCs w:val="24"/>
        </w:rPr>
        <w:t xml:space="preserve">. </w:t>
      </w:r>
      <w:r w:rsidRPr="00865207" w:rsidR="000078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ABC" w:rsidP="00865207" w14:paraId="7587CCE2" w14:textId="75CBE99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45ABC" w:rsidP="00865207" w14:paraId="2ACD50D9" w14:textId="21A36C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45ABC" w:rsidP="00865207" w14:paraId="158911C8" w14:textId="467BD8F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45ABC" w:rsidP="00865207" w14:paraId="183FFF49" w14:textId="6A314E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45ABC" w:rsidP="00865207" w14:paraId="00A868DD" w14:textId="57CB92B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45ABC" w:rsidP="00865207" w14:paraId="48B2ED90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00863" w:rsidRPr="00445ABC" w:rsidP="00445ABC" w14:paraId="30643EC6" w14:textId="1598720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5ABC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D00863" w:rsidP="00586D7E" w14:paraId="5F525277" w14:textId="20C458E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207B1C">
        <w:rPr>
          <w:rFonts w:ascii="Times New Roman" w:hAnsi="Times New Roman" w:cs="Times New Roman"/>
          <w:sz w:val="24"/>
          <w:szCs w:val="24"/>
        </w:rPr>
        <w:t>Osmond, M., Durham, D., Leggett, A., &amp; Keating, J. (1998). Treating the aftermath of sexual abuse: A handbook for working with children in care. Washington, D. C.: Child Welfare League of America.</w:t>
      </w:r>
    </w:p>
    <w:p w:rsidR="00207B1C" w:rsidRPr="000418CA" w:rsidP="00D00863" w14:paraId="2792B004" w14:textId="0BAB784D">
      <w:pPr>
        <w:spacing w:line="48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418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Can we be friends? Let me know, please.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947320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65207" w14:paraId="3DB9C02D" w14:textId="325A269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65207" w14:paraId="46E5EC4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5C1"/>
    <w:rsid w:val="00007845"/>
    <w:rsid w:val="00024565"/>
    <w:rsid w:val="0002603E"/>
    <w:rsid w:val="000418CA"/>
    <w:rsid w:val="000A2D86"/>
    <w:rsid w:val="000D194E"/>
    <w:rsid w:val="000D4246"/>
    <w:rsid w:val="001A77DF"/>
    <w:rsid w:val="001C6CA7"/>
    <w:rsid w:val="001E5483"/>
    <w:rsid w:val="00207B1C"/>
    <w:rsid w:val="00211EAE"/>
    <w:rsid w:val="002425C1"/>
    <w:rsid w:val="002A08D6"/>
    <w:rsid w:val="002C5A4F"/>
    <w:rsid w:val="002E0DF5"/>
    <w:rsid w:val="003119C0"/>
    <w:rsid w:val="00344BBC"/>
    <w:rsid w:val="00374398"/>
    <w:rsid w:val="003E49F9"/>
    <w:rsid w:val="00401D38"/>
    <w:rsid w:val="004074B4"/>
    <w:rsid w:val="00425440"/>
    <w:rsid w:val="0043075A"/>
    <w:rsid w:val="00445ABC"/>
    <w:rsid w:val="00460359"/>
    <w:rsid w:val="0046252B"/>
    <w:rsid w:val="004C36C9"/>
    <w:rsid w:val="005423E6"/>
    <w:rsid w:val="00586D7E"/>
    <w:rsid w:val="00607164"/>
    <w:rsid w:val="00616DBF"/>
    <w:rsid w:val="0066389D"/>
    <w:rsid w:val="006A533C"/>
    <w:rsid w:val="006B3BD0"/>
    <w:rsid w:val="00764E5F"/>
    <w:rsid w:val="00782847"/>
    <w:rsid w:val="007D38C8"/>
    <w:rsid w:val="007F4815"/>
    <w:rsid w:val="00824DB9"/>
    <w:rsid w:val="008429FA"/>
    <w:rsid w:val="00846D28"/>
    <w:rsid w:val="00855563"/>
    <w:rsid w:val="00865207"/>
    <w:rsid w:val="008834A2"/>
    <w:rsid w:val="008C0F91"/>
    <w:rsid w:val="008F50F7"/>
    <w:rsid w:val="00935307"/>
    <w:rsid w:val="00961D97"/>
    <w:rsid w:val="00A25E12"/>
    <w:rsid w:val="00A509EB"/>
    <w:rsid w:val="00A708EA"/>
    <w:rsid w:val="00AE67E1"/>
    <w:rsid w:val="00AF49AB"/>
    <w:rsid w:val="00B02798"/>
    <w:rsid w:val="00B215E4"/>
    <w:rsid w:val="00B26794"/>
    <w:rsid w:val="00B36C91"/>
    <w:rsid w:val="00B42222"/>
    <w:rsid w:val="00B46EE8"/>
    <w:rsid w:val="00B54774"/>
    <w:rsid w:val="00BA5BF3"/>
    <w:rsid w:val="00BB5239"/>
    <w:rsid w:val="00C05E18"/>
    <w:rsid w:val="00C07E39"/>
    <w:rsid w:val="00C269C1"/>
    <w:rsid w:val="00C424A0"/>
    <w:rsid w:val="00C523F9"/>
    <w:rsid w:val="00C52C36"/>
    <w:rsid w:val="00C55769"/>
    <w:rsid w:val="00C55C3E"/>
    <w:rsid w:val="00C92451"/>
    <w:rsid w:val="00CD2078"/>
    <w:rsid w:val="00D00863"/>
    <w:rsid w:val="00D05FAE"/>
    <w:rsid w:val="00D251A7"/>
    <w:rsid w:val="00D76ECF"/>
    <w:rsid w:val="00DA2062"/>
    <w:rsid w:val="00E16A17"/>
    <w:rsid w:val="00E25C3E"/>
    <w:rsid w:val="00E32E58"/>
    <w:rsid w:val="00E4515A"/>
    <w:rsid w:val="00E63F75"/>
    <w:rsid w:val="00E80482"/>
    <w:rsid w:val="00EA176D"/>
    <w:rsid w:val="00EF6945"/>
    <w:rsid w:val="00F06EA1"/>
    <w:rsid w:val="00F33A90"/>
    <w:rsid w:val="00FD4D1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3DB924"/>
  <w15:chartTrackingRefBased/>
  <w15:docId w15:val="{784EC74B-AEAA-4C4D-A255-A58322F2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5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207"/>
  </w:style>
  <w:style w:type="paragraph" w:styleId="Footer">
    <w:name w:val="footer"/>
    <w:basedOn w:val="Normal"/>
    <w:link w:val="FooterChar"/>
    <w:uiPriority w:val="99"/>
    <w:unhideWhenUsed/>
    <w:rsid w:val="00865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84</cp:revision>
  <dcterms:created xsi:type="dcterms:W3CDTF">2021-09-29T04:32:00Z</dcterms:created>
  <dcterms:modified xsi:type="dcterms:W3CDTF">2021-09-29T05:25:00Z</dcterms:modified>
</cp:coreProperties>
</file>