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5C945" w14:textId="77777777" w:rsidR="00C2444D" w:rsidRPr="00C2444D" w:rsidRDefault="00C2444D" w:rsidP="00443EDD">
      <w:pPr>
        <w:spacing w:after="0" w:line="480" w:lineRule="auto"/>
        <w:contextualSpacing/>
        <w:jc w:val="center"/>
        <w:rPr>
          <w:rFonts w:ascii="Times New Roman" w:hAnsi="Times New Roman" w:cs="Times New Roman"/>
          <w:b/>
          <w:sz w:val="24"/>
          <w:szCs w:val="24"/>
        </w:rPr>
      </w:pPr>
    </w:p>
    <w:p w14:paraId="6A221D79" w14:textId="77777777" w:rsidR="00C2444D" w:rsidRPr="00C2444D" w:rsidRDefault="00C2444D" w:rsidP="00443EDD">
      <w:pPr>
        <w:spacing w:after="0" w:line="480" w:lineRule="auto"/>
        <w:contextualSpacing/>
        <w:jc w:val="center"/>
        <w:rPr>
          <w:rFonts w:ascii="Times New Roman" w:hAnsi="Times New Roman" w:cs="Times New Roman"/>
          <w:b/>
          <w:sz w:val="24"/>
          <w:szCs w:val="24"/>
        </w:rPr>
      </w:pPr>
    </w:p>
    <w:p w14:paraId="3AA04114" w14:textId="77777777" w:rsidR="00C2444D" w:rsidRPr="00C2444D" w:rsidRDefault="00C2444D" w:rsidP="00443EDD">
      <w:pPr>
        <w:spacing w:after="0" w:line="480" w:lineRule="auto"/>
        <w:contextualSpacing/>
        <w:jc w:val="center"/>
        <w:rPr>
          <w:rFonts w:ascii="Times New Roman" w:hAnsi="Times New Roman" w:cs="Times New Roman"/>
          <w:b/>
          <w:sz w:val="24"/>
          <w:szCs w:val="24"/>
        </w:rPr>
      </w:pPr>
    </w:p>
    <w:p w14:paraId="717A4349" w14:textId="77777777" w:rsidR="00C2444D" w:rsidRPr="00C2444D" w:rsidRDefault="00C2444D" w:rsidP="00443EDD">
      <w:pPr>
        <w:spacing w:after="0" w:line="480" w:lineRule="auto"/>
        <w:contextualSpacing/>
        <w:jc w:val="center"/>
        <w:rPr>
          <w:rFonts w:ascii="Times New Roman" w:hAnsi="Times New Roman" w:cs="Times New Roman"/>
          <w:b/>
          <w:sz w:val="24"/>
          <w:szCs w:val="24"/>
        </w:rPr>
      </w:pPr>
    </w:p>
    <w:p w14:paraId="5901C09D" w14:textId="77777777" w:rsidR="00C2444D" w:rsidRPr="00C2444D" w:rsidRDefault="00C2444D" w:rsidP="00443EDD">
      <w:pPr>
        <w:spacing w:after="0" w:line="480" w:lineRule="auto"/>
        <w:contextualSpacing/>
        <w:jc w:val="center"/>
        <w:rPr>
          <w:rFonts w:ascii="Times New Roman" w:hAnsi="Times New Roman" w:cs="Times New Roman"/>
          <w:b/>
          <w:sz w:val="24"/>
          <w:szCs w:val="24"/>
        </w:rPr>
      </w:pPr>
    </w:p>
    <w:p w14:paraId="53BB3F9C" w14:textId="39162732" w:rsidR="00C2444D" w:rsidRPr="00C2444D" w:rsidRDefault="00C2444D" w:rsidP="00443EDD">
      <w:pPr>
        <w:spacing w:after="0" w:line="480" w:lineRule="auto"/>
        <w:contextualSpacing/>
        <w:jc w:val="center"/>
        <w:rPr>
          <w:rFonts w:ascii="Times New Roman" w:hAnsi="Times New Roman" w:cs="Times New Roman"/>
          <w:b/>
          <w:sz w:val="24"/>
          <w:szCs w:val="24"/>
        </w:rPr>
      </w:pPr>
      <w:r w:rsidRPr="00C2444D">
        <w:rPr>
          <w:rFonts w:ascii="Times New Roman" w:hAnsi="Times New Roman" w:cs="Times New Roman"/>
          <w:b/>
          <w:sz w:val="24"/>
          <w:szCs w:val="24"/>
        </w:rPr>
        <w:t>Simulation Meeting Notes</w:t>
      </w:r>
    </w:p>
    <w:p w14:paraId="6290D63E" w14:textId="77777777" w:rsidR="00C2444D" w:rsidRPr="00C2444D" w:rsidRDefault="00C2444D" w:rsidP="00443EDD">
      <w:pPr>
        <w:spacing w:after="0" w:line="480" w:lineRule="auto"/>
        <w:contextualSpacing/>
        <w:jc w:val="center"/>
        <w:rPr>
          <w:rFonts w:ascii="Times New Roman" w:hAnsi="Times New Roman" w:cs="Times New Roman"/>
          <w:sz w:val="24"/>
          <w:szCs w:val="24"/>
        </w:rPr>
      </w:pPr>
    </w:p>
    <w:p w14:paraId="518419D7" w14:textId="77777777" w:rsidR="00C2444D" w:rsidRPr="00C2444D" w:rsidRDefault="00C2444D" w:rsidP="00443EDD">
      <w:pPr>
        <w:spacing w:after="0" w:line="480" w:lineRule="auto"/>
        <w:contextualSpacing/>
        <w:jc w:val="center"/>
        <w:rPr>
          <w:rFonts w:ascii="Times New Roman" w:hAnsi="Times New Roman" w:cs="Times New Roman"/>
          <w:b/>
          <w:sz w:val="24"/>
          <w:szCs w:val="24"/>
        </w:rPr>
      </w:pPr>
    </w:p>
    <w:p w14:paraId="53E02299" w14:textId="77777777" w:rsidR="00C2444D" w:rsidRPr="00C2444D" w:rsidRDefault="00C2444D" w:rsidP="00443EDD">
      <w:pPr>
        <w:spacing w:after="0" w:line="480" w:lineRule="auto"/>
        <w:contextualSpacing/>
        <w:jc w:val="center"/>
        <w:rPr>
          <w:rFonts w:ascii="Times New Roman" w:hAnsi="Times New Roman" w:cs="Times New Roman"/>
          <w:b/>
          <w:sz w:val="24"/>
          <w:szCs w:val="24"/>
        </w:rPr>
      </w:pPr>
    </w:p>
    <w:p w14:paraId="589C2B16" w14:textId="77777777" w:rsidR="00C2444D" w:rsidRPr="00C2444D" w:rsidRDefault="00C2444D" w:rsidP="00443EDD">
      <w:pPr>
        <w:spacing w:after="0" w:line="480" w:lineRule="auto"/>
        <w:contextualSpacing/>
        <w:jc w:val="center"/>
        <w:rPr>
          <w:rFonts w:ascii="Times New Roman" w:hAnsi="Times New Roman" w:cs="Times New Roman"/>
          <w:b/>
          <w:sz w:val="24"/>
          <w:szCs w:val="24"/>
        </w:rPr>
      </w:pPr>
    </w:p>
    <w:p w14:paraId="7A2DCD38" w14:textId="77777777" w:rsidR="00C2444D" w:rsidRPr="00C2444D" w:rsidRDefault="00C2444D" w:rsidP="00443EDD">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Student’s Name</w:t>
      </w:r>
    </w:p>
    <w:p w14:paraId="4A26E291" w14:textId="77777777" w:rsidR="00C2444D" w:rsidRPr="00C2444D" w:rsidRDefault="00C2444D" w:rsidP="00443EDD">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Institutional Affiliation</w:t>
      </w:r>
    </w:p>
    <w:p w14:paraId="50CEAD04" w14:textId="77777777" w:rsidR="00C2444D" w:rsidRPr="00C2444D" w:rsidRDefault="00C2444D" w:rsidP="00443EDD">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Course Name</w:t>
      </w:r>
    </w:p>
    <w:p w14:paraId="23D05237" w14:textId="77777777" w:rsidR="00C2444D" w:rsidRPr="00C2444D" w:rsidRDefault="00C2444D" w:rsidP="00443EDD">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Instructors’ Name</w:t>
      </w:r>
    </w:p>
    <w:p w14:paraId="09EEC0B4" w14:textId="77777777" w:rsidR="00C2444D" w:rsidRPr="00C2444D" w:rsidRDefault="00C2444D" w:rsidP="00443EDD">
      <w:pPr>
        <w:spacing w:after="0" w:line="480" w:lineRule="auto"/>
        <w:contextualSpacing/>
        <w:jc w:val="center"/>
        <w:rPr>
          <w:rFonts w:ascii="Times New Roman" w:hAnsi="Times New Roman" w:cs="Times New Roman"/>
          <w:sz w:val="24"/>
          <w:szCs w:val="24"/>
        </w:rPr>
      </w:pPr>
      <w:r w:rsidRPr="00C2444D">
        <w:rPr>
          <w:rFonts w:ascii="Times New Roman" w:hAnsi="Times New Roman" w:cs="Times New Roman"/>
          <w:sz w:val="24"/>
          <w:szCs w:val="24"/>
        </w:rPr>
        <w:t>Date</w:t>
      </w:r>
    </w:p>
    <w:p w14:paraId="27638020" w14:textId="77777777" w:rsidR="00C2444D" w:rsidRPr="00C2444D" w:rsidRDefault="00C2444D" w:rsidP="00443EDD">
      <w:pPr>
        <w:spacing w:after="0" w:line="480" w:lineRule="auto"/>
        <w:contextualSpacing/>
        <w:rPr>
          <w:rFonts w:ascii="Times New Roman" w:hAnsi="Times New Roman" w:cs="Times New Roman"/>
          <w:sz w:val="24"/>
          <w:szCs w:val="24"/>
        </w:rPr>
      </w:pPr>
    </w:p>
    <w:p w14:paraId="2F371116" w14:textId="77777777" w:rsidR="00C2444D" w:rsidRPr="00C2444D" w:rsidRDefault="00C2444D" w:rsidP="00443EDD">
      <w:pPr>
        <w:spacing w:after="0" w:line="480" w:lineRule="auto"/>
        <w:contextualSpacing/>
        <w:rPr>
          <w:rFonts w:ascii="Times New Roman" w:hAnsi="Times New Roman" w:cs="Times New Roman"/>
          <w:sz w:val="24"/>
          <w:szCs w:val="24"/>
        </w:rPr>
      </w:pPr>
    </w:p>
    <w:p w14:paraId="6E973B14" w14:textId="77777777" w:rsidR="00C2444D" w:rsidRPr="00C2444D" w:rsidRDefault="00C2444D" w:rsidP="00443EDD">
      <w:pPr>
        <w:spacing w:after="0" w:line="480" w:lineRule="auto"/>
        <w:contextualSpacing/>
        <w:rPr>
          <w:rFonts w:ascii="Times New Roman" w:hAnsi="Times New Roman" w:cs="Times New Roman"/>
          <w:sz w:val="24"/>
          <w:szCs w:val="24"/>
        </w:rPr>
      </w:pPr>
    </w:p>
    <w:p w14:paraId="3AC2500C" w14:textId="77777777" w:rsidR="00C2444D" w:rsidRPr="00C2444D" w:rsidRDefault="00C2444D" w:rsidP="00443EDD">
      <w:pPr>
        <w:spacing w:after="0" w:line="480" w:lineRule="auto"/>
        <w:contextualSpacing/>
        <w:rPr>
          <w:rFonts w:ascii="Times New Roman" w:hAnsi="Times New Roman" w:cs="Times New Roman"/>
          <w:sz w:val="24"/>
          <w:szCs w:val="24"/>
        </w:rPr>
      </w:pPr>
    </w:p>
    <w:p w14:paraId="1EB9870F" w14:textId="33471D47" w:rsidR="00C2444D" w:rsidRPr="00C2444D" w:rsidRDefault="00C2444D" w:rsidP="00443EDD">
      <w:pPr>
        <w:spacing w:after="0" w:line="480" w:lineRule="auto"/>
        <w:contextualSpacing/>
        <w:rPr>
          <w:rFonts w:ascii="Times New Roman" w:hAnsi="Times New Roman" w:cs="Times New Roman"/>
          <w:sz w:val="24"/>
          <w:szCs w:val="24"/>
        </w:rPr>
      </w:pPr>
    </w:p>
    <w:p w14:paraId="4A3B0941" w14:textId="77777777" w:rsidR="00C2444D" w:rsidRPr="00C2444D" w:rsidRDefault="00C2444D" w:rsidP="00443EDD">
      <w:pPr>
        <w:spacing w:after="0" w:line="480" w:lineRule="auto"/>
        <w:contextualSpacing/>
        <w:rPr>
          <w:rFonts w:ascii="Times New Roman" w:hAnsi="Times New Roman" w:cs="Times New Roman"/>
          <w:b/>
          <w:sz w:val="24"/>
          <w:szCs w:val="24"/>
        </w:rPr>
      </w:pPr>
    </w:p>
    <w:p w14:paraId="1BAA1001" w14:textId="77777777" w:rsidR="00443EDD" w:rsidRDefault="00443EDD">
      <w:pPr>
        <w:rPr>
          <w:rFonts w:ascii="Times New Roman" w:hAnsi="Times New Roman" w:cs="Times New Roman"/>
          <w:b/>
          <w:sz w:val="24"/>
          <w:szCs w:val="24"/>
        </w:rPr>
      </w:pPr>
      <w:r>
        <w:rPr>
          <w:rFonts w:ascii="Times New Roman" w:hAnsi="Times New Roman" w:cs="Times New Roman"/>
          <w:b/>
          <w:sz w:val="24"/>
          <w:szCs w:val="24"/>
        </w:rPr>
        <w:br w:type="page"/>
      </w:r>
    </w:p>
    <w:p w14:paraId="7FDC8C4E" w14:textId="76970BBC" w:rsidR="00C2444D" w:rsidRDefault="00C2444D" w:rsidP="00443EDD">
      <w:pPr>
        <w:spacing w:after="0" w:line="480" w:lineRule="auto"/>
        <w:contextualSpacing/>
        <w:jc w:val="center"/>
        <w:rPr>
          <w:rFonts w:ascii="Times New Roman" w:hAnsi="Times New Roman" w:cs="Times New Roman"/>
          <w:b/>
          <w:sz w:val="24"/>
          <w:szCs w:val="24"/>
        </w:rPr>
      </w:pPr>
      <w:bookmarkStart w:id="0" w:name="_GoBack"/>
      <w:bookmarkEnd w:id="0"/>
      <w:r w:rsidRPr="00C2444D">
        <w:rPr>
          <w:rFonts w:ascii="Times New Roman" w:hAnsi="Times New Roman" w:cs="Times New Roman"/>
          <w:b/>
          <w:sz w:val="24"/>
          <w:szCs w:val="24"/>
        </w:rPr>
        <w:lastRenderedPageBreak/>
        <w:t>Simulation Meeting Notes</w:t>
      </w:r>
    </w:p>
    <w:p w14:paraId="6BB74857" w14:textId="590AF92D" w:rsidR="00C2444D" w:rsidRDefault="0060682F" w:rsidP="00443EDD">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A</w:t>
      </w:r>
      <w:r w:rsidR="00315A7D" w:rsidRPr="00A00E46">
        <w:rPr>
          <w:rFonts w:ascii="Times New Roman" w:hAnsi="Times New Roman" w:cs="Times New Roman"/>
          <w:bCs/>
          <w:sz w:val="24"/>
          <w:szCs w:val="24"/>
        </w:rPr>
        <w:t xml:space="preserve"> situation</w:t>
      </w:r>
      <w:r w:rsidR="00A00E46">
        <w:rPr>
          <w:rFonts w:ascii="Times New Roman" w:hAnsi="Times New Roman" w:cs="Times New Roman"/>
          <w:bCs/>
          <w:sz w:val="24"/>
          <w:szCs w:val="24"/>
        </w:rPr>
        <w:t xml:space="preserve"> where a manager at Global ProTech</w:t>
      </w:r>
      <w:r w:rsidR="004F6DC7">
        <w:rPr>
          <w:rFonts w:ascii="Times New Roman" w:hAnsi="Times New Roman" w:cs="Times New Roman"/>
          <w:bCs/>
          <w:sz w:val="24"/>
          <w:szCs w:val="24"/>
        </w:rPr>
        <w:t xml:space="preserve"> company</w:t>
      </w:r>
      <w:r w:rsidR="00A00E46">
        <w:rPr>
          <w:rFonts w:ascii="Times New Roman" w:hAnsi="Times New Roman" w:cs="Times New Roman"/>
          <w:bCs/>
          <w:sz w:val="24"/>
          <w:szCs w:val="24"/>
        </w:rPr>
        <w:t xml:space="preserve"> is frustrated because an employee has been chronically and unpredictably late to work many times</w:t>
      </w:r>
      <w:r w:rsidR="004F6DC7">
        <w:rPr>
          <w:rFonts w:ascii="Times New Roman" w:hAnsi="Times New Roman" w:cs="Times New Roman"/>
          <w:bCs/>
          <w:sz w:val="24"/>
          <w:szCs w:val="24"/>
        </w:rPr>
        <w:t xml:space="preserve"> requires quick resolution before the </w:t>
      </w:r>
      <w:r>
        <w:rPr>
          <w:rFonts w:ascii="Times New Roman" w:hAnsi="Times New Roman" w:cs="Times New Roman"/>
          <w:bCs/>
          <w:sz w:val="24"/>
          <w:szCs w:val="24"/>
        </w:rPr>
        <w:t>tension</w:t>
      </w:r>
      <w:r w:rsidR="004F6DC7">
        <w:rPr>
          <w:rFonts w:ascii="Times New Roman" w:hAnsi="Times New Roman" w:cs="Times New Roman"/>
          <w:bCs/>
          <w:sz w:val="24"/>
          <w:szCs w:val="24"/>
        </w:rPr>
        <w:t xml:space="preserve"> escalates</w:t>
      </w:r>
      <w:r w:rsidR="00A00E46">
        <w:rPr>
          <w:rFonts w:ascii="Times New Roman" w:hAnsi="Times New Roman" w:cs="Times New Roman"/>
          <w:bCs/>
          <w:sz w:val="24"/>
          <w:szCs w:val="24"/>
        </w:rPr>
        <w:t>. The cause of the tension</w:t>
      </w:r>
      <w:r w:rsidR="004F6DC7">
        <w:rPr>
          <w:rFonts w:ascii="Times New Roman" w:hAnsi="Times New Roman" w:cs="Times New Roman"/>
          <w:bCs/>
          <w:sz w:val="24"/>
          <w:szCs w:val="24"/>
        </w:rPr>
        <w:t>, in this case,</w:t>
      </w:r>
      <w:r w:rsidR="00A00E46">
        <w:rPr>
          <w:rFonts w:ascii="Times New Roman" w:hAnsi="Times New Roman" w:cs="Times New Roman"/>
          <w:bCs/>
          <w:sz w:val="24"/>
          <w:szCs w:val="24"/>
        </w:rPr>
        <w:t xml:space="preserve"> is the employee</w:t>
      </w:r>
      <w:r w:rsidR="004F6DC7">
        <w:rPr>
          <w:rFonts w:ascii="Times New Roman" w:hAnsi="Times New Roman" w:cs="Times New Roman"/>
          <w:bCs/>
          <w:sz w:val="24"/>
          <w:szCs w:val="24"/>
        </w:rPr>
        <w:t>'</w:t>
      </w:r>
      <w:r w:rsidR="00A00E46">
        <w:rPr>
          <w:rFonts w:ascii="Times New Roman" w:hAnsi="Times New Roman" w:cs="Times New Roman"/>
          <w:bCs/>
          <w:sz w:val="24"/>
          <w:szCs w:val="24"/>
        </w:rPr>
        <w:t xml:space="preserve">s lack of adherence to the company’s flex-time policy regarding arrival time. </w:t>
      </w:r>
      <w:r w:rsidR="004F6DC7">
        <w:rPr>
          <w:rFonts w:ascii="Times New Roman" w:hAnsi="Times New Roman" w:cs="Times New Roman"/>
          <w:bCs/>
          <w:sz w:val="24"/>
          <w:szCs w:val="24"/>
        </w:rPr>
        <w:t>In resolving</w:t>
      </w:r>
      <w:r w:rsidR="00A00E46">
        <w:rPr>
          <w:rFonts w:ascii="Times New Roman" w:hAnsi="Times New Roman" w:cs="Times New Roman"/>
          <w:bCs/>
          <w:sz w:val="24"/>
          <w:szCs w:val="24"/>
        </w:rPr>
        <w:t xml:space="preserve"> this dispute</w:t>
      </w:r>
      <w:r w:rsidR="004F6DC7">
        <w:rPr>
          <w:rFonts w:ascii="Times New Roman" w:hAnsi="Times New Roman" w:cs="Times New Roman"/>
          <w:bCs/>
          <w:sz w:val="24"/>
          <w:szCs w:val="24"/>
        </w:rPr>
        <w:t>,</w:t>
      </w:r>
      <w:r w:rsidR="00A00E46">
        <w:rPr>
          <w:rFonts w:ascii="Times New Roman" w:hAnsi="Times New Roman" w:cs="Times New Roman"/>
          <w:bCs/>
          <w:sz w:val="24"/>
          <w:szCs w:val="24"/>
        </w:rPr>
        <w:t xml:space="preserve"> a comfortable place is chosen so that collaboration is easily facilitated to resolve the conflict. Once the manager and the employee are seated in a </w:t>
      </w:r>
      <w:r w:rsidR="004F6DC7">
        <w:rPr>
          <w:rFonts w:ascii="Times New Roman" w:hAnsi="Times New Roman" w:cs="Times New Roman"/>
          <w:bCs/>
          <w:sz w:val="24"/>
          <w:szCs w:val="24"/>
        </w:rPr>
        <w:t>private room,</w:t>
      </w:r>
      <w:r w:rsidR="00A00E46">
        <w:rPr>
          <w:rFonts w:ascii="Times New Roman" w:hAnsi="Times New Roman" w:cs="Times New Roman"/>
          <w:bCs/>
          <w:sz w:val="24"/>
          <w:szCs w:val="24"/>
        </w:rPr>
        <w:t xml:space="preserve"> it is appropriate to greet both parties and thank them for coming to the meeting while also welcoming them. Both parties get to agree on what the dispute is about</w:t>
      </w:r>
      <w:r w:rsidR="004F6DC7">
        <w:rPr>
          <w:rFonts w:ascii="Times New Roman" w:hAnsi="Times New Roman" w:cs="Times New Roman"/>
          <w:bCs/>
          <w:sz w:val="24"/>
          <w:szCs w:val="24"/>
        </w:rPr>
        <w:t>,</w:t>
      </w:r>
      <w:r w:rsidR="00D25FAF">
        <w:rPr>
          <w:rFonts w:ascii="Times New Roman" w:hAnsi="Times New Roman" w:cs="Times New Roman"/>
          <w:bCs/>
          <w:sz w:val="24"/>
          <w:szCs w:val="24"/>
        </w:rPr>
        <w:t xml:space="preserve"> and this happens after the facilitator and the parties involved </w:t>
      </w:r>
      <w:r>
        <w:rPr>
          <w:rFonts w:ascii="Times New Roman" w:hAnsi="Times New Roman" w:cs="Times New Roman"/>
          <w:bCs/>
          <w:sz w:val="24"/>
          <w:szCs w:val="24"/>
        </w:rPr>
        <w:t xml:space="preserve">have </w:t>
      </w:r>
      <w:r w:rsidR="00D25FAF">
        <w:rPr>
          <w:rFonts w:ascii="Times New Roman" w:hAnsi="Times New Roman" w:cs="Times New Roman"/>
          <w:bCs/>
          <w:sz w:val="24"/>
          <w:szCs w:val="24"/>
        </w:rPr>
        <w:t>discuss</w:t>
      </w:r>
      <w:r>
        <w:rPr>
          <w:rFonts w:ascii="Times New Roman" w:hAnsi="Times New Roman" w:cs="Times New Roman"/>
          <w:bCs/>
          <w:sz w:val="24"/>
          <w:szCs w:val="24"/>
        </w:rPr>
        <w:t>ed</w:t>
      </w:r>
      <w:r w:rsidR="00D25FAF">
        <w:rPr>
          <w:rFonts w:ascii="Times New Roman" w:hAnsi="Times New Roman" w:cs="Times New Roman"/>
          <w:bCs/>
          <w:sz w:val="24"/>
          <w:szCs w:val="24"/>
        </w:rPr>
        <w:t xml:space="preserve"> the issue to be addressed and the purpose of the meeting.</w:t>
      </w:r>
      <w:r w:rsidR="00AA704E">
        <w:rPr>
          <w:rFonts w:ascii="Times New Roman" w:hAnsi="Times New Roman" w:cs="Times New Roman"/>
          <w:bCs/>
          <w:sz w:val="24"/>
          <w:szCs w:val="24"/>
        </w:rPr>
        <w:t xml:space="preserve"> Boundaries are also set so that both parties know the accepted standards of behavior during the meeting.</w:t>
      </w:r>
    </w:p>
    <w:p w14:paraId="6ED9287E" w14:textId="0623832D" w:rsidR="00D25FAF" w:rsidRDefault="00D25FAF" w:rsidP="00443EDD">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It is followed by the facilitator asking the manager and the employee to each share their perspective on the issue one at a time. The facilitator remains neutral and utilizes active listening skills such as asking questions to seek clarification, reading the body language of each person</w:t>
      </w:r>
      <w:r w:rsidR="00BC13DC">
        <w:rPr>
          <w:rFonts w:ascii="Times New Roman" w:hAnsi="Times New Roman" w:cs="Times New Roman"/>
          <w:bCs/>
          <w:sz w:val="24"/>
          <w:szCs w:val="24"/>
        </w:rPr>
        <w:t>’s</w:t>
      </w:r>
      <w:r w:rsidR="004F6DC7">
        <w:rPr>
          <w:rFonts w:ascii="Times New Roman" w:hAnsi="Times New Roman" w:cs="Times New Roman"/>
          <w:bCs/>
          <w:sz w:val="24"/>
          <w:szCs w:val="24"/>
        </w:rPr>
        <w:t>,</w:t>
      </w:r>
      <w:r>
        <w:rPr>
          <w:rFonts w:ascii="Times New Roman" w:hAnsi="Times New Roman" w:cs="Times New Roman"/>
          <w:bCs/>
          <w:sz w:val="24"/>
          <w:szCs w:val="24"/>
        </w:rPr>
        <w:t xml:space="preserve"> and paraphrasing what is said when necessary</w:t>
      </w:r>
      <w:r w:rsidR="00AA704E">
        <w:rPr>
          <w:rFonts w:ascii="Times New Roman" w:hAnsi="Times New Roman" w:cs="Times New Roman"/>
          <w:bCs/>
          <w:sz w:val="24"/>
          <w:szCs w:val="24"/>
        </w:rPr>
        <w:t>. It is here that the employee will get to know how his behavior has affected his manager</w:t>
      </w:r>
      <w:r w:rsidR="004F6DC7">
        <w:rPr>
          <w:rFonts w:ascii="Times New Roman" w:hAnsi="Times New Roman" w:cs="Times New Roman"/>
          <w:bCs/>
          <w:sz w:val="24"/>
          <w:szCs w:val="24"/>
        </w:rPr>
        <w:t>,</w:t>
      </w:r>
      <w:r w:rsidR="00AA704E">
        <w:rPr>
          <w:rFonts w:ascii="Times New Roman" w:hAnsi="Times New Roman" w:cs="Times New Roman"/>
          <w:bCs/>
          <w:sz w:val="24"/>
          <w:szCs w:val="24"/>
        </w:rPr>
        <w:t xml:space="preserve"> and the man</w:t>
      </w:r>
      <w:r w:rsidR="004F6DC7">
        <w:rPr>
          <w:rFonts w:ascii="Times New Roman" w:hAnsi="Times New Roman" w:cs="Times New Roman"/>
          <w:bCs/>
          <w:sz w:val="24"/>
          <w:szCs w:val="24"/>
        </w:rPr>
        <w:t>a</w:t>
      </w:r>
      <w:r w:rsidR="00AA704E">
        <w:rPr>
          <w:rFonts w:ascii="Times New Roman" w:hAnsi="Times New Roman" w:cs="Times New Roman"/>
          <w:bCs/>
          <w:sz w:val="24"/>
          <w:szCs w:val="24"/>
        </w:rPr>
        <w:t xml:space="preserve">ger will also identify the cause of the employee’s behavior. The facilitator has to ensure that the concerns and interests of each party </w:t>
      </w:r>
      <w:r w:rsidR="004F6DC7">
        <w:rPr>
          <w:rFonts w:ascii="Times New Roman" w:hAnsi="Times New Roman" w:cs="Times New Roman"/>
          <w:bCs/>
          <w:sz w:val="24"/>
          <w:szCs w:val="24"/>
        </w:rPr>
        <w:t>are</w:t>
      </w:r>
      <w:r w:rsidR="00AA704E">
        <w:rPr>
          <w:rFonts w:ascii="Times New Roman" w:hAnsi="Times New Roman" w:cs="Times New Roman"/>
          <w:bCs/>
          <w:sz w:val="24"/>
          <w:szCs w:val="24"/>
        </w:rPr>
        <w:t xml:space="preserve"> clearly put out an example being the need for the employee to care for an older parent. Moreover, the frustrations of the manager are also </w:t>
      </w:r>
      <w:r w:rsidR="004F6DC7">
        <w:rPr>
          <w:rFonts w:ascii="Times New Roman" w:hAnsi="Times New Roman" w:cs="Times New Roman"/>
          <w:bCs/>
          <w:sz w:val="24"/>
          <w:szCs w:val="24"/>
        </w:rPr>
        <w:t>crucial</w:t>
      </w:r>
      <w:r w:rsidR="00AA704E">
        <w:rPr>
          <w:rFonts w:ascii="Times New Roman" w:hAnsi="Times New Roman" w:cs="Times New Roman"/>
          <w:bCs/>
          <w:sz w:val="24"/>
          <w:szCs w:val="24"/>
        </w:rPr>
        <w:t xml:space="preserve"> because Global ProTech has flex-time policies put in place to dictate start and end times for workday arrangements. Everyone speaking up to state their needs allows for the full picture to be painted hence easy solving of the conflict</w:t>
      </w:r>
      <w:r w:rsidR="00BC13DC" w:rsidRPr="00BC13DC">
        <w:rPr>
          <w:rFonts w:ascii="Times New Roman" w:hAnsi="Times New Roman" w:cs="Times New Roman"/>
          <w:sz w:val="24"/>
          <w:szCs w:val="24"/>
          <w:shd w:val="clear" w:color="auto" w:fill="FFFFFF"/>
        </w:rPr>
        <w:t xml:space="preserve"> </w:t>
      </w:r>
      <w:r w:rsidR="00BC13DC">
        <w:rPr>
          <w:rFonts w:ascii="Times New Roman" w:hAnsi="Times New Roman" w:cs="Times New Roman"/>
          <w:sz w:val="24"/>
          <w:szCs w:val="24"/>
          <w:shd w:val="clear" w:color="auto" w:fill="FFFFFF"/>
        </w:rPr>
        <w:t>(</w:t>
      </w:r>
      <w:r w:rsidR="00BC13DC" w:rsidRPr="00BC13DC">
        <w:rPr>
          <w:rFonts w:ascii="Times New Roman" w:hAnsi="Times New Roman" w:cs="Times New Roman"/>
          <w:sz w:val="24"/>
          <w:szCs w:val="24"/>
          <w:shd w:val="clear" w:color="auto" w:fill="FFFFFF"/>
        </w:rPr>
        <w:t>Thomas,</w:t>
      </w:r>
      <w:r w:rsidR="00BC13DC">
        <w:rPr>
          <w:rFonts w:ascii="Times New Roman" w:hAnsi="Times New Roman" w:cs="Times New Roman"/>
          <w:sz w:val="24"/>
          <w:szCs w:val="24"/>
          <w:shd w:val="clear" w:color="auto" w:fill="FFFFFF"/>
        </w:rPr>
        <w:t xml:space="preserve"> 2006).</w:t>
      </w:r>
    </w:p>
    <w:p w14:paraId="22BBAA05" w14:textId="6387C96C" w:rsidR="00AA704E" w:rsidRDefault="00AA704E" w:rsidP="00443EDD">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Once the full picture of the conflict is displayed for both parties</w:t>
      </w:r>
      <w:r w:rsidR="004F6DC7">
        <w:rPr>
          <w:rFonts w:ascii="Times New Roman" w:hAnsi="Times New Roman" w:cs="Times New Roman"/>
          <w:bCs/>
          <w:sz w:val="24"/>
          <w:szCs w:val="24"/>
        </w:rPr>
        <w:t>,</w:t>
      </w:r>
      <w:r>
        <w:rPr>
          <w:rFonts w:ascii="Times New Roman" w:hAnsi="Times New Roman" w:cs="Times New Roman"/>
          <w:bCs/>
          <w:sz w:val="24"/>
          <w:szCs w:val="24"/>
        </w:rPr>
        <w:t xml:space="preserve"> </w:t>
      </w:r>
      <w:r w:rsidR="0041672B">
        <w:rPr>
          <w:rFonts w:ascii="Times New Roman" w:hAnsi="Times New Roman" w:cs="Times New Roman"/>
          <w:bCs/>
          <w:sz w:val="24"/>
          <w:szCs w:val="24"/>
        </w:rPr>
        <w:t>then an effective conflict management strategy is affected</w:t>
      </w:r>
      <w:r w:rsidR="004F6DC7">
        <w:rPr>
          <w:rFonts w:ascii="Times New Roman" w:hAnsi="Times New Roman" w:cs="Times New Roman"/>
          <w:bCs/>
          <w:sz w:val="24"/>
          <w:szCs w:val="24"/>
        </w:rPr>
        <w:t>,</w:t>
      </w:r>
      <w:r w:rsidR="0041672B">
        <w:rPr>
          <w:rFonts w:ascii="Times New Roman" w:hAnsi="Times New Roman" w:cs="Times New Roman"/>
          <w:bCs/>
          <w:sz w:val="24"/>
          <w:szCs w:val="24"/>
        </w:rPr>
        <w:t xml:space="preserve"> and this begins by the facilitator sharing Global ProTech flex time policy with both parties</w:t>
      </w:r>
      <w:r w:rsidR="00BC13DC" w:rsidRPr="00BC13DC">
        <w:rPr>
          <w:rFonts w:ascii="Times New Roman" w:hAnsi="Times New Roman" w:cs="Times New Roman"/>
          <w:sz w:val="24"/>
          <w:szCs w:val="24"/>
          <w:shd w:val="clear" w:color="auto" w:fill="FFFFFF"/>
        </w:rPr>
        <w:t xml:space="preserve"> </w:t>
      </w:r>
      <w:r w:rsidR="00BC13DC">
        <w:rPr>
          <w:rFonts w:ascii="Times New Roman" w:hAnsi="Times New Roman" w:cs="Times New Roman"/>
          <w:sz w:val="24"/>
          <w:szCs w:val="24"/>
          <w:shd w:val="clear" w:color="auto" w:fill="FFFFFF"/>
        </w:rPr>
        <w:t>(</w:t>
      </w:r>
      <w:r w:rsidR="00BC13DC" w:rsidRPr="00BC13DC">
        <w:rPr>
          <w:rFonts w:ascii="Times New Roman" w:hAnsi="Times New Roman" w:cs="Times New Roman"/>
          <w:sz w:val="24"/>
          <w:szCs w:val="24"/>
          <w:shd w:val="clear" w:color="auto" w:fill="FFFFFF"/>
        </w:rPr>
        <w:t xml:space="preserve">Baumgardner, </w:t>
      </w:r>
      <w:r w:rsidR="00BC13DC">
        <w:rPr>
          <w:rFonts w:ascii="Times New Roman" w:hAnsi="Times New Roman" w:cs="Times New Roman"/>
          <w:sz w:val="24"/>
          <w:szCs w:val="24"/>
          <w:shd w:val="clear" w:color="auto" w:fill="FFFFFF"/>
        </w:rPr>
        <w:t>2012).</w:t>
      </w:r>
      <w:r w:rsidR="0041672B">
        <w:rPr>
          <w:rFonts w:ascii="Times New Roman" w:hAnsi="Times New Roman" w:cs="Times New Roman"/>
          <w:bCs/>
          <w:sz w:val="24"/>
          <w:szCs w:val="24"/>
        </w:rPr>
        <w:t xml:space="preserve"> The facilitator should give both the manager and the employee a chance to propose possible solutions to the dispute</w:t>
      </w:r>
      <w:r w:rsidR="004F6DC7">
        <w:rPr>
          <w:rFonts w:ascii="Times New Roman" w:hAnsi="Times New Roman" w:cs="Times New Roman"/>
          <w:bCs/>
          <w:sz w:val="24"/>
          <w:szCs w:val="24"/>
        </w:rPr>
        <w:t>,</w:t>
      </w:r>
      <w:r w:rsidR="0041672B">
        <w:rPr>
          <w:rFonts w:ascii="Times New Roman" w:hAnsi="Times New Roman" w:cs="Times New Roman"/>
          <w:bCs/>
          <w:sz w:val="24"/>
          <w:szCs w:val="24"/>
        </w:rPr>
        <w:t xml:space="preserve"> after which everyone involved gets to evaluate the options for a solution. Because it is a collaborative process</w:t>
      </w:r>
      <w:r w:rsidR="004F6DC7">
        <w:rPr>
          <w:rFonts w:ascii="Times New Roman" w:hAnsi="Times New Roman" w:cs="Times New Roman"/>
          <w:bCs/>
          <w:sz w:val="24"/>
          <w:szCs w:val="24"/>
        </w:rPr>
        <w:t>,</w:t>
      </w:r>
      <w:r w:rsidR="0041672B">
        <w:rPr>
          <w:rFonts w:ascii="Times New Roman" w:hAnsi="Times New Roman" w:cs="Times New Roman"/>
          <w:bCs/>
          <w:sz w:val="24"/>
          <w:szCs w:val="24"/>
        </w:rPr>
        <w:t xml:space="preserve"> the solutions to be prioritized for consideration should be able to meet everyone’s needs to the greatest extent possible. Both parties should be able to ident</w:t>
      </w:r>
      <w:r w:rsidR="00A14F30">
        <w:rPr>
          <w:rFonts w:ascii="Times New Roman" w:hAnsi="Times New Roman" w:cs="Times New Roman"/>
          <w:bCs/>
          <w:sz w:val="24"/>
          <w:szCs w:val="24"/>
        </w:rPr>
        <w:t>if</w:t>
      </w:r>
      <w:r w:rsidR="0041672B">
        <w:rPr>
          <w:rFonts w:ascii="Times New Roman" w:hAnsi="Times New Roman" w:cs="Times New Roman"/>
          <w:bCs/>
          <w:sz w:val="24"/>
          <w:szCs w:val="24"/>
        </w:rPr>
        <w:t>y common ground that allows for a win-win situation.</w:t>
      </w:r>
      <w:r w:rsidR="00A14F30">
        <w:rPr>
          <w:rFonts w:ascii="Times New Roman" w:hAnsi="Times New Roman" w:cs="Times New Roman"/>
          <w:bCs/>
          <w:sz w:val="24"/>
          <w:szCs w:val="24"/>
        </w:rPr>
        <w:t xml:space="preserve"> Once a solution is accepted by both parties, an action plan should be created to enable </w:t>
      </w:r>
      <w:r w:rsidR="004F6DC7">
        <w:rPr>
          <w:rFonts w:ascii="Times New Roman" w:hAnsi="Times New Roman" w:cs="Times New Roman"/>
          <w:bCs/>
          <w:sz w:val="24"/>
          <w:szCs w:val="24"/>
        </w:rPr>
        <w:t xml:space="preserve">the </w:t>
      </w:r>
      <w:r w:rsidR="00A14F30">
        <w:rPr>
          <w:rFonts w:ascii="Times New Roman" w:hAnsi="Times New Roman" w:cs="Times New Roman"/>
          <w:bCs/>
          <w:sz w:val="24"/>
          <w:szCs w:val="24"/>
        </w:rPr>
        <w:t>implementation of what has been agreed.</w:t>
      </w:r>
    </w:p>
    <w:p w14:paraId="0C2A6457" w14:textId="1B35307B" w:rsidR="00A14F30" w:rsidRDefault="004F6DC7" w:rsidP="00443EDD">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Also</w:t>
      </w:r>
      <w:r w:rsidR="00A14F30">
        <w:rPr>
          <w:rFonts w:ascii="Times New Roman" w:hAnsi="Times New Roman" w:cs="Times New Roman"/>
          <w:bCs/>
          <w:sz w:val="24"/>
          <w:szCs w:val="24"/>
        </w:rPr>
        <w:t xml:space="preserve">, a plan for evaluating </w:t>
      </w:r>
      <w:r>
        <w:rPr>
          <w:rFonts w:ascii="Times New Roman" w:hAnsi="Times New Roman" w:cs="Times New Roman"/>
          <w:bCs/>
          <w:sz w:val="24"/>
          <w:szCs w:val="24"/>
        </w:rPr>
        <w:t xml:space="preserve">the </w:t>
      </w:r>
      <w:r w:rsidR="00A14F30">
        <w:rPr>
          <w:rFonts w:ascii="Times New Roman" w:hAnsi="Times New Roman" w:cs="Times New Roman"/>
          <w:bCs/>
          <w:sz w:val="24"/>
          <w:szCs w:val="24"/>
        </w:rPr>
        <w:t>effectiveness of the accepted solution is put in place</w:t>
      </w:r>
      <w:r>
        <w:rPr>
          <w:rFonts w:ascii="Times New Roman" w:hAnsi="Times New Roman" w:cs="Times New Roman"/>
          <w:bCs/>
          <w:sz w:val="24"/>
          <w:szCs w:val="24"/>
        </w:rPr>
        <w:t>,</w:t>
      </w:r>
      <w:r w:rsidR="00A14F30">
        <w:rPr>
          <w:rFonts w:ascii="Times New Roman" w:hAnsi="Times New Roman" w:cs="Times New Roman"/>
          <w:bCs/>
          <w:sz w:val="24"/>
          <w:szCs w:val="24"/>
        </w:rPr>
        <w:t xml:space="preserve"> and this forms a basis for checking for </w:t>
      </w:r>
      <w:r>
        <w:rPr>
          <w:rFonts w:ascii="Times New Roman" w:hAnsi="Times New Roman" w:cs="Times New Roman"/>
          <w:bCs/>
          <w:sz w:val="24"/>
          <w:szCs w:val="24"/>
        </w:rPr>
        <w:t xml:space="preserve">the </w:t>
      </w:r>
      <w:r w:rsidR="00A14F30">
        <w:rPr>
          <w:rFonts w:ascii="Times New Roman" w:hAnsi="Times New Roman" w:cs="Times New Roman"/>
          <w:bCs/>
          <w:sz w:val="24"/>
          <w:szCs w:val="24"/>
        </w:rPr>
        <w:t>progress of the resolution. After a solution has been accepted by both parties and an implementation plan crafted, the facilitator asks both the manager and the employee to share their perspective</w:t>
      </w:r>
      <w:r>
        <w:rPr>
          <w:rFonts w:ascii="Times New Roman" w:hAnsi="Times New Roman" w:cs="Times New Roman"/>
          <w:bCs/>
          <w:sz w:val="24"/>
          <w:szCs w:val="24"/>
        </w:rPr>
        <w:t>,</w:t>
      </w:r>
      <w:r w:rsidR="00A14F30">
        <w:rPr>
          <w:rFonts w:ascii="Times New Roman" w:hAnsi="Times New Roman" w:cs="Times New Roman"/>
          <w:bCs/>
          <w:sz w:val="24"/>
          <w:szCs w:val="24"/>
        </w:rPr>
        <w:t xml:space="preserve"> which involves reactions and feeling to the whole process</w:t>
      </w:r>
      <w:r w:rsidR="0062209A" w:rsidRPr="0062209A">
        <w:rPr>
          <w:rFonts w:ascii="Times New Roman" w:hAnsi="Times New Roman" w:cs="Times New Roman"/>
          <w:sz w:val="24"/>
          <w:szCs w:val="24"/>
          <w:shd w:val="clear" w:color="auto" w:fill="FFFFFF"/>
        </w:rPr>
        <w:t xml:space="preserve"> </w:t>
      </w:r>
      <w:r w:rsidR="0062209A">
        <w:rPr>
          <w:rFonts w:ascii="Times New Roman" w:hAnsi="Times New Roman" w:cs="Times New Roman"/>
          <w:sz w:val="24"/>
          <w:szCs w:val="24"/>
          <w:shd w:val="clear" w:color="auto" w:fill="FFFFFF"/>
        </w:rPr>
        <w:t>(</w:t>
      </w:r>
      <w:r w:rsidR="0062209A" w:rsidRPr="00BC13DC">
        <w:rPr>
          <w:rFonts w:ascii="Times New Roman" w:hAnsi="Times New Roman" w:cs="Times New Roman"/>
          <w:sz w:val="24"/>
          <w:szCs w:val="24"/>
          <w:shd w:val="clear" w:color="auto" w:fill="FFFFFF"/>
        </w:rPr>
        <w:t xml:space="preserve">Reio Jr, </w:t>
      </w:r>
      <w:r w:rsidR="0062209A">
        <w:rPr>
          <w:rFonts w:ascii="Times New Roman" w:hAnsi="Times New Roman" w:cs="Times New Roman"/>
          <w:sz w:val="24"/>
          <w:szCs w:val="24"/>
          <w:shd w:val="clear" w:color="auto" w:fill="FFFFFF"/>
        </w:rPr>
        <w:t>2017).</w:t>
      </w:r>
      <w:r w:rsidR="00A14F30">
        <w:rPr>
          <w:rFonts w:ascii="Times New Roman" w:hAnsi="Times New Roman" w:cs="Times New Roman"/>
          <w:bCs/>
          <w:sz w:val="24"/>
          <w:szCs w:val="24"/>
        </w:rPr>
        <w:t xml:space="preserve"> It is followed by the facilitator</w:t>
      </w:r>
      <w:r>
        <w:rPr>
          <w:rFonts w:ascii="Times New Roman" w:hAnsi="Times New Roman" w:cs="Times New Roman"/>
          <w:bCs/>
          <w:sz w:val="24"/>
          <w:szCs w:val="24"/>
        </w:rPr>
        <w:t>'</w:t>
      </w:r>
      <w:r w:rsidR="00A14F30">
        <w:rPr>
          <w:rFonts w:ascii="Times New Roman" w:hAnsi="Times New Roman" w:cs="Times New Roman"/>
          <w:bCs/>
          <w:sz w:val="24"/>
          <w:szCs w:val="24"/>
        </w:rPr>
        <w:t xml:space="preserve">s perspective on how the meeting has unfolded after which a summary of what has been discussed and agreed upon is stated by the facilitator one more time. The meeting comes to a close when both parties agree to commit to the </w:t>
      </w:r>
      <w:r w:rsidR="00BC13DC">
        <w:rPr>
          <w:rFonts w:ascii="Times New Roman" w:hAnsi="Times New Roman" w:cs="Times New Roman"/>
          <w:bCs/>
          <w:sz w:val="24"/>
          <w:szCs w:val="24"/>
        </w:rPr>
        <w:t>solution provided and own their responsibility to the resolution. The shaking of hands between the manager and the employee is a final show of agreement</w:t>
      </w:r>
      <w:r>
        <w:rPr>
          <w:rFonts w:ascii="Times New Roman" w:hAnsi="Times New Roman" w:cs="Times New Roman"/>
          <w:bCs/>
          <w:sz w:val="24"/>
          <w:szCs w:val="24"/>
        </w:rPr>
        <w:t>,</w:t>
      </w:r>
      <w:r w:rsidR="00BC13DC">
        <w:rPr>
          <w:rFonts w:ascii="Times New Roman" w:hAnsi="Times New Roman" w:cs="Times New Roman"/>
          <w:bCs/>
          <w:sz w:val="24"/>
          <w:szCs w:val="24"/>
        </w:rPr>
        <w:t xml:space="preserve"> and this concludes the meeting in a win-win situation where everybody leaves happy.</w:t>
      </w:r>
    </w:p>
    <w:p w14:paraId="53AE4BD0" w14:textId="77777777" w:rsidR="00BC13DC" w:rsidRDefault="00BC13DC" w:rsidP="00443EDD">
      <w:pPr>
        <w:spacing w:after="0" w:line="480" w:lineRule="auto"/>
        <w:ind w:firstLine="720"/>
        <w:contextualSpacing/>
        <w:jc w:val="center"/>
        <w:rPr>
          <w:rFonts w:ascii="Times New Roman" w:hAnsi="Times New Roman" w:cs="Times New Roman"/>
          <w:b/>
          <w:sz w:val="24"/>
          <w:szCs w:val="24"/>
        </w:rPr>
      </w:pPr>
    </w:p>
    <w:p w14:paraId="57CE0393" w14:textId="77777777" w:rsidR="00BC13DC" w:rsidRDefault="00BC13DC" w:rsidP="00443EDD">
      <w:pPr>
        <w:spacing w:after="0" w:line="480" w:lineRule="auto"/>
        <w:ind w:firstLine="720"/>
        <w:contextualSpacing/>
        <w:jc w:val="center"/>
        <w:rPr>
          <w:rFonts w:ascii="Times New Roman" w:hAnsi="Times New Roman" w:cs="Times New Roman"/>
          <w:b/>
          <w:sz w:val="24"/>
          <w:szCs w:val="24"/>
        </w:rPr>
      </w:pPr>
    </w:p>
    <w:p w14:paraId="48C0EB78" w14:textId="77777777" w:rsidR="00BC13DC" w:rsidRDefault="00BC13DC" w:rsidP="00443EDD">
      <w:pPr>
        <w:spacing w:after="0" w:line="480" w:lineRule="auto"/>
        <w:ind w:firstLine="720"/>
        <w:contextualSpacing/>
        <w:jc w:val="center"/>
        <w:rPr>
          <w:rFonts w:ascii="Times New Roman" w:hAnsi="Times New Roman" w:cs="Times New Roman"/>
          <w:b/>
          <w:sz w:val="24"/>
          <w:szCs w:val="24"/>
        </w:rPr>
      </w:pPr>
    </w:p>
    <w:p w14:paraId="65367E45" w14:textId="77777777" w:rsidR="00443EDD" w:rsidRDefault="00443EDD">
      <w:pPr>
        <w:rPr>
          <w:rFonts w:ascii="Times New Roman" w:hAnsi="Times New Roman" w:cs="Times New Roman"/>
          <w:sz w:val="24"/>
          <w:szCs w:val="24"/>
        </w:rPr>
      </w:pPr>
      <w:r>
        <w:rPr>
          <w:rFonts w:ascii="Times New Roman" w:hAnsi="Times New Roman" w:cs="Times New Roman"/>
          <w:sz w:val="24"/>
          <w:szCs w:val="24"/>
        </w:rPr>
        <w:br w:type="page"/>
      </w:r>
    </w:p>
    <w:p w14:paraId="7B0FA252" w14:textId="43E28C8B" w:rsidR="00BC13DC" w:rsidRPr="00443EDD" w:rsidRDefault="00BC13DC" w:rsidP="00443EDD">
      <w:pPr>
        <w:spacing w:after="0" w:line="480" w:lineRule="auto"/>
        <w:ind w:firstLine="720"/>
        <w:contextualSpacing/>
        <w:jc w:val="center"/>
        <w:rPr>
          <w:rFonts w:ascii="Times New Roman" w:hAnsi="Times New Roman" w:cs="Times New Roman"/>
          <w:sz w:val="24"/>
          <w:szCs w:val="24"/>
        </w:rPr>
      </w:pPr>
      <w:r w:rsidRPr="00443EDD">
        <w:rPr>
          <w:rFonts w:ascii="Times New Roman" w:hAnsi="Times New Roman" w:cs="Times New Roman"/>
          <w:sz w:val="24"/>
          <w:szCs w:val="24"/>
        </w:rPr>
        <w:t>References</w:t>
      </w:r>
    </w:p>
    <w:p w14:paraId="068CB78E" w14:textId="77777777" w:rsidR="00BC13DC" w:rsidRPr="00BC13DC" w:rsidRDefault="00BC13DC" w:rsidP="00443EDD">
      <w:pPr>
        <w:spacing w:after="0" w:line="480" w:lineRule="auto"/>
        <w:ind w:left="720" w:hanging="720"/>
        <w:contextualSpacing/>
        <w:rPr>
          <w:rFonts w:ascii="Times New Roman" w:hAnsi="Times New Roman" w:cs="Times New Roman"/>
          <w:sz w:val="24"/>
          <w:szCs w:val="24"/>
          <w:shd w:val="clear" w:color="auto" w:fill="FFFFFF"/>
        </w:rPr>
      </w:pPr>
      <w:r w:rsidRPr="00BC13DC">
        <w:rPr>
          <w:rFonts w:ascii="Times New Roman" w:hAnsi="Times New Roman" w:cs="Times New Roman"/>
          <w:sz w:val="24"/>
          <w:szCs w:val="24"/>
          <w:shd w:val="clear" w:color="auto" w:fill="FFFFFF"/>
        </w:rPr>
        <w:t>Baumgardner, A. (2012). Conflict management styles: The start of effective conflict management. </w:t>
      </w:r>
      <w:r w:rsidRPr="00BC13DC">
        <w:rPr>
          <w:rFonts w:ascii="Times New Roman" w:hAnsi="Times New Roman" w:cs="Times New Roman"/>
          <w:i/>
          <w:iCs/>
          <w:sz w:val="24"/>
          <w:szCs w:val="24"/>
          <w:shd w:val="clear" w:color="auto" w:fill="FFFFFF"/>
        </w:rPr>
        <w:t>New York: Education, Coach Training and Credentials</w:t>
      </w:r>
      <w:r w:rsidRPr="00BC13DC">
        <w:rPr>
          <w:rFonts w:ascii="Times New Roman" w:hAnsi="Times New Roman" w:cs="Times New Roman"/>
          <w:sz w:val="24"/>
          <w:szCs w:val="24"/>
          <w:shd w:val="clear" w:color="auto" w:fill="FFFFFF"/>
        </w:rPr>
        <w:t>.</w:t>
      </w:r>
    </w:p>
    <w:p w14:paraId="5F6A826C" w14:textId="77777777" w:rsidR="00BC13DC" w:rsidRPr="00BC13DC" w:rsidRDefault="00BC13DC" w:rsidP="00443EDD">
      <w:pPr>
        <w:spacing w:after="0" w:line="480" w:lineRule="auto"/>
        <w:ind w:left="720" w:hanging="720"/>
        <w:contextualSpacing/>
        <w:rPr>
          <w:rFonts w:ascii="Times New Roman" w:hAnsi="Times New Roman" w:cs="Times New Roman"/>
          <w:b/>
          <w:sz w:val="24"/>
          <w:szCs w:val="24"/>
        </w:rPr>
      </w:pPr>
      <w:r w:rsidRPr="00BC13DC">
        <w:rPr>
          <w:rFonts w:ascii="Times New Roman" w:hAnsi="Times New Roman" w:cs="Times New Roman"/>
          <w:sz w:val="24"/>
          <w:szCs w:val="24"/>
          <w:shd w:val="clear" w:color="auto" w:fill="FFFFFF"/>
        </w:rPr>
        <w:t>Reio Jr, T. G., &amp; Trudel, J. (2017). Workplace incivility and conflict management styles: Predicting job performance, organizational commitment, and turnover intent. In </w:t>
      </w:r>
      <w:r w:rsidRPr="00BC13DC">
        <w:rPr>
          <w:rFonts w:ascii="Times New Roman" w:hAnsi="Times New Roman" w:cs="Times New Roman"/>
          <w:i/>
          <w:iCs/>
          <w:sz w:val="24"/>
          <w:szCs w:val="24"/>
          <w:shd w:val="clear" w:color="auto" w:fill="FFFFFF"/>
        </w:rPr>
        <w:t>Adult Education and Vocational Training in the Digital Age</w:t>
      </w:r>
      <w:r w:rsidRPr="00BC13DC">
        <w:rPr>
          <w:rFonts w:ascii="Times New Roman" w:hAnsi="Times New Roman" w:cs="Times New Roman"/>
          <w:sz w:val="24"/>
          <w:szCs w:val="24"/>
          <w:shd w:val="clear" w:color="auto" w:fill="FFFFFF"/>
        </w:rPr>
        <w:t> (pp. 217-240). IGI Global.</w:t>
      </w:r>
    </w:p>
    <w:p w14:paraId="141A6026" w14:textId="77777777" w:rsidR="00BC13DC" w:rsidRPr="00BC13DC" w:rsidRDefault="00BC13DC" w:rsidP="00443EDD">
      <w:pPr>
        <w:spacing w:after="0" w:line="480" w:lineRule="auto"/>
        <w:ind w:left="720" w:hanging="720"/>
        <w:contextualSpacing/>
        <w:rPr>
          <w:rFonts w:ascii="Times New Roman" w:hAnsi="Times New Roman" w:cs="Times New Roman"/>
          <w:sz w:val="24"/>
          <w:szCs w:val="24"/>
          <w:shd w:val="clear" w:color="auto" w:fill="FFFFFF"/>
        </w:rPr>
      </w:pPr>
      <w:r w:rsidRPr="00BC13DC">
        <w:rPr>
          <w:rFonts w:ascii="Times New Roman" w:hAnsi="Times New Roman" w:cs="Times New Roman"/>
          <w:sz w:val="24"/>
          <w:szCs w:val="24"/>
          <w:shd w:val="clear" w:color="auto" w:fill="FFFFFF"/>
        </w:rPr>
        <w:t>Thomas, K. W. (2006). Making conflict management a strategic advantage. </w:t>
      </w:r>
      <w:r w:rsidRPr="00BC13DC">
        <w:rPr>
          <w:rFonts w:ascii="Times New Roman" w:hAnsi="Times New Roman" w:cs="Times New Roman"/>
          <w:i/>
          <w:iCs/>
          <w:sz w:val="24"/>
          <w:szCs w:val="24"/>
          <w:shd w:val="clear" w:color="auto" w:fill="FFFFFF"/>
        </w:rPr>
        <w:t>Whitepaper of Psychometrics</w:t>
      </w:r>
      <w:r w:rsidRPr="00BC13DC">
        <w:rPr>
          <w:rFonts w:ascii="Times New Roman" w:hAnsi="Times New Roman" w:cs="Times New Roman"/>
          <w:sz w:val="24"/>
          <w:szCs w:val="24"/>
          <w:shd w:val="clear" w:color="auto" w:fill="FFFFFF"/>
        </w:rPr>
        <w:t>, 1-9.</w:t>
      </w:r>
    </w:p>
    <w:sectPr w:rsidR="00BC13DC" w:rsidRPr="00BC13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F2496A" w14:textId="77777777" w:rsidR="003D4989" w:rsidRDefault="003D4989" w:rsidP="00C2444D">
      <w:pPr>
        <w:spacing w:after="0" w:line="240" w:lineRule="auto"/>
      </w:pPr>
      <w:r>
        <w:separator/>
      </w:r>
    </w:p>
  </w:endnote>
  <w:endnote w:type="continuationSeparator" w:id="0">
    <w:p w14:paraId="364833E1" w14:textId="77777777" w:rsidR="003D4989" w:rsidRDefault="003D4989" w:rsidP="00C24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D95820" w14:textId="77777777" w:rsidR="003D4989" w:rsidRDefault="003D4989" w:rsidP="00C2444D">
      <w:pPr>
        <w:spacing w:after="0" w:line="240" w:lineRule="auto"/>
      </w:pPr>
      <w:r>
        <w:separator/>
      </w:r>
    </w:p>
  </w:footnote>
  <w:footnote w:type="continuationSeparator" w:id="0">
    <w:p w14:paraId="506F6FB3" w14:textId="77777777" w:rsidR="003D4989" w:rsidRDefault="003D4989" w:rsidP="00C244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215067"/>
      <w:docPartObj>
        <w:docPartGallery w:val="Page Numbers (Top of Page)"/>
        <w:docPartUnique/>
      </w:docPartObj>
    </w:sdtPr>
    <w:sdtEndPr>
      <w:rPr>
        <w:noProof/>
      </w:rPr>
    </w:sdtEndPr>
    <w:sdtContent>
      <w:p w14:paraId="33ABE341" w14:textId="1FE5055C" w:rsidR="00C2444D" w:rsidRDefault="00C2444D">
        <w:pPr>
          <w:pStyle w:val="Header"/>
          <w:jc w:val="right"/>
        </w:pPr>
        <w:r>
          <w:fldChar w:fldCharType="begin"/>
        </w:r>
        <w:r>
          <w:instrText xml:space="preserve"> PAGE   \* MERGEFORMAT </w:instrText>
        </w:r>
        <w:r>
          <w:fldChar w:fldCharType="separate"/>
        </w:r>
        <w:r w:rsidR="003D4989">
          <w:rPr>
            <w:noProof/>
          </w:rPr>
          <w:t>1</w:t>
        </w:r>
        <w:r>
          <w:rPr>
            <w:noProof/>
          </w:rPr>
          <w:fldChar w:fldCharType="end"/>
        </w:r>
      </w:p>
    </w:sdtContent>
  </w:sdt>
  <w:p w14:paraId="3A5F0D5D" w14:textId="77777777" w:rsidR="00C2444D" w:rsidRDefault="00C24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44D"/>
    <w:rsid w:val="00315A7D"/>
    <w:rsid w:val="003D4989"/>
    <w:rsid w:val="0041672B"/>
    <w:rsid w:val="00443EDD"/>
    <w:rsid w:val="004F6DC7"/>
    <w:rsid w:val="0060682F"/>
    <w:rsid w:val="0062209A"/>
    <w:rsid w:val="00A00E46"/>
    <w:rsid w:val="00A14F30"/>
    <w:rsid w:val="00AA704E"/>
    <w:rsid w:val="00BA7497"/>
    <w:rsid w:val="00BC13DC"/>
    <w:rsid w:val="00C2444D"/>
    <w:rsid w:val="00D25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4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44D"/>
  </w:style>
  <w:style w:type="paragraph" w:styleId="Footer">
    <w:name w:val="footer"/>
    <w:basedOn w:val="Normal"/>
    <w:link w:val="FooterChar"/>
    <w:uiPriority w:val="99"/>
    <w:unhideWhenUsed/>
    <w:rsid w:val="00C24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4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4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44D"/>
  </w:style>
  <w:style w:type="paragraph" w:styleId="Footer">
    <w:name w:val="footer"/>
    <w:basedOn w:val="Normal"/>
    <w:link w:val="FooterChar"/>
    <w:uiPriority w:val="99"/>
    <w:unhideWhenUsed/>
    <w:rsid w:val="00C24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2020-07-27T14:32:00Z</dcterms:created>
  <dcterms:modified xsi:type="dcterms:W3CDTF">2020-07-27T14:32:00Z</dcterms:modified>
</cp:coreProperties>
</file>