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A1EC7" w14:textId="77777777" w:rsidR="00E14E45" w:rsidRPr="00AB221E" w:rsidRDefault="00E14E45" w:rsidP="00E14E45">
      <w:pPr>
        <w:spacing w:before="1531" w:after="0" w:line="240" w:lineRule="auto"/>
        <w:ind w:left="-710" w:right="8117"/>
        <w:rPr>
          <w:rFonts w:ascii="Times New Roman" w:eastAsia="Times New Roman" w:hAnsi="Times New Roman" w:cs="Times New Roman"/>
          <w:sz w:val="24"/>
          <w:szCs w:val="24"/>
        </w:rPr>
      </w:pPr>
      <w:proofErr w:type="spellStart"/>
      <w:r w:rsidRPr="00AB221E">
        <w:rPr>
          <w:rFonts w:ascii="Times New Roman" w:eastAsia="Times New Roman" w:hAnsi="Times New Roman" w:cs="Times New Roman"/>
          <w:b/>
          <w:bCs/>
          <w:color w:val="222200"/>
          <w:sz w:val="24"/>
          <w:szCs w:val="24"/>
        </w:rPr>
        <w:t>SmartSweets</w:t>
      </w:r>
      <w:proofErr w:type="spellEnd"/>
      <w:r w:rsidRPr="00AB221E">
        <w:rPr>
          <w:rFonts w:ascii="Times New Roman" w:eastAsia="Times New Roman" w:hAnsi="Times New Roman" w:cs="Times New Roman"/>
          <w:b/>
          <w:bCs/>
          <w:color w:val="222200"/>
          <w:sz w:val="24"/>
          <w:szCs w:val="24"/>
        </w:rPr>
        <w:t> </w:t>
      </w:r>
    </w:p>
    <w:p w14:paraId="198B938F" w14:textId="77777777" w:rsidR="00E14E45" w:rsidRPr="00AB221E" w:rsidRDefault="00E14E45" w:rsidP="00E14E45">
      <w:pPr>
        <w:spacing w:before="259" w:after="0" w:line="240" w:lineRule="auto"/>
        <w:ind w:left="-701" w:right="58"/>
        <w:rPr>
          <w:rFonts w:ascii="Times New Roman" w:eastAsia="Times New Roman" w:hAnsi="Times New Roman" w:cs="Times New Roman"/>
          <w:sz w:val="24"/>
          <w:szCs w:val="24"/>
        </w:rPr>
      </w:pPr>
      <w:r w:rsidRPr="00AB221E">
        <w:rPr>
          <w:rFonts w:ascii="Times New Roman" w:eastAsia="Times New Roman" w:hAnsi="Times New Roman" w:cs="Times New Roman"/>
          <w:color w:val="343400"/>
          <w:sz w:val="24"/>
          <w:szCs w:val="24"/>
        </w:rPr>
        <w:t xml:space="preserve">As </w:t>
      </w:r>
      <w:r w:rsidRPr="00AB221E">
        <w:rPr>
          <w:rFonts w:ascii="Times New Roman" w:eastAsia="Times New Roman" w:hAnsi="Times New Roman" w:cs="Times New Roman"/>
          <w:color w:val="242400"/>
          <w:sz w:val="24"/>
          <w:szCs w:val="24"/>
        </w:rPr>
        <w:t xml:space="preserve">a </w:t>
      </w:r>
      <w:r w:rsidRPr="00AB221E">
        <w:rPr>
          <w:rFonts w:ascii="Times New Roman" w:eastAsia="Times New Roman" w:hAnsi="Times New Roman" w:cs="Times New Roman"/>
          <w:color w:val="494900"/>
          <w:sz w:val="24"/>
          <w:szCs w:val="24"/>
        </w:rPr>
        <w:t>21</w:t>
      </w:r>
      <w:r w:rsidRPr="00AB221E">
        <w:rPr>
          <w:rFonts w:ascii="Times New Roman" w:eastAsia="Times New Roman" w:hAnsi="Times New Roman" w:cs="Times New Roman"/>
          <w:color w:val="F7F700"/>
          <w:sz w:val="24"/>
          <w:szCs w:val="24"/>
        </w:rPr>
        <w:t>-</w:t>
      </w:r>
      <w:r w:rsidRPr="00AB221E">
        <w:rPr>
          <w:rFonts w:ascii="Times New Roman" w:eastAsia="Times New Roman" w:hAnsi="Times New Roman" w:cs="Times New Roman"/>
          <w:color w:val="343400"/>
          <w:sz w:val="24"/>
          <w:szCs w:val="24"/>
        </w:rPr>
        <w:t>year</w:t>
      </w:r>
      <w:r w:rsidRPr="00AB221E">
        <w:rPr>
          <w:rFonts w:ascii="Times New Roman" w:eastAsia="Times New Roman" w:hAnsi="Times New Roman" w:cs="Times New Roman"/>
          <w:color w:val="2D2D00"/>
          <w:sz w:val="24"/>
          <w:szCs w:val="24"/>
        </w:rPr>
        <w:t>-</w:t>
      </w:r>
      <w:r w:rsidRPr="00AB221E">
        <w:rPr>
          <w:rFonts w:ascii="Times New Roman" w:eastAsia="Times New Roman" w:hAnsi="Times New Roman" w:cs="Times New Roman"/>
          <w:color w:val="3B3B00"/>
          <w:sz w:val="24"/>
          <w:szCs w:val="24"/>
        </w:rPr>
        <w:t xml:space="preserve">old </w:t>
      </w:r>
      <w:r w:rsidRPr="00AB221E">
        <w:rPr>
          <w:rFonts w:ascii="Times New Roman" w:eastAsia="Times New Roman" w:hAnsi="Times New Roman" w:cs="Times New Roman"/>
          <w:color w:val="575700"/>
          <w:sz w:val="24"/>
          <w:szCs w:val="24"/>
        </w:rPr>
        <w:t xml:space="preserve">entrepreneur </w:t>
      </w:r>
      <w:r w:rsidRPr="00AB221E">
        <w:rPr>
          <w:rFonts w:ascii="Times New Roman" w:eastAsia="Times New Roman" w:hAnsi="Times New Roman" w:cs="Times New Roman"/>
          <w:color w:val="4D4D00"/>
          <w:sz w:val="24"/>
          <w:szCs w:val="24"/>
        </w:rPr>
        <w:t xml:space="preserve">from </w:t>
      </w:r>
      <w:r w:rsidRPr="00AB221E">
        <w:rPr>
          <w:rFonts w:ascii="Times New Roman" w:eastAsia="Times New Roman" w:hAnsi="Times New Roman" w:cs="Times New Roman"/>
          <w:color w:val="5C5C00"/>
          <w:sz w:val="24"/>
          <w:szCs w:val="24"/>
        </w:rPr>
        <w:t>Vancouver</w:t>
      </w:r>
      <w:r w:rsidRPr="00AB221E">
        <w:rPr>
          <w:rFonts w:ascii="Times New Roman" w:eastAsia="Times New Roman" w:hAnsi="Times New Roman" w:cs="Times New Roman"/>
          <w:color w:val="636300"/>
          <w:sz w:val="24"/>
          <w:szCs w:val="24"/>
        </w:rPr>
        <w:t xml:space="preserve">, </w:t>
      </w:r>
      <w:r w:rsidRPr="00AB221E">
        <w:rPr>
          <w:rFonts w:ascii="Times New Roman" w:eastAsia="Times New Roman" w:hAnsi="Times New Roman" w:cs="Times New Roman"/>
          <w:color w:val="6A6A00"/>
          <w:sz w:val="24"/>
          <w:szCs w:val="24"/>
        </w:rPr>
        <w:t xml:space="preserve">little </w:t>
      </w:r>
      <w:r w:rsidRPr="00AB221E">
        <w:rPr>
          <w:rFonts w:ascii="Times New Roman" w:eastAsia="Times New Roman" w:hAnsi="Times New Roman" w:cs="Times New Roman"/>
          <w:color w:val="686800"/>
          <w:sz w:val="24"/>
          <w:szCs w:val="24"/>
        </w:rPr>
        <w:t xml:space="preserve">did </w:t>
      </w:r>
      <w:r w:rsidRPr="00AB221E">
        <w:rPr>
          <w:rFonts w:ascii="Times New Roman" w:eastAsia="Times New Roman" w:hAnsi="Times New Roman" w:cs="Times New Roman"/>
          <w:color w:val="4F4F00"/>
          <w:sz w:val="24"/>
          <w:szCs w:val="24"/>
        </w:rPr>
        <w:t xml:space="preserve">Tara Bosch </w:t>
      </w:r>
      <w:r w:rsidRPr="00AB221E">
        <w:rPr>
          <w:rFonts w:ascii="Times New Roman" w:eastAsia="Times New Roman" w:hAnsi="Times New Roman" w:cs="Times New Roman"/>
          <w:color w:val="3E3E00"/>
          <w:sz w:val="24"/>
          <w:szCs w:val="24"/>
        </w:rPr>
        <w:t xml:space="preserve">know </w:t>
      </w:r>
      <w:r w:rsidRPr="00AB221E">
        <w:rPr>
          <w:rFonts w:ascii="Times New Roman" w:eastAsia="Times New Roman" w:hAnsi="Times New Roman" w:cs="Times New Roman"/>
          <w:color w:val="4B4B00"/>
          <w:sz w:val="24"/>
          <w:szCs w:val="24"/>
        </w:rPr>
        <w:t xml:space="preserve">that </w:t>
      </w:r>
      <w:r w:rsidRPr="00AB221E">
        <w:rPr>
          <w:rFonts w:ascii="Times New Roman" w:eastAsia="Times New Roman" w:hAnsi="Times New Roman" w:cs="Times New Roman"/>
          <w:color w:val="484800"/>
          <w:sz w:val="24"/>
          <w:szCs w:val="24"/>
        </w:rPr>
        <w:t xml:space="preserve">within </w:t>
      </w:r>
      <w:r w:rsidRPr="00AB221E">
        <w:rPr>
          <w:rFonts w:ascii="Times New Roman" w:eastAsia="Times New Roman" w:hAnsi="Times New Roman" w:cs="Times New Roman"/>
          <w:color w:val="989800"/>
          <w:sz w:val="24"/>
          <w:szCs w:val="24"/>
        </w:rPr>
        <w:t xml:space="preserve">a </w:t>
      </w:r>
      <w:r w:rsidRPr="00AB221E">
        <w:rPr>
          <w:rFonts w:ascii="Times New Roman" w:eastAsia="Times New Roman" w:hAnsi="Times New Roman" w:cs="Times New Roman"/>
          <w:color w:val="454500"/>
          <w:sz w:val="24"/>
          <w:szCs w:val="24"/>
        </w:rPr>
        <w:t xml:space="preserve">year </w:t>
      </w:r>
      <w:r w:rsidRPr="00AB221E">
        <w:rPr>
          <w:rFonts w:ascii="Times New Roman" w:eastAsia="Times New Roman" w:hAnsi="Times New Roman" w:cs="Times New Roman"/>
          <w:color w:val="4A4A00"/>
          <w:sz w:val="24"/>
          <w:szCs w:val="24"/>
        </w:rPr>
        <w:t xml:space="preserve">of </w:t>
      </w:r>
      <w:r w:rsidRPr="00AB221E">
        <w:rPr>
          <w:rFonts w:ascii="Times New Roman" w:eastAsia="Times New Roman" w:hAnsi="Times New Roman" w:cs="Times New Roman"/>
          <w:color w:val="434300"/>
          <w:sz w:val="24"/>
          <w:szCs w:val="24"/>
        </w:rPr>
        <w:t xml:space="preserve">launching </w:t>
      </w:r>
      <w:r w:rsidRPr="00AB221E">
        <w:rPr>
          <w:rFonts w:ascii="Times New Roman" w:eastAsia="Times New Roman" w:hAnsi="Times New Roman" w:cs="Times New Roman"/>
          <w:color w:val="414100"/>
          <w:sz w:val="24"/>
          <w:szCs w:val="24"/>
        </w:rPr>
        <w:t xml:space="preserve">her </w:t>
      </w:r>
      <w:r w:rsidRPr="00AB221E">
        <w:rPr>
          <w:rFonts w:ascii="Times New Roman" w:eastAsia="Times New Roman" w:hAnsi="Times New Roman" w:cs="Times New Roman"/>
          <w:color w:val="4F4F00"/>
          <w:sz w:val="24"/>
          <w:szCs w:val="24"/>
        </w:rPr>
        <w:t xml:space="preserve">business </w:t>
      </w:r>
      <w:r w:rsidRPr="00AB221E">
        <w:rPr>
          <w:rFonts w:ascii="Times New Roman" w:eastAsia="Times New Roman" w:hAnsi="Times New Roman" w:cs="Times New Roman"/>
          <w:color w:val="484800"/>
          <w:sz w:val="24"/>
          <w:szCs w:val="24"/>
        </w:rPr>
        <w:t xml:space="preserve">she </w:t>
      </w:r>
      <w:r w:rsidRPr="00AB221E">
        <w:rPr>
          <w:rFonts w:ascii="Times New Roman" w:eastAsia="Times New Roman" w:hAnsi="Times New Roman" w:cs="Times New Roman"/>
          <w:color w:val="404000"/>
          <w:sz w:val="24"/>
          <w:szCs w:val="24"/>
        </w:rPr>
        <w:t xml:space="preserve">would </w:t>
      </w:r>
      <w:r w:rsidRPr="00AB221E">
        <w:rPr>
          <w:rFonts w:ascii="Times New Roman" w:eastAsia="Times New Roman" w:hAnsi="Times New Roman" w:cs="Times New Roman"/>
          <w:color w:val="595900"/>
          <w:sz w:val="24"/>
          <w:szCs w:val="24"/>
        </w:rPr>
        <w:t xml:space="preserve">generate </w:t>
      </w:r>
      <w:r w:rsidRPr="00AB221E">
        <w:rPr>
          <w:rFonts w:ascii="Times New Roman" w:eastAsia="Times New Roman" w:hAnsi="Times New Roman" w:cs="Times New Roman"/>
          <w:color w:val="737300"/>
          <w:sz w:val="24"/>
          <w:szCs w:val="24"/>
        </w:rPr>
        <w:t xml:space="preserve">over </w:t>
      </w:r>
      <w:r w:rsidRPr="00AB221E">
        <w:rPr>
          <w:rFonts w:ascii="Times New Roman" w:eastAsia="Times New Roman" w:hAnsi="Times New Roman" w:cs="Times New Roman"/>
          <w:color w:val="4E4E00"/>
          <w:sz w:val="24"/>
          <w:szCs w:val="24"/>
        </w:rPr>
        <w:t>$</w:t>
      </w:r>
      <w:r w:rsidRPr="00AB221E">
        <w:rPr>
          <w:rFonts w:ascii="Times New Roman" w:eastAsia="Times New Roman" w:hAnsi="Times New Roman" w:cs="Times New Roman"/>
          <w:color w:val="414100"/>
          <w:sz w:val="24"/>
          <w:szCs w:val="24"/>
        </w:rPr>
        <w:t xml:space="preserve">1 </w:t>
      </w:r>
      <w:r w:rsidRPr="00AB221E">
        <w:rPr>
          <w:rFonts w:ascii="Times New Roman" w:eastAsia="Times New Roman" w:hAnsi="Times New Roman" w:cs="Times New Roman"/>
          <w:color w:val="484800"/>
          <w:sz w:val="24"/>
          <w:szCs w:val="24"/>
        </w:rPr>
        <w:t xml:space="preserve">million </w:t>
      </w:r>
      <w:r w:rsidRPr="00AB221E">
        <w:rPr>
          <w:rFonts w:ascii="Times New Roman" w:eastAsia="Times New Roman" w:hAnsi="Times New Roman" w:cs="Times New Roman"/>
          <w:color w:val="4C4C00"/>
          <w:sz w:val="24"/>
          <w:szCs w:val="24"/>
        </w:rPr>
        <w:t xml:space="preserve">in </w:t>
      </w:r>
      <w:r w:rsidRPr="00AB221E">
        <w:rPr>
          <w:rFonts w:ascii="Times New Roman" w:eastAsia="Times New Roman" w:hAnsi="Times New Roman" w:cs="Times New Roman"/>
          <w:color w:val="4F4F00"/>
          <w:sz w:val="24"/>
          <w:szCs w:val="24"/>
        </w:rPr>
        <w:t xml:space="preserve">sales </w:t>
      </w:r>
      <w:r w:rsidRPr="00AB221E">
        <w:rPr>
          <w:rFonts w:ascii="Times New Roman" w:eastAsia="Times New Roman" w:hAnsi="Times New Roman" w:cs="Times New Roman"/>
          <w:color w:val="3F3F00"/>
          <w:sz w:val="24"/>
          <w:szCs w:val="24"/>
        </w:rPr>
        <w:t xml:space="preserve">across </w:t>
      </w:r>
      <w:r w:rsidRPr="00AB221E">
        <w:rPr>
          <w:rFonts w:ascii="Times New Roman" w:eastAsia="Times New Roman" w:hAnsi="Times New Roman" w:cs="Times New Roman"/>
          <w:color w:val="4E4E00"/>
          <w:sz w:val="24"/>
          <w:szCs w:val="24"/>
        </w:rPr>
        <w:t>Canada</w:t>
      </w:r>
      <w:r w:rsidRPr="00AB221E">
        <w:rPr>
          <w:rFonts w:ascii="Times New Roman" w:eastAsia="Times New Roman" w:hAnsi="Times New Roman" w:cs="Times New Roman"/>
          <w:color w:val="FDFD00"/>
          <w:sz w:val="24"/>
          <w:szCs w:val="24"/>
        </w:rPr>
        <w:t xml:space="preserve">. </w:t>
      </w:r>
      <w:r w:rsidRPr="00AB221E">
        <w:rPr>
          <w:rFonts w:ascii="Times New Roman" w:eastAsia="Times New Roman" w:hAnsi="Times New Roman" w:cs="Times New Roman"/>
          <w:color w:val="585800"/>
          <w:sz w:val="24"/>
          <w:szCs w:val="24"/>
        </w:rPr>
        <w:t xml:space="preserve">In </w:t>
      </w:r>
      <w:r w:rsidRPr="00AB221E">
        <w:rPr>
          <w:rFonts w:ascii="Times New Roman" w:eastAsia="Times New Roman" w:hAnsi="Times New Roman" w:cs="Times New Roman"/>
          <w:color w:val="545400"/>
          <w:sz w:val="24"/>
          <w:szCs w:val="24"/>
        </w:rPr>
        <w:t>2015</w:t>
      </w:r>
      <w:r w:rsidRPr="00AB221E">
        <w:rPr>
          <w:rFonts w:ascii="Times New Roman" w:eastAsia="Times New Roman" w:hAnsi="Times New Roman" w:cs="Times New Roman"/>
          <w:color w:val="FCFC00"/>
          <w:sz w:val="24"/>
          <w:szCs w:val="24"/>
        </w:rPr>
        <w:t xml:space="preserve">, </w:t>
      </w:r>
      <w:r w:rsidRPr="00AB221E">
        <w:rPr>
          <w:rFonts w:ascii="Times New Roman" w:eastAsia="Times New Roman" w:hAnsi="Times New Roman" w:cs="Times New Roman"/>
          <w:color w:val="4D4D00"/>
          <w:sz w:val="24"/>
          <w:szCs w:val="24"/>
        </w:rPr>
        <w:t xml:space="preserve">Bosch </w:t>
      </w:r>
      <w:r w:rsidRPr="00AB221E">
        <w:rPr>
          <w:rFonts w:ascii="Times New Roman" w:eastAsia="Times New Roman" w:hAnsi="Times New Roman" w:cs="Times New Roman"/>
          <w:color w:val="777700"/>
          <w:sz w:val="24"/>
          <w:szCs w:val="24"/>
        </w:rPr>
        <w:t xml:space="preserve">started </w:t>
      </w:r>
      <w:proofErr w:type="spellStart"/>
      <w:r w:rsidRPr="00AB221E">
        <w:rPr>
          <w:rFonts w:ascii="Times New Roman" w:eastAsia="Times New Roman" w:hAnsi="Times New Roman" w:cs="Times New Roman"/>
          <w:color w:val="535300"/>
          <w:sz w:val="24"/>
          <w:szCs w:val="24"/>
        </w:rPr>
        <w:t>SmartSweets</w:t>
      </w:r>
      <w:proofErr w:type="spellEnd"/>
      <w:r w:rsidRPr="00AB221E">
        <w:rPr>
          <w:rFonts w:ascii="Times New Roman" w:eastAsia="Times New Roman" w:hAnsi="Times New Roman" w:cs="Times New Roman"/>
          <w:color w:val="505000"/>
          <w:sz w:val="24"/>
          <w:szCs w:val="24"/>
        </w:rPr>
        <w:t xml:space="preserve">, </w:t>
      </w:r>
      <w:r w:rsidRPr="00AB221E">
        <w:rPr>
          <w:rFonts w:ascii="Times New Roman" w:eastAsia="Times New Roman" w:hAnsi="Times New Roman" w:cs="Times New Roman"/>
          <w:color w:val="909000"/>
          <w:sz w:val="24"/>
          <w:szCs w:val="24"/>
        </w:rPr>
        <w:t xml:space="preserve">a </w:t>
      </w:r>
      <w:r w:rsidRPr="00AB221E">
        <w:rPr>
          <w:rFonts w:ascii="Times New Roman" w:eastAsia="Times New Roman" w:hAnsi="Times New Roman" w:cs="Times New Roman"/>
          <w:color w:val="7E7E00"/>
          <w:sz w:val="24"/>
          <w:szCs w:val="24"/>
        </w:rPr>
        <w:t xml:space="preserve">gummy </w:t>
      </w:r>
      <w:r w:rsidRPr="00AB221E">
        <w:rPr>
          <w:rFonts w:ascii="Times New Roman" w:eastAsia="Times New Roman" w:hAnsi="Times New Roman" w:cs="Times New Roman"/>
          <w:color w:val="6E6E00"/>
          <w:sz w:val="24"/>
          <w:szCs w:val="24"/>
        </w:rPr>
        <w:t xml:space="preserve">bear </w:t>
      </w:r>
      <w:r w:rsidRPr="00AB221E">
        <w:rPr>
          <w:rFonts w:ascii="Times New Roman" w:eastAsia="Times New Roman" w:hAnsi="Times New Roman" w:cs="Times New Roman"/>
          <w:color w:val="797900"/>
          <w:sz w:val="24"/>
          <w:szCs w:val="24"/>
        </w:rPr>
        <w:t xml:space="preserve">brand </w:t>
      </w:r>
      <w:r w:rsidRPr="00AB221E">
        <w:rPr>
          <w:rFonts w:ascii="Times New Roman" w:eastAsia="Times New Roman" w:hAnsi="Times New Roman" w:cs="Times New Roman"/>
          <w:color w:val="515100"/>
          <w:sz w:val="24"/>
          <w:szCs w:val="24"/>
        </w:rPr>
        <w:t xml:space="preserve">that </w:t>
      </w:r>
      <w:r w:rsidRPr="00AB221E">
        <w:rPr>
          <w:rFonts w:ascii="Times New Roman" w:eastAsia="Times New Roman" w:hAnsi="Times New Roman" w:cs="Times New Roman"/>
          <w:color w:val="767600"/>
          <w:sz w:val="24"/>
          <w:szCs w:val="24"/>
        </w:rPr>
        <w:t xml:space="preserve">offers </w:t>
      </w:r>
      <w:r w:rsidRPr="00AB221E">
        <w:rPr>
          <w:rFonts w:ascii="Times New Roman" w:eastAsia="Times New Roman" w:hAnsi="Times New Roman" w:cs="Times New Roman"/>
          <w:color w:val="535300"/>
          <w:sz w:val="24"/>
          <w:szCs w:val="24"/>
        </w:rPr>
        <w:t xml:space="preserve">a </w:t>
      </w:r>
      <w:r w:rsidRPr="00AB221E">
        <w:rPr>
          <w:rFonts w:ascii="Times New Roman" w:eastAsia="Times New Roman" w:hAnsi="Times New Roman" w:cs="Times New Roman"/>
          <w:color w:val="484800"/>
          <w:sz w:val="24"/>
          <w:szCs w:val="24"/>
        </w:rPr>
        <w:t xml:space="preserve">healthier </w:t>
      </w:r>
      <w:r w:rsidRPr="00AB221E">
        <w:rPr>
          <w:rFonts w:ascii="Times New Roman" w:eastAsia="Times New Roman" w:hAnsi="Times New Roman" w:cs="Times New Roman"/>
          <w:color w:val="494900"/>
          <w:sz w:val="24"/>
          <w:szCs w:val="24"/>
        </w:rPr>
        <w:t xml:space="preserve">alternative </w:t>
      </w:r>
      <w:r w:rsidRPr="00AB221E">
        <w:rPr>
          <w:rFonts w:ascii="Times New Roman" w:eastAsia="Times New Roman" w:hAnsi="Times New Roman" w:cs="Times New Roman"/>
          <w:color w:val="484800"/>
          <w:sz w:val="24"/>
          <w:szCs w:val="24"/>
        </w:rPr>
        <w:t xml:space="preserve">to </w:t>
      </w:r>
      <w:r w:rsidRPr="00AB221E">
        <w:rPr>
          <w:rFonts w:ascii="Times New Roman" w:eastAsia="Times New Roman" w:hAnsi="Times New Roman" w:cs="Times New Roman"/>
          <w:color w:val="4D4D00"/>
          <w:sz w:val="24"/>
          <w:szCs w:val="24"/>
        </w:rPr>
        <w:t xml:space="preserve">traditional </w:t>
      </w:r>
      <w:r w:rsidRPr="00AB221E">
        <w:rPr>
          <w:rFonts w:ascii="Times New Roman" w:eastAsia="Times New Roman" w:hAnsi="Times New Roman" w:cs="Times New Roman"/>
          <w:color w:val="666600"/>
          <w:sz w:val="24"/>
          <w:szCs w:val="24"/>
        </w:rPr>
        <w:t xml:space="preserve">sugar </w:t>
      </w:r>
      <w:r w:rsidRPr="00AB221E">
        <w:rPr>
          <w:rFonts w:ascii="Times New Roman" w:eastAsia="Times New Roman" w:hAnsi="Times New Roman" w:cs="Times New Roman"/>
          <w:color w:val="4B4B00"/>
          <w:sz w:val="24"/>
          <w:szCs w:val="24"/>
        </w:rPr>
        <w:t>candy</w:t>
      </w:r>
      <w:r w:rsidRPr="00AB221E">
        <w:rPr>
          <w:rFonts w:ascii="Times New Roman" w:eastAsia="Times New Roman" w:hAnsi="Times New Roman" w:cs="Times New Roman"/>
          <w:color w:val="222200"/>
          <w:sz w:val="24"/>
          <w:szCs w:val="24"/>
        </w:rPr>
        <w:t xml:space="preserve">. </w:t>
      </w:r>
      <w:r w:rsidRPr="00AB221E">
        <w:rPr>
          <w:rFonts w:ascii="Times New Roman" w:eastAsia="Times New Roman" w:hAnsi="Times New Roman" w:cs="Times New Roman"/>
          <w:color w:val="676700"/>
          <w:sz w:val="24"/>
          <w:szCs w:val="24"/>
        </w:rPr>
        <w:t>“</w:t>
      </w:r>
      <w:r w:rsidRPr="00AB221E">
        <w:rPr>
          <w:rFonts w:ascii="Times New Roman" w:eastAsia="Times New Roman" w:hAnsi="Times New Roman" w:cs="Times New Roman"/>
          <w:color w:val="595900"/>
          <w:sz w:val="24"/>
          <w:szCs w:val="24"/>
        </w:rPr>
        <w:t xml:space="preserve">Our </w:t>
      </w:r>
      <w:r w:rsidRPr="00AB221E">
        <w:rPr>
          <w:rFonts w:ascii="Times New Roman" w:eastAsia="Times New Roman" w:hAnsi="Times New Roman" w:cs="Times New Roman"/>
          <w:color w:val="616100"/>
          <w:sz w:val="24"/>
          <w:szCs w:val="24"/>
        </w:rPr>
        <w:t xml:space="preserve">products </w:t>
      </w:r>
      <w:r w:rsidRPr="00AB221E">
        <w:rPr>
          <w:rFonts w:ascii="Times New Roman" w:eastAsia="Times New Roman" w:hAnsi="Times New Roman" w:cs="Times New Roman"/>
          <w:color w:val="6F6F00"/>
          <w:sz w:val="24"/>
          <w:szCs w:val="24"/>
        </w:rPr>
        <w:t xml:space="preserve">are </w:t>
      </w:r>
      <w:r w:rsidRPr="00AB221E">
        <w:rPr>
          <w:rFonts w:ascii="Times New Roman" w:eastAsia="Times New Roman" w:hAnsi="Times New Roman" w:cs="Times New Roman"/>
          <w:color w:val="757500"/>
          <w:sz w:val="24"/>
          <w:szCs w:val="24"/>
        </w:rPr>
        <w:t xml:space="preserve">the </w:t>
      </w:r>
      <w:r w:rsidRPr="00AB221E">
        <w:rPr>
          <w:rFonts w:ascii="Times New Roman" w:eastAsia="Times New Roman" w:hAnsi="Times New Roman" w:cs="Times New Roman"/>
          <w:color w:val="747400"/>
          <w:sz w:val="24"/>
          <w:szCs w:val="24"/>
        </w:rPr>
        <w:t xml:space="preserve">means </w:t>
      </w:r>
      <w:r w:rsidRPr="00AB221E">
        <w:rPr>
          <w:rFonts w:ascii="Times New Roman" w:eastAsia="Times New Roman" w:hAnsi="Times New Roman" w:cs="Times New Roman"/>
          <w:color w:val="5D5D00"/>
          <w:sz w:val="24"/>
          <w:szCs w:val="24"/>
        </w:rPr>
        <w:t xml:space="preserve">to </w:t>
      </w:r>
      <w:r w:rsidRPr="00AB221E">
        <w:rPr>
          <w:rFonts w:ascii="Times New Roman" w:eastAsia="Times New Roman" w:hAnsi="Times New Roman" w:cs="Times New Roman"/>
          <w:color w:val="828200"/>
          <w:sz w:val="24"/>
          <w:szCs w:val="24"/>
        </w:rPr>
        <w:t xml:space="preserve">our </w:t>
      </w:r>
      <w:r w:rsidRPr="00AB221E">
        <w:rPr>
          <w:rFonts w:ascii="Times New Roman" w:eastAsia="Times New Roman" w:hAnsi="Times New Roman" w:cs="Times New Roman"/>
          <w:color w:val="747400"/>
          <w:sz w:val="24"/>
          <w:szCs w:val="24"/>
        </w:rPr>
        <w:t>mission</w:t>
      </w:r>
      <w:r w:rsidRPr="00AB221E">
        <w:rPr>
          <w:rFonts w:ascii="Times New Roman" w:eastAsia="Times New Roman" w:hAnsi="Times New Roman" w:cs="Times New Roman"/>
          <w:color w:val="4B4B00"/>
          <w:sz w:val="24"/>
          <w:szCs w:val="24"/>
        </w:rPr>
        <w:t xml:space="preserve">, </w:t>
      </w:r>
      <w:r w:rsidRPr="00AB221E">
        <w:rPr>
          <w:rFonts w:ascii="Times New Roman" w:eastAsia="Times New Roman" w:hAnsi="Times New Roman" w:cs="Times New Roman"/>
          <w:color w:val="666600"/>
          <w:sz w:val="24"/>
          <w:szCs w:val="24"/>
        </w:rPr>
        <w:t xml:space="preserve">and </w:t>
      </w:r>
      <w:r w:rsidRPr="00AB221E">
        <w:rPr>
          <w:rFonts w:ascii="Times New Roman" w:eastAsia="Times New Roman" w:hAnsi="Times New Roman" w:cs="Times New Roman"/>
          <w:color w:val="818100"/>
          <w:sz w:val="24"/>
          <w:szCs w:val="24"/>
        </w:rPr>
        <w:t xml:space="preserve">our </w:t>
      </w:r>
      <w:r w:rsidRPr="00AB221E">
        <w:rPr>
          <w:rFonts w:ascii="Times New Roman" w:eastAsia="Times New Roman" w:hAnsi="Times New Roman" w:cs="Times New Roman"/>
          <w:color w:val="7E7E00"/>
          <w:sz w:val="24"/>
          <w:szCs w:val="24"/>
        </w:rPr>
        <w:t xml:space="preserve">mission </w:t>
      </w:r>
      <w:r w:rsidRPr="00AB221E">
        <w:rPr>
          <w:rFonts w:ascii="Times New Roman" w:eastAsia="Times New Roman" w:hAnsi="Times New Roman" w:cs="Times New Roman"/>
          <w:color w:val="818100"/>
          <w:sz w:val="24"/>
          <w:szCs w:val="24"/>
        </w:rPr>
        <w:t xml:space="preserve">is </w:t>
      </w:r>
      <w:r w:rsidRPr="00AB221E">
        <w:rPr>
          <w:rFonts w:ascii="Times New Roman" w:eastAsia="Times New Roman" w:hAnsi="Times New Roman" w:cs="Times New Roman"/>
          <w:color w:val="6C6C00"/>
          <w:sz w:val="24"/>
          <w:szCs w:val="24"/>
        </w:rPr>
        <w:t xml:space="preserve">to </w:t>
      </w:r>
      <w:r w:rsidRPr="00AB221E">
        <w:rPr>
          <w:rFonts w:ascii="Times New Roman" w:eastAsia="Times New Roman" w:hAnsi="Times New Roman" w:cs="Times New Roman"/>
          <w:color w:val="4B4B00"/>
          <w:sz w:val="24"/>
          <w:szCs w:val="24"/>
        </w:rPr>
        <w:t xml:space="preserve">kick </w:t>
      </w:r>
      <w:r w:rsidRPr="00AB221E">
        <w:rPr>
          <w:rFonts w:ascii="Times New Roman" w:eastAsia="Times New Roman" w:hAnsi="Times New Roman" w:cs="Times New Roman"/>
          <w:color w:val="676700"/>
          <w:sz w:val="24"/>
          <w:szCs w:val="24"/>
        </w:rPr>
        <w:t>sugar</w:t>
      </w:r>
      <w:r w:rsidRPr="00AB221E">
        <w:rPr>
          <w:rFonts w:ascii="Times New Roman" w:eastAsia="Times New Roman" w:hAnsi="Times New Roman" w:cs="Times New Roman"/>
          <w:color w:val="848400"/>
          <w:sz w:val="24"/>
          <w:szCs w:val="24"/>
        </w:rPr>
        <w:t xml:space="preserve">, </w:t>
      </w:r>
      <w:r w:rsidRPr="00AB221E">
        <w:rPr>
          <w:rFonts w:ascii="Times New Roman" w:eastAsia="Times New Roman" w:hAnsi="Times New Roman" w:cs="Times New Roman"/>
          <w:color w:val="4C4C00"/>
          <w:sz w:val="24"/>
          <w:szCs w:val="24"/>
        </w:rPr>
        <w:t xml:space="preserve">keep </w:t>
      </w:r>
      <w:r w:rsidRPr="00AB221E">
        <w:rPr>
          <w:rFonts w:ascii="Times New Roman" w:eastAsia="Times New Roman" w:hAnsi="Times New Roman" w:cs="Times New Roman"/>
          <w:color w:val="444400"/>
          <w:sz w:val="24"/>
          <w:szCs w:val="24"/>
        </w:rPr>
        <w:t xml:space="preserve">candy </w:t>
      </w:r>
      <w:r w:rsidRPr="00AB221E">
        <w:rPr>
          <w:rFonts w:ascii="Times New Roman" w:eastAsia="Times New Roman" w:hAnsi="Times New Roman" w:cs="Times New Roman"/>
          <w:color w:val="474700"/>
          <w:sz w:val="24"/>
          <w:szCs w:val="24"/>
        </w:rPr>
        <w:t xml:space="preserve">and </w:t>
      </w:r>
      <w:r w:rsidRPr="00AB221E">
        <w:rPr>
          <w:rFonts w:ascii="Times New Roman" w:eastAsia="Times New Roman" w:hAnsi="Times New Roman" w:cs="Times New Roman"/>
          <w:color w:val="434300"/>
          <w:sz w:val="24"/>
          <w:szCs w:val="24"/>
        </w:rPr>
        <w:t xml:space="preserve">create </w:t>
      </w:r>
      <w:r w:rsidRPr="00AB221E">
        <w:rPr>
          <w:rFonts w:ascii="Times New Roman" w:eastAsia="Times New Roman" w:hAnsi="Times New Roman" w:cs="Times New Roman"/>
          <w:color w:val="585800"/>
          <w:sz w:val="24"/>
          <w:szCs w:val="24"/>
        </w:rPr>
        <w:t xml:space="preserve">a </w:t>
      </w:r>
      <w:r w:rsidRPr="00AB221E">
        <w:rPr>
          <w:rFonts w:ascii="Times New Roman" w:eastAsia="Times New Roman" w:hAnsi="Times New Roman" w:cs="Times New Roman"/>
          <w:color w:val="767600"/>
          <w:sz w:val="24"/>
          <w:szCs w:val="24"/>
        </w:rPr>
        <w:t xml:space="preserve">movement </w:t>
      </w:r>
      <w:r w:rsidRPr="00AB221E">
        <w:rPr>
          <w:rFonts w:ascii="Times New Roman" w:eastAsia="Times New Roman" w:hAnsi="Times New Roman" w:cs="Times New Roman"/>
          <w:color w:val="5B5B00"/>
          <w:sz w:val="24"/>
          <w:szCs w:val="24"/>
        </w:rPr>
        <w:t xml:space="preserve">based </w:t>
      </w:r>
      <w:r w:rsidRPr="00AB221E">
        <w:rPr>
          <w:rFonts w:ascii="Times New Roman" w:eastAsia="Times New Roman" w:hAnsi="Times New Roman" w:cs="Times New Roman"/>
          <w:color w:val="363600"/>
          <w:sz w:val="24"/>
          <w:szCs w:val="24"/>
        </w:rPr>
        <w:t xml:space="preserve">on </w:t>
      </w:r>
      <w:r w:rsidRPr="00AB221E">
        <w:rPr>
          <w:rFonts w:ascii="Times New Roman" w:eastAsia="Times New Roman" w:hAnsi="Times New Roman" w:cs="Times New Roman"/>
          <w:color w:val="4A4A00"/>
          <w:sz w:val="24"/>
          <w:szCs w:val="24"/>
        </w:rPr>
        <w:t>smaller</w:t>
      </w:r>
      <w:r w:rsidRPr="00AB221E">
        <w:rPr>
          <w:rFonts w:ascii="Times New Roman" w:eastAsia="Times New Roman" w:hAnsi="Times New Roman" w:cs="Times New Roman"/>
          <w:color w:val="FDFD00"/>
          <w:sz w:val="24"/>
          <w:szCs w:val="24"/>
        </w:rPr>
        <w:t xml:space="preserve">, </w:t>
      </w:r>
      <w:r w:rsidRPr="00AB221E">
        <w:rPr>
          <w:rFonts w:ascii="Times New Roman" w:eastAsia="Times New Roman" w:hAnsi="Times New Roman" w:cs="Times New Roman"/>
          <w:color w:val="3E3E00"/>
          <w:sz w:val="24"/>
          <w:szCs w:val="24"/>
        </w:rPr>
        <w:t xml:space="preserve">smarter </w:t>
      </w:r>
      <w:r w:rsidRPr="00AB221E">
        <w:rPr>
          <w:rFonts w:ascii="Times New Roman" w:eastAsia="Times New Roman" w:hAnsi="Times New Roman" w:cs="Times New Roman"/>
          <w:color w:val="555500"/>
          <w:sz w:val="24"/>
          <w:szCs w:val="24"/>
        </w:rPr>
        <w:t>choices</w:t>
      </w:r>
      <w:r w:rsidRPr="00AB221E">
        <w:rPr>
          <w:rFonts w:ascii="Times New Roman" w:eastAsia="Times New Roman" w:hAnsi="Times New Roman" w:cs="Times New Roman"/>
          <w:color w:val="949400"/>
          <w:sz w:val="24"/>
          <w:szCs w:val="24"/>
        </w:rPr>
        <w:t>,</w:t>
      </w:r>
      <w:r w:rsidRPr="00AB221E">
        <w:rPr>
          <w:rFonts w:ascii="Times New Roman" w:eastAsia="Times New Roman" w:hAnsi="Times New Roman" w:cs="Times New Roman"/>
          <w:color w:val="7C7C00"/>
          <w:sz w:val="24"/>
          <w:szCs w:val="24"/>
        </w:rPr>
        <w:t xml:space="preserve">” </w:t>
      </w:r>
      <w:r w:rsidRPr="00AB221E">
        <w:rPr>
          <w:rFonts w:ascii="Times New Roman" w:eastAsia="Times New Roman" w:hAnsi="Times New Roman" w:cs="Times New Roman"/>
          <w:color w:val="464600"/>
          <w:sz w:val="24"/>
          <w:szCs w:val="24"/>
        </w:rPr>
        <w:t xml:space="preserve">Bosch </w:t>
      </w:r>
      <w:r w:rsidRPr="00AB221E">
        <w:rPr>
          <w:rFonts w:ascii="Times New Roman" w:eastAsia="Times New Roman" w:hAnsi="Times New Roman" w:cs="Times New Roman"/>
          <w:color w:val="565600"/>
          <w:sz w:val="24"/>
          <w:szCs w:val="24"/>
        </w:rPr>
        <w:t>said</w:t>
      </w:r>
      <w:r w:rsidRPr="00AB221E">
        <w:rPr>
          <w:rFonts w:ascii="Times New Roman" w:eastAsia="Times New Roman" w:hAnsi="Times New Roman" w:cs="Times New Roman"/>
          <w:color w:val="FCFC00"/>
          <w:sz w:val="24"/>
          <w:szCs w:val="24"/>
        </w:rPr>
        <w:t>. </w:t>
      </w:r>
    </w:p>
    <w:p w14:paraId="1AA89192" w14:textId="77777777" w:rsidR="00E14E45" w:rsidRPr="00AB221E" w:rsidRDefault="00E14E45" w:rsidP="00E14E45">
      <w:pPr>
        <w:spacing w:before="62" w:after="0" w:line="240" w:lineRule="auto"/>
        <w:ind w:left="-672" w:right="-125"/>
        <w:rPr>
          <w:rFonts w:ascii="Times New Roman" w:eastAsia="Times New Roman" w:hAnsi="Times New Roman" w:cs="Times New Roman"/>
          <w:sz w:val="24"/>
          <w:szCs w:val="24"/>
        </w:rPr>
      </w:pPr>
      <w:r w:rsidRPr="00AB221E">
        <w:rPr>
          <w:rFonts w:ascii="Times New Roman" w:eastAsia="Times New Roman" w:hAnsi="Times New Roman" w:cs="Times New Roman"/>
          <w:color w:val="434300"/>
          <w:sz w:val="24"/>
          <w:szCs w:val="24"/>
        </w:rPr>
        <w:t xml:space="preserve">Unlike </w:t>
      </w:r>
      <w:r w:rsidRPr="00AB221E">
        <w:rPr>
          <w:rFonts w:ascii="Times New Roman" w:eastAsia="Times New Roman" w:hAnsi="Times New Roman" w:cs="Times New Roman"/>
          <w:color w:val="3B3B00"/>
          <w:sz w:val="24"/>
          <w:szCs w:val="24"/>
        </w:rPr>
        <w:t xml:space="preserve">traditional </w:t>
      </w:r>
      <w:r w:rsidRPr="00AB221E">
        <w:rPr>
          <w:rFonts w:ascii="Times New Roman" w:eastAsia="Times New Roman" w:hAnsi="Times New Roman" w:cs="Times New Roman"/>
          <w:color w:val="353500"/>
          <w:sz w:val="24"/>
          <w:szCs w:val="24"/>
        </w:rPr>
        <w:t xml:space="preserve">gummy </w:t>
      </w:r>
      <w:r w:rsidRPr="00AB221E">
        <w:rPr>
          <w:rFonts w:ascii="Times New Roman" w:eastAsia="Times New Roman" w:hAnsi="Times New Roman" w:cs="Times New Roman"/>
          <w:color w:val="4A4A00"/>
          <w:sz w:val="24"/>
          <w:szCs w:val="24"/>
        </w:rPr>
        <w:t>bears</w:t>
      </w:r>
      <w:r w:rsidRPr="00AB221E">
        <w:rPr>
          <w:rFonts w:ascii="Times New Roman" w:eastAsia="Times New Roman" w:hAnsi="Times New Roman" w:cs="Times New Roman"/>
          <w:color w:val="E8E800"/>
          <w:sz w:val="24"/>
          <w:szCs w:val="24"/>
        </w:rPr>
        <w:t xml:space="preserve">, </w:t>
      </w:r>
      <w:proofErr w:type="spellStart"/>
      <w:r w:rsidRPr="00AB221E">
        <w:rPr>
          <w:rFonts w:ascii="Times New Roman" w:eastAsia="Times New Roman" w:hAnsi="Times New Roman" w:cs="Times New Roman"/>
          <w:color w:val="464600"/>
          <w:sz w:val="24"/>
          <w:szCs w:val="24"/>
        </w:rPr>
        <w:t>SmartSweets</w:t>
      </w:r>
      <w:proofErr w:type="spellEnd"/>
      <w:r w:rsidRPr="00AB221E">
        <w:rPr>
          <w:rFonts w:ascii="Times New Roman" w:eastAsia="Times New Roman" w:hAnsi="Times New Roman" w:cs="Times New Roman"/>
          <w:color w:val="464600"/>
          <w:sz w:val="24"/>
          <w:szCs w:val="24"/>
        </w:rPr>
        <w:t xml:space="preserve"> </w:t>
      </w:r>
      <w:r w:rsidRPr="00AB221E">
        <w:rPr>
          <w:rFonts w:ascii="Times New Roman" w:eastAsia="Times New Roman" w:hAnsi="Times New Roman" w:cs="Times New Roman"/>
          <w:color w:val="3A3A00"/>
          <w:sz w:val="24"/>
          <w:szCs w:val="24"/>
        </w:rPr>
        <w:t xml:space="preserve">gummy </w:t>
      </w:r>
      <w:r w:rsidRPr="00AB221E">
        <w:rPr>
          <w:rFonts w:ascii="Times New Roman" w:eastAsia="Times New Roman" w:hAnsi="Times New Roman" w:cs="Times New Roman"/>
          <w:color w:val="4D4D00"/>
          <w:sz w:val="24"/>
          <w:szCs w:val="24"/>
        </w:rPr>
        <w:t xml:space="preserve">bears </w:t>
      </w:r>
      <w:r w:rsidRPr="00AB221E">
        <w:rPr>
          <w:rFonts w:ascii="Times New Roman" w:eastAsia="Times New Roman" w:hAnsi="Times New Roman" w:cs="Times New Roman"/>
          <w:color w:val="3E3E00"/>
          <w:sz w:val="24"/>
          <w:szCs w:val="24"/>
        </w:rPr>
        <w:t xml:space="preserve">have </w:t>
      </w:r>
      <w:r w:rsidRPr="00AB221E">
        <w:rPr>
          <w:rFonts w:ascii="Times New Roman" w:eastAsia="Times New Roman" w:hAnsi="Times New Roman" w:cs="Times New Roman"/>
          <w:color w:val="676700"/>
          <w:sz w:val="24"/>
          <w:szCs w:val="24"/>
        </w:rPr>
        <w:t xml:space="preserve">2g </w:t>
      </w:r>
      <w:r w:rsidRPr="00AB221E">
        <w:rPr>
          <w:rFonts w:ascii="Times New Roman" w:eastAsia="Times New Roman" w:hAnsi="Times New Roman" w:cs="Times New Roman"/>
          <w:color w:val="434300"/>
          <w:sz w:val="24"/>
          <w:szCs w:val="24"/>
        </w:rPr>
        <w:t xml:space="preserve">of </w:t>
      </w:r>
      <w:r w:rsidRPr="00AB221E">
        <w:rPr>
          <w:rFonts w:ascii="Times New Roman" w:eastAsia="Times New Roman" w:hAnsi="Times New Roman" w:cs="Times New Roman"/>
          <w:color w:val="636300"/>
          <w:sz w:val="24"/>
          <w:szCs w:val="24"/>
        </w:rPr>
        <w:t>sugar</w:t>
      </w:r>
      <w:r w:rsidRPr="00AB221E">
        <w:rPr>
          <w:rFonts w:ascii="Times New Roman" w:eastAsia="Times New Roman" w:hAnsi="Times New Roman" w:cs="Times New Roman"/>
          <w:color w:val="6F6F00"/>
          <w:sz w:val="24"/>
          <w:szCs w:val="24"/>
        </w:rPr>
        <w:t xml:space="preserve">, </w:t>
      </w:r>
      <w:r w:rsidRPr="00AB221E">
        <w:rPr>
          <w:rFonts w:ascii="Times New Roman" w:eastAsia="Times New Roman" w:hAnsi="Times New Roman" w:cs="Times New Roman"/>
          <w:color w:val="6D6D00"/>
          <w:sz w:val="24"/>
          <w:szCs w:val="24"/>
        </w:rPr>
        <w:t xml:space="preserve">24g </w:t>
      </w:r>
      <w:r w:rsidRPr="00AB221E">
        <w:rPr>
          <w:rFonts w:ascii="Times New Roman" w:eastAsia="Times New Roman" w:hAnsi="Times New Roman" w:cs="Times New Roman"/>
          <w:color w:val="999900"/>
          <w:sz w:val="24"/>
          <w:szCs w:val="24"/>
        </w:rPr>
        <w:t xml:space="preserve">of </w:t>
      </w:r>
      <w:r w:rsidRPr="00AB221E">
        <w:rPr>
          <w:rFonts w:ascii="Times New Roman" w:eastAsia="Times New Roman" w:hAnsi="Times New Roman" w:cs="Times New Roman"/>
          <w:color w:val="868600"/>
          <w:sz w:val="24"/>
          <w:szCs w:val="24"/>
        </w:rPr>
        <w:t xml:space="preserve">fiber </w:t>
      </w:r>
      <w:r w:rsidRPr="00AB221E">
        <w:rPr>
          <w:rFonts w:ascii="Times New Roman" w:eastAsia="Times New Roman" w:hAnsi="Times New Roman" w:cs="Times New Roman"/>
          <w:color w:val="575700"/>
          <w:sz w:val="24"/>
          <w:szCs w:val="24"/>
        </w:rPr>
        <w:t xml:space="preserve">and </w:t>
      </w:r>
      <w:r w:rsidRPr="00AB221E">
        <w:rPr>
          <w:rFonts w:ascii="Times New Roman" w:eastAsia="Times New Roman" w:hAnsi="Times New Roman" w:cs="Times New Roman"/>
          <w:color w:val="414100"/>
          <w:sz w:val="24"/>
          <w:szCs w:val="24"/>
        </w:rPr>
        <w:t xml:space="preserve">5g </w:t>
      </w:r>
      <w:r w:rsidRPr="00AB221E">
        <w:rPr>
          <w:rFonts w:ascii="Times New Roman" w:eastAsia="Times New Roman" w:hAnsi="Times New Roman" w:cs="Times New Roman"/>
          <w:color w:val="626200"/>
          <w:sz w:val="24"/>
          <w:szCs w:val="24"/>
        </w:rPr>
        <w:t xml:space="preserve">of protein </w:t>
      </w:r>
      <w:r w:rsidRPr="00AB221E">
        <w:rPr>
          <w:rFonts w:ascii="Times New Roman" w:eastAsia="Times New Roman" w:hAnsi="Times New Roman" w:cs="Times New Roman"/>
          <w:color w:val="565600"/>
          <w:sz w:val="24"/>
          <w:szCs w:val="24"/>
        </w:rPr>
        <w:t xml:space="preserve">per </w:t>
      </w:r>
      <w:r w:rsidRPr="00AB221E">
        <w:rPr>
          <w:rFonts w:ascii="Times New Roman" w:eastAsia="Times New Roman" w:hAnsi="Times New Roman" w:cs="Times New Roman"/>
          <w:color w:val="4E4E00"/>
          <w:sz w:val="24"/>
          <w:szCs w:val="24"/>
        </w:rPr>
        <w:t xml:space="preserve">50g </w:t>
      </w:r>
      <w:r w:rsidRPr="00AB221E">
        <w:rPr>
          <w:rFonts w:ascii="Times New Roman" w:eastAsia="Times New Roman" w:hAnsi="Times New Roman" w:cs="Times New Roman"/>
          <w:color w:val="4F4F00"/>
          <w:sz w:val="24"/>
          <w:szCs w:val="24"/>
        </w:rPr>
        <w:t>pouch</w:t>
      </w:r>
      <w:r w:rsidRPr="00AB221E">
        <w:rPr>
          <w:rFonts w:ascii="Times New Roman" w:eastAsia="Times New Roman" w:hAnsi="Times New Roman" w:cs="Times New Roman"/>
          <w:color w:val="3C3C00"/>
          <w:sz w:val="24"/>
          <w:szCs w:val="24"/>
        </w:rPr>
        <w:t xml:space="preserve">. </w:t>
      </w:r>
      <w:r w:rsidRPr="00AB221E">
        <w:rPr>
          <w:rFonts w:ascii="Times New Roman" w:eastAsia="Times New Roman" w:hAnsi="Times New Roman" w:cs="Times New Roman"/>
          <w:color w:val="585800"/>
          <w:sz w:val="24"/>
          <w:szCs w:val="24"/>
        </w:rPr>
        <w:t xml:space="preserve">The </w:t>
      </w:r>
      <w:r w:rsidRPr="00AB221E">
        <w:rPr>
          <w:rFonts w:ascii="Times New Roman" w:eastAsia="Times New Roman" w:hAnsi="Times New Roman" w:cs="Times New Roman"/>
          <w:color w:val="646400"/>
          <w:sz w:val="24"/>
          <w:szCs w:val="24"/>
        </w:rPr>
        <w:t xml:space="preserve">comparable </w:t>
      </w:r>
      <w:r w:rsidRPr="00AB221E">
        <w:rPr>
          <w:rFonts w:ascii="Times New Roman" w:eastAsia="Times New Roman" w:hAnsi="Times New Roman" w:cs="Times New Roman"/>
          <w:color w:val="3A3A00"/>
          <w:sz w:val="24"/>
          <w:szCs w:val="24"/>
        </w:rPr>
        <w:t xml:space="preserve">amount </w:t>
      </w:r>
      <w:r w:rsidRPr="00AB221E">
        <w:rPr>
          <w:rFonts w:ascii="Times New Roman" w:eastAsia="Times New Roman" w:hAnsi="Times New Roman" w:cs="Times New Roman"/>
          <w:color w:val="262600"/>
          <w:sz w:val="24"/>
          <w:szCs w:val="24"/>
        </w:rPr>
        <w:t xml:space="preserve">of </w:t>
      </w:r>
      <w:r w:rsidRPr="00AB221E">
        <w:rPr>
          <w:rFonts w:ascii="Times New Roman" w:eastAsia="Times New Roman" w:hAnsi="Times New Roman" w:cs="Times New Roman"/>
          <w:color w:val="3D3D00"/>
          <w:sz w:val="24"/>
          <w:szCs w:val="24"/>
        </w:rPr>
        <w:t xml:space="preserve">regular </w:t>
      </w:r>
      <w:r w:rsidRPr="00AB221E">
        <w:rPr>
          <w:rFonts w:ascii="Times New Roman" w:eastAsia="Times New Roman" w:hAnsi="Times New Roman" w:cs="Times New Roman"/>
          <w:color w:val="333300"/>
          <w:sz w:val="24"/>
          <w:szCs w:val="24"/>
        </w:rPr>
        <w:t xml:space="preserve">gummy </w:t>
      </w:r>
      <w:r w:rsidRPr="00AB221E">
        <w:rPr>
          <w:rFonts w:ascii="Times New Roman" w:eastAsia="Times New Roman" w:hAnsi="Times New Roman" w:cs="Times New Roman"/>
          <w:color w:val="393900"/>
          <w:sz w:val="24"/>
          <w:szCs w:val="24"/>
        </w:rPr>
        <w:t xml:space="preserve">bears </w:t>
      </w:r>
      <w:r w:rsidRPr="00AB221E">
        <w:rPr>
          <w:rFonts w:ascii="Times New Roman" w:eastAsia="Times New Roman" w:hAnsi="Times New Roman" w:cs="Times New Roman"/>
          <w:color w:val="404000"/>
          <w:sz w:val="24"/>
          <w:szCs w:val="24"/>
        </w:rPr>
        <w:t xml:space="preserve">would </w:t>
      </w:r>
      <w:r w:rsidRPr="00AB221E">
        <w:rPr>
          <w:rFonts w:ascii="Times New Roman" w:eastAsia="Times New Roman" w:hAnsi="Times New Roman" w:cs="Times New Roman"/>
          <w:color w:val="494900"/>
          <w:sz w:val="24"/>
          <w:szCs w:val="24"/>
        </w:rPr>
        <w:t xml:space="preserve">have </w:t>
      </w:r>
      <w:r w:rsidRPr="00AB221E">
        <w:rPr>
          <w:rFonts w:ascii="Times New Roman" w:eastAsia="Times New Roman" w:hAnsi="Times New Roman" w:cs="Times New Roman"/>
          <w:color w:val="686800"/>
          <w:sz w:val="24"/>
          <w:szCs w:val="24"/>
        </w:rPr>
        <w:t xml:space="preserve">26g </w:t>
      </w:r>
      <w:r w:rsidRPr="00AB221E">
        <w:rPr>
          <w:rFonts w:ascii="Times New Roman" w:eastAsia="Times New Roman" w:hAnsi="Times New Roman" w:cs="Times New Roman"/>
          <w:color w:val="434300"/>
          <w:sz w:val="24"/>
          <w:szCs w:val="24"/>
        </w:rPr>
        <w:t xml:space="preserve">of </w:t>
      </w:r>
      <w:r w:rsidRPr="00AB221E">
        <w:rPr>
          <w:rFonts w:ascii="Times New Roman" w:eastAsia="Times New Roman" w:hAnsi="Times New Roman" w:cs="Times New Roman"/>
          <w:color w:val="494900"/>
          <w:sz w:val="24"/>
          <w:szCs w:val="24"/>
        </w:rPr>
        <w:t xml:space="preserve">sugar </w:t>
      </w:r>
      <w:r w:rsidRPr="00AB221E">
        <w:rPr>
          <w:rFonts w:ascii="Times New Roman" w:eastAsia="Times New Roman" w:hAnsi="Times New Roman" w:cs="Times New Roman"/>
          <w:color w:val="000000"/>
          <w:sz w:val="24"/>
          <w:szCs w:val="24"/>
        </w:rPr>
        <w:t>- which, as she mentions, “is 104% of the ideal daily recommended sugar intake recommended by the World Health Organization." </w:t>
      </w:r>
    </w:p>
    <w:p w14:paraId="4FE53F7E" w14:textId="77777777" w:rsidR="00E14E45" w:rsidRPr="00AB221E" w:rsidRDefault="00E14E45" w:rsidP="00E14E45">
      <w:pPr>
        <w:spacing w:before="144" w:after="0" w:line="240" w:lineRule="auto"/>
        <w:ind w:left="-614" w:right="-130"/>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With no assets and limited credit history, </w:t>
      </w:r>
      <w:proofErr w:type="spellStart"/>
      <w:r w:rsidRPr="00AB221E">
        <w:rPr>
          <w:rFonts w:ascii="Times New Roman" w:eastAsia="Times New Roman" w:hAnsi="Times New Roman" w:cs="Times New Roman"/>
          <w:color w:val="000000"/>
          <w:sz w:val="24"/>
          <w:szCs w:val="24"/>
        </w:rPr>
        <w:t>Futurpreneur</w:t>
      </w:r>
      <w:proofErr w:type="spellEnd"/>
      <w:r w:rsidRPr="00AB221E">
        <w:rPr>
          <w:rFonts w:ascii="Times New Roman" w:eastAsia="Times New Roman" w:hAnsi="Times New Roman" w:cs="Times New Roman"/>
          <w:color w:val="000000"/>
          <w:sz w:val="24"/>
          <w:szCs w:val="24"/>
        </w:rPr>
        <w:t xml:space="preserve"> Canada was the first organization that took the leap of faith to support her financially to get the business off the ground. After spending considerable time networking with professionals in the industry, she attended a two-day "How to Launch a Food Biz" crash course, where she met her future mentors who ended up being instrumental in her early success. The next thing she knew, she was accepted into “The Next B</w:t>
      </w:r>
      <w:r w:rsidRPr="00AB221E">
        <w:rPr>
          <w:rFonts w:ascii="Times New Roman" w:eastAsia="Times New Roman" w:hAnsi="Times New Roman" w:cs="Times New Roman"/>
          <w:color w:val="000000"/>
          <w:sz w:val="24"/>
          <w:szCs w:val="24"/>
          <w:u w:val="single"/>
        </w:rPr>
        <w:t xml:space="preserve">ig </w:t>
      </w:r>
      <w:r w:rsidRPr="00AB221E">
        <w:rPr>
          <w:rFonts w:ascii="Times New Roman" w:eastAsia="Times New Roman" w:hAnsi="Times New Roman" w:cs="Times New Roman"/>
          <w:color w:val="000000"/>
          <w:sz w:val="24"/>
          <w:szCs w:val="24"/>
        </w:rPr>
        <w:t>Thing" accelerator program. Bosch said that it allowed her an opportunity to connect with "incredible people in the food industry, resources, and a physical space where I was surrounded by other young entrepreneurs going through the same highs and lows as me." </w:t>
      </w:r>
    </w:p>
    <w:p w14:paraId="28C19A1E" w14:textId="77777777" w:rsidR="00E14E45" w:rsidRPr="00AB221E" w:rsidRDefault="00E14E45" w:rsidP="00E14E45">
      <w:pPr>
        <w:spacing w:before="106" w:after="0" w:line="240" w:lineRule="auto"/>
        <w:ind w:left="-547" w:right="-202" w:firstLine="552"/>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With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Bosch wants to “become a global leader in educating consumers about sugar reduction in our daily lives and the positive impact that kicking sugar holds on our health.” Through her healthy gummy bears, she imagines customers "being able to go to their local grocery stores candy aisle, choose their </w:t>
      </w:r>
      <w:proofErr w:type="spellStart"/>
      <w:r w:rsidRPr="00AB221E">
        <w:rPr>
          <w:rFonts w:ascii="Times New Roman" w:eastAsia="Times New Roman" w:hAnsi="Times New Roman" w:cs="Times New Roman"/>
          <w:color w:val="000000"/>
          <w:sz w:val="24"/>
          <w:szCs w:val="24"/>
        </w:rPr>
        <w:t>favourite</w:t>
      </w:r>
      <w:proofErr w:type="spellEnd"/>
      <w:r w:rsidRPr="00AB221E">
        <w:rPr>
          <w:rFonts w:ascii="Times New Roman" w:eastAsia="Times New Roman" w:hAnsi="Times New Roman" w:cs="Times New Roman"/>
          <w:color w:val="000000"/>
          <w:sz w:val="24"/>
          <w:szCs w:val="24"/>
        </w:rPr>
        <w:t xml:space="preserve"> candy product and be able to actually feel good about enjoying it, while treating their body right.” </w:t>
      </w:r>
    </w:p>
    <w:p w14:paraId="26424678" w14:textId="77777777" w:rsidR="00E14E45" w:rsidRPr="00AB221E" w:rsidRDefault="00E14E45" w:rsidP="00E14E45">
      <w:pPr>
        <w:spacing w:before="163" w:after="0" w:line="240" w:lineRule="auto"/>
        <w:ind w:left="-470" w:right="-154"/>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Bosch's long list of awards include the BMO Celebrating Women-Growth &amp; Expansion Award 2017, Cleanest Packaged Food Awards and the National Pitch for the Purse Forum for Women Entrepreneurs (FWE) award. As a strong example of a hi</w:t>
      </w:r>
      <w:r w:rsidRPr="00AB221E">
        <w:rPr>
          <w:rFonts w:ascii="Times New Roman" w:eastAsia="Times New Roman" w:hAnsi="Times New Roman" w:cs="Times New Roman"/>
          <w:color w:val="000000"/>
          <w:sz w:val="24"/>
          <w:szCs w:val="24"/>
          <w:u w:val="single"/>
        </w:rPr>
        <w:t>gh</w:t>
      </w:r>
      <w:r w:rsidRPr="00AB221E">
        <w:rPr>
          <w:rFonts w:ascii="Times New Roman" w:eastAsia="Times New Roman" w:hAnsi="Times New Roman" w:cs="Times New Roman"/>
          <w:color w:val="000000"/>
          <w:sz w:val="24"/>
          <w:szCs w:val="24"/>
        </w:rPr>
        <w:t xml:space="preserve">-growth company with </w:t>
      </w:r>
      <w:proofErr w:type="spellStart"/>
      <w:r w:rsidRPr="00AB221E">
        <w:rPr>
          <w:rFonts w:ascii="Times New Roman" w:eastAsia="Times New Roman" w:hAnsi="Times New Roman" w:cs="Times New Roman"/>
          <w:color w:val="000000"/>
          <w:sz w:val="24"/>
          <w:szCs w:val="24"/>
        </w:rPr>
        <w:t>rapla</w:t>
      </w:r>
      <w:r w:rsidRPr="00AB221E">
        <w:rPr>
          <w:rFonts w:ascii="Times New Roman" w:eastAsia="Times New Roman" w:hAnsi="Times New Roman" w:cs="Times New Roman"/>
          <w:i/>
          <w:iCs/>
          <w:color w:val="000000"/>
          <w:sz w:val="24"/>
          <w:szCs w:val="24"/>
        </w:rPr>
        <w:t>y</w:t>
      </w:r>
      <w:proofErr w:type="spellEnd"/>
      <w:r w:rsidRPr="00AB221E">
        <w:rPr>
          <w:rFonts w:ascii="Times New Roman" w:eastAsia="Times New Roman" w:hAnsi="Times New Roman" w:cs="Times New Roman"/>
          <w:i/>
          <w:iCs/>
          <w:color w:val="000000"/>
          <w:sz w:val="24"/>
          <w:szCs w:val="24"/>
        </w:rPr>
        <w:t xml:space="preserve"> </w:t>
      </w:r>
      <w:r w:rsidRPr="00AB221E">
        <w:rPr>
          <w:rFonts w:ascii="Times New Roman" w:eastAsia="Times New Roman" w:hAnsi="Times New Roman" w:cs="Times New Roman"/>
          <w:color w:val="000000"/>
          <w:sz w:val="24"/>
          <w:szCs w:val="24"/>
        </w:rPr>
        <w:t>increasing sales, Bosch is ready to take on the next b</w:t>
      </w:r>
      <w:r w:rsidRPr="00AB221E">
        <w:rPr>
          <w:rFonts w:ascii="Times New Roman" w:eastAsia="Times New Roman" w:hAnsi="Times New Roman" w:cs="Times New Roman"/>
          <w:color w:val="000000"/>
          <w:sz w:val="24"/>
          <w:szCs w:val="24"/>
          <w:u w:val="single"/>
        </w:rPr>
        <w:t>i</w:t>
      </w:r>
      <w:r w:rsidRPr="00AB221E">
        <w:rPr>
          <w:rFonts w:ascii="Times New Roman" w:eastAsia="Times New Roman" w:hAnsi="Times New Roman" w:cs="Times New Roman"/>
          <w:color w:val="000000"/>
          <w:sz w:val="24"/>
          <w:szCs w:val="24"/>
        </w:rPr>
        <w:t>g challenge. </w:t>
      </w:r>
    </w:p>
    <w:p w14:paraId="57962DB4" w14:textId="77777777" w:rsidR="00E14E45" w:rsidRPr="00AB221E" w:rsidRDefault="00E14E45" w:rsidP="00E14E45">
      <w:pPr>
        <w:spacing w:after="0" w:line="240" w:lineRule="auto"/>
        <w:ind w:left="-139" w:right="5050"/>
        <w:rPr>
          <w:rFonts w:ascii="Times New Roman" w:eastAsia="Times New Roman" w:hAnsi="Times New Roman" w:cs="Times New Roman"/>
          <w:sz w:val="24"/>
          <w:szCs w:val="24"/>
        </w:rPr>
      </w:pPr>
      <w:r w:rsidRPr="00AB221E">
        <w:rPr>
          <w:rFonts w:ascii="Times New Roman" w:eastAsia="Times New Roman" w:hAnsi="Times New Roman" w:cs="Times New Roman"/>
          <w:i/>
          <w:iCs/>
          <w:color w:val="585800"/>
          <w:sz w:val="24"/>
          <w:szCs w:val="24"/>
        </w:rPr>
        <w:t xml:space="preserve">Part </w:t>
      </w:r>
      <w:r w:rsidRPr="00AB221E">
        <w:rPr>
          <w:rFonts w:ascii="Times New Roman" w:eastAsia="Times New Roman" w:hAnsi="Times New Roman" w:cs="Times New Roman"/>
          <w:i/>
          <w:iCs/>
          <w:color w:val="1B1B00"/>
          <w:sz w:val="24"/>
          <w:szCs w:val="24"/>
        </w:rPr>
        <w:t xml:space="preserve">I </w:t>
      </w:r>
      <w:r w:rsidRPr="00AB221E">
        <w:rPr>
          <w:rFonts w:ascii="Times New Roman" w:eastAsia="Times New Roman" w:hAnsi="Times New Roman" w:cs="Times New Roman"/>
          <w:i/>
          <w:iCs/>
          <w:color w:val="000000"/>
          <w:sz w:val="24"/>
          <w:szCs w:val="24"/>
        </w:rPr>
        <w:t>- Case Analysis (Total 35 marks) </w:t>
      </w:r>
    </w:p>
    <w:p w14:paraId="37643080" w14:textId="77777777" w:rsidR="00E14E45" w:rsidRPr="00AB221E" w:rsidRDefault="00E14E45" w:rsidP="00E14E45">
      <w:pPr>
        <w:spacing w:before="38" w:after="0" w:line="240" w:lineRule="auto"/>
        <w:ind w:left="-182" w:right="-658" w:firstLine="197"/>
        <w:rPr>
          <w:rFonts w:ascii="Times New Roman" w:eastAsia="Times New Roman" w:hAnsi="Times New Roman" w:cs="Times New Roman"/>
          <w:sz w:val="24"/>
          <w:szCs w:val="24"/>
        </w:rPr>
      </w:pP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currently distributes its product through selected retailers across Canada. Current distribution is limited to the following retailers: Nature's Fare, Whole Foods and GNC Live Well. Apply the COARSE methodolo</w:t>
      </w:r>
      <w:r w:rsidRPr="00AB221E">
        <w:rPr>
          <w:rFonts w:ascii="Times New Roman" w:eastAsia="Times New Roman" w:hAnsi="Times New Roman" w:cs="Times New Roman"/>
          <w:color w:val="000000"/>
          <w:sz w:val="24"/>
          <w:szCs w:val="24"/>
          <w:u w:val="single"/>
        </w:rPr>
        <w:t>g</w:t>
      </w:r>
      <w:r w:rsidRPr="00AB221E">
        <w:rPr>
          <w:rFonts w:ascii="Times New Roman" w:eastAsia="Times New Roman" w:hAnsi="Times New Roman" w:cs="Times New Roman"/>
          <w:color w:val="000000"/>
          <w:sz w:val="24"/>
          <w:szCs w:val="24"/>
        </w:rPr>
        <w:t xml:space="preserve">y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as described below) t</w:t>
      </w:r>
      <w:r w:rsidRPr="00AB221E">
        <w:rPr>
          <w:rFonts w:ascii="Times New Roman" w:eastAsia="Times New Roman" w:hAnsi="Times New Roman" w:cs="Times New Roman"/>
          <w:color w:val="000000"/>
          <w:sz w:val="24"/>
          <w:szCs w:val="24"/>
          <w:u w:val="single"/>
        </w:rPr>
        <w:t>o evaluate the decision f</w:t>
      </w:r>
      <w:r w:rsidRPr="00AB221E">
        <w:rPr>
          <w:rFonts w:ascii="Times New Roman" w:eastAsia="Times New Roman" w:hAnsi="Times New Roman" w:cs="Times New Roman"/>
          <w:color w:val="000000"/>
          <w:sz w:val="24"/>
          <w:szCs w:val="24"/>
        </w:rPr>
        <w:t xml:space="preserve">or </w:t>
      </w:r>
      <w:proofErr w:type="spellStart"/>
      <w:r w:rsidRPr="00AB221E">
        <w:rPr>
          <w:rFonts w:ascii="Times New Roman" w:eastAsia="Times New Roman" w:hAnsi="Times New Roman" w:cs="Times New Roman"/>
          <w:color w:val="000000"/>
          <w:sz w:val="24"/>
          <w:szCs w:val="24"/>
          <w:u w:val="single"/>
        </w:rPr>
        <w:t>SmartSweets</w:t>
      </w:r>
      <w:proofErr w:type="spellEnd"/>
      <w:r w:rsidRPr="00AB221E">
        <w:rPr>
          <w:rFonts w:ascii="Times New Roman" w:eastAsia="Times New Roman" w:hAnsi="Times New Roman" w:cs="Times New Roman"/>
          <w:color w:val="000000"/>
          <w:sz w:val="24"/>
          <w:szCs w:val="24"/>
          <w:u w:val="single"/>
        </w:rPr>
        <w:t xml:space="preserve"> to expand its distribution strateg</w:t>
      </w:r>
      <w:r w:rsidRPr="00AB221E">
        <w:rPr>
          <w:rFonts w:ascii="Times New Roman" w:eastAsia="Times New Roman" w:hAnsi="Times New Roman" w:cs="Times New Roman"/>
          <w:color w:val="000000"/>
          <w:sz w:val="24"/>
          <w:szCs w:val="24"/>
        </w:rPr>
        <w:t>y. </w:t>
      </w:r>
    </w:p>
    <w:p w14:paraId="19A57DBD" w14:textId="1E9E16FE" w:rsidR="00B055A2" w:rsidRPr="00AB221E" w:rsidRDefault="00E14E45" w:rsidP="00B055A2">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1. List a minimum of four concerns that would be relevant to the decision to expand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distribution. Complete a SUG analysis. </w:t>
      </w:r>
      <w:proofErr w:type="gramStart"/>
      <w:r w:rsidRPr="00F7237B">
        <w:rPr>
          <w:rFonts w:ascii="Times New Roman" w:eastAsia="Times New Roman" w:hAnsi="Times New Roman" w:cs="Times New Roman"/>
          <w:color w:val="000000"/>
          <w:sz w:val="24"/>
          <w:szCs w:val="24"/>
        </w:rPr>
        <w:t>Using</w:t>
      </w:r>
      <w:r w:rsidR="00F7237B">
        <w:rPr>
          <w:rFonts w:ascii="Times New Roman" w:eastAsia="Times New Roman" w:hAnsi="Times New Roman" w:cs="Times New Roman"/>
          <w:color w:val="000000"/>
          <w:sz w:val="24"/>
          <w:szCs w:val="24"/>
        </w:rPr>
        <w:t xml:space="preserve">  </w:t>
      </w:r>
      <w:r w:rsidRPr="00F7237B">
        <w:rPr>
          <w:rFonts w:ascii="Times New Roman" w:eastAsia="Times New Roman" w:hAnsi="Times New Roman" w:cs="Times New Roman"/>
          <w:color w:val="000000"/>
          <w:sz w:val="24"/>
          <w:szCs w:val="24"/>
        </w:rPr>
        <w:t>your</w:t>
      </w:r>
      <w:proofErr w:type="gramEnd"/>
      <w:r w:rsidRPr="00AB221E">
        <w:rPr>
          <w:rFonts w:ascii="Times New Roman" w:eastAsia="Times New Roman" w:hAnsi="Times New Roman" w:cs="Times New Roman"/>
          <w:color w:val="000000"/>
          <w:sz w:val="24"/>
          <w:szCs w:val="24"/>
        </w:rPr>
        <w:t xml:space="preserve"> list of concerns and SUG analysis, provide a justification for your key concern and decision statement.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7 marks) </w:t>
      </w:r>
      <w:r w:rsidR="00B055A2" w:rsidRPr="00AB221E">
        <w:rPr>
          <w:rFonts w:ascii="Times New Roman" w:eastAsia="Times New Roman" w:hAnsi="Times New Roman" w:cs="Times New Roman"/>
          <w:color w:val="000000"/>
          <w:sz w:val="24"/>
          <w:szCs w:val="24"/>
        </w:rPr>
        <w:t xml:space="preserve"> </w:t>
      </w:r>
    </w:p>
    <w:p w14:paraId="7CD569F6" w14:textId="77777777" w:rsidR="00E14E45" w:rsidRPr="00AB221E" w:rsidRDefault="00B055A2" w:rsidP="00B055A2">
      <w:pPr>
        <w:spacing w:before="197" w:after="0" w:line="240" w:lineRule="auto"/>
        <w:ind w:left="-202" w:right="-883"/>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lastRenderedPageBreak/>
        <w:t>F</w:t>
      </w:r>
      <w:r w:rsidR="00022E31" w:rsidRPr="00AB221E">
        <w:rPr>
          <w:rFonts w:ascii="Times New Roman" w:eastAsia="Times New Roman" w:hAnsi="Times New Roman" w:cs="Times New Roman"/>
          <w:color w:val="000000"/>
          <w:sz w:val="24"/>
          <w:szCs w:val="24"/>
        </w:rPr>
        <w:t xml:space="preserve">our concerns relevant to the decision to expand the </w:t>
      </w:r>
      <w:proofErr w:type="spellStart"/>
      <w:r w:rsidR="00022E31" w:rsidRPr="00AB221E">
        <w:rPr>
          <w:rFonts w:ascii="Times New Roman" w:eastAsia="Times New Roman" w:hAnsi="Times New Roman" w:cs="Times New Roman"/>
          <w:color w:val="000000"/>
          <w:sz w:val="24"/>
          <w:szCs w:val="24"/>
        </w:rPr>
        <w:t>SmallSweet</w:t>
      </w:r>
      <w:proofErr w:type="spellEnd"/>
      <w:r w:rsidR="00022E31" w:rsidRPr="00AB221E">
        <w:rPr>
          <w:rFonts w:ascii="Times New Roman" w:eastAsia="Times New Roman" w:hAnsi="Times New Roman" w:cs="Times New Roman"/>
          <w:color w:val="000000"/>
          <w:sz w:val="24"/>
          <w:szCs w:val="24"/>
        </w:rPr>
        <w:t xml:space="preserve"> include </w:t>
      </w:r>
      <w:r w:rsidR="00022E31" w:rsidRPr="00AB221E">
        <w:rPr>
          <w:rFonts w:ascii="Times New Roman" w:eastAsia="Times New Roman" w:hAnsi="Times New Roman" w:cs="Times New Roman"/>
          <w:sz w:val="24"/>
          <w:szCs w:val="24"/>
        </w:rPr>
        <w:t xml:space="preserve">Getting and maintaining </w:t>
      </w:r>
      <w:r w:rsidRPr="00AB221E">
        <w:rPr>
          <w:rFonts w:ascii="Times New Roman" w:eastAsia="Times New Roman" w:hAnsi="Times New Roman" w:cs="Times New Roman"/>
          <w:sz w:val="24"/>
          <w:szCs w:val="24"/>
        </w:rPr>
        <w:t>customers</w:t>
      </w:r>
      <w:r w:rsidR="00022E31" w:rsidRPr="00AB221E">
        <w:rPr>
          <w:rFonts w:ascii="Times New Roman" w:eastAsia="Times New Roman" w:hAnsi="Times New Roman" w:cs="Times New Roman"/>
          <w:sz w:val="24"/>
          <w:szCs w:val="24"/>
        </w:rPr>
        <w:t>, revenue management, maintaining online marketing presence,</w:t>
      </w:r>
      <w:r w:rsidRPr="00AB221E">
        <w:rPr>
          <w:rFonts w:ascii="Times New Roman" w:eastAsia="Times New Roman" w:hAnsi="Times New Roman" w:cs="Times New Roman"/>
          <w:sz w:val="24"/>
          <w:szCs w:val="24"/>
        </w:rPr>
        <w:t xml:space="preserve"> lack of employee motivation due to low pay. SUG analysis</w:t>
      </w:r>
    </w:p>
    <w:p w14:paraId="224F0C50" w14:textId="77777777" w:rsidR="00B055A2" w:rsidRPr="00AB221E" w:rsidRDefault="00B055A2" w:rsidP="00B055A2">
      <w:pPr>
        <w:spacing w:before="197" w:after="0" w:line="240" w:lineRule="auto"/>
        <w:ind w:left="-202"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5103"/>
        <w:gridCol w:w="630"/>
        <w:gridCol w:w="498"/>
        <w:gridCol w:w="430"/>
        <w:gridCol w:w="430"/>
      </w:tblGrid>
      <w:tr w:rsidR="00B055A2" w:rsidRPr="00AB221E" w14:paraId="2E6ABF7E" w14:textId="77777777" w:rsidTr="00B66231">
        <w:trPr>
          <w:trHeight w:val="250"/>
        </w:trPr>
        <w:tc>
          <w:tcPr>
            <w:tcW w:w="5103" w:type="dxa"/>
          </w:tcPr>
          <w:p w14:paraId="4D981BF9"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Concerns</w:t>
            </w:r>
          </w:p>
        </w:tc>
        <w:tc>
          <w:tcPr>
            <w:tcW w:w="562" w:type="dxa"/>
          </w:tcPr>
          <w:p w14:paraId="5F760129" w14:textId="77777777" w:rsidR="00B055A2" w:rsidRPr="00AB221E" w:rsidRDefault="006C6D23" w:rsidP="00B055A2">
            <w:pPr>
              <w:spacing w:before="197"/>
              <w:ind w:right="-883"/>
              <w:rPr>
                <w:rFonts w:ascii="Times New Roman" w:eastAsia="Times New Roman" w:hAnsi="Times New Roman" w:cs="Times New Roman"/>
                <w:sz w:val="24"/>
                <w:szCs w:val="24"/>
              </w:rPr>
            </w:pPr>
            <w:bookmarkStart w:id="0" w:name="_GoBack"/>
            <w:bookmarkEnd w:id="0"/>
            <w:r w:rsidRPr="00AB221E">
              <w:rPr>
                <w:rFonts w:ascii="Times New Roman" w:eastAsia="Times New Roman" w:hAnsi="Times New Roman" w:cs="Times New Roman"/>
                <w:sz w:val="24"/>
                <w:szCs w:val="24"/>
              </w:rPr>
              <w:t>type</w:t>
            </w:r>
          </w:p>
        </w:tc>
        <w:tc>
          <w:tcPr>
            <w:tcW w:w="498" w:type="dxa"/>
          </w:tcPr>
          <w:p w14:paraId="4D177CB4"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S</w:t>
            </w:r>
          </w:p>
        </w:tc>
        <w:tc>
          <w:tcPr>
            <w:tcW w:w="430" w:type="dxa"/>
          </w:tcPr>
          <w:p w14:paraId="1917D411"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U</w:t>
            </w:r>
          </w:p>
        </w:tc>
        <w:tc>
          <w:tcPr>
            <w:tcW w:w="430" w:type="dxa"/>
          </w:tcPr>
          <w:p w14:paraId="422F5F60"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G</w:t>
            </w:r>
          </w:p>
        </w:tc>
      </w:tr>
      <w:tr w:rsidR="00B055A2" w:rsidRPr="00AB221E" w14:paraId="6CD930A7" w14:textId="77777777" w:rsidTr="00B66231">
        <w:tc>
          <w:tcPr>
            <w:tcW w:w="5103" w:type="dxa"/>
          </w:tcPr>
          <w:p w14:paraId="5041018A" w14:textId="42E81669" w:rsidR="00B055A2" w:rsidRPr="00AB221E" w:rsidRDefault="00B055A2"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maintaining customers</w:t>
            </w:r>
            <w:r w:rsidR="00F7237B">
              <w:rPr>
                <w:rFonts w:ascii="Times New Roman" w:eastAsia="Times New Roman" w:hAnsi="Times New Roman" w:cs="Times New Roman"/>
                <w:sz w:val="24"/>
                <w:szCs w:val="24"/>
              </w:rPr>
              <w:t xml:space="preserve"> and </w:t>
            </w:r>
            <w:r w:rsidR="00F7237B" w:rsidRPr="00AB221E">
              <w:rPr>
                <w:rFonts w:ascii="Times New Roman" w:eastAsia="Times New Roman" w:hAnsi="Times New Roman" w:cs="Times New Roman"/>
                <w:sz w:val="24"/>
                <w:szCs w:val="24"/>
              </w:rPr>
              <w:t xml:space="preserve">Getting </w:t>
            </w:r>
            <w:r w:rsidR="00F7237B">
              <w:rPr>
                <w:rFonts w:ascii="Times New Roman" w:eastAsia="Times New Roman" w:hAnsi="Times New Roman" w:cs="Times New Roman"/>
                <w:sz w:val="24"/>
                <w:szCs w:val="24"/>
              </w:rPr>
              <w:t>more custom</w:t>
            </w:r>
            <w:r w:rsidR="00B66231">
              <w:rPr>
                <w:rFonts w:ascii="Times New Roman" w:eastAsia="Times New Roman" w:hAnsi="Times New Roman" w:cs="Times New Roman"/>
                <w:sz w:val="24"/>
                <w:szCs w:val="24"/>
              </w:rPr>
              <w:t>e</w:t>
            </w:r>
            <w:r w:rsidR="00F7237B">
              <w:rPr>
                <w:rFonts w:ascii="Times New Roman" w:eastAsia="Times New Roman" w:hAnsi="Times New Roman" w:cs="Times New Roman"/>
                <w:sz w:val="24"/>
                <w:szCs w:val="24"/>
              </w:rPr>
              <w:t>rs</w:t>
            </w:r>
          </w:p>
        </w:tc>
        <w:tc>
          <w:tcPr>
            <w:tcW w:w="562" w:type="dxa"/>
          </w:tcPr>
          <w:p w14:paraId="68E4F0E2"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pp</w:t>
            </w:r>
          </w:p>
        </w:tc>
        <w:tc>
          <w:tcPr>
            <w:tcW w:w="498" w:type="dxa"/>
          </w:tcPr>
          <w:p w14:paraId="31FA0191"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H</w:t>
            </w:r>
          </w:p>
        </w:tc>
        <w:tc>
          <w:tcPr>
            <w:tcW w:w="430" w:type="dxa"/>
          </w:tcPr>
          <w:p w14:paraId="5F1AEDFE"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430" w:type="dxa"/>
          </w:tcPr>
          <w:p w14:paraId="27290CB5"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r>
      <w:tr w:rsidR="00B055A2" w:rsidRPr="00AB221E" w14:paraId="38645AB1" w14:textId="77777777" w:rsidTr="00B66231">
        <w:tc>
          <w:tcPr>
            <w:tcW w:w="5103" w:type="dxa"/>
          </w:tcPr>
          <w:p w14:paraId="37780D32" w14:textId="68D9D699" w:rsidR="00B055A2" w:rsidRPr="00B66231" w:rsidRDefault="00B055A2" w:rsidP="00B66231">
            <w:pPr>
              <w:spacing w:before="197"/>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Revenue management </w:t>
            </w:r>
            <w:r w:rsidR="00B66231">
              <w:rPr>
                <w:rFonts w:ascii="Times New Roman" w:eastAsia="Times New Roman" w:hAnsi="Times New Roman" w:cs="Times New Roman"/>
                <w:color w:val="000000"/>
                <w:sz w:val="24"/>
                <w:szCs w:val="24"/>
              </w:rPr>
              <w:t>and limited access to capital</w:t>
            </w:r>
            <w:r w:rsidRPr="00AB221E">
              <w:rPr>
                <w:rFonts w:ascii="Times New Roman" w:eastAsia="Times New Roman" w:hAnsi="Times New Roman" w:cs="Times New Roman"/>
                <w:color w:val="000000"/>
                <w:sz w:val="24"/>
                <w:szCs w:val="24"/>
              </w:rPr>
              <w:t xml:space="preserve">    </w:t>
            </w:r>
          </w:p>
        </w:tc>
        <w:tc>
          <w:tcPr>
            <w:tcW w:w="562" w:type="dxa"/>
          </w:tcPr>
          <w:p w14:paraId="139F137B"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pp</w:t>
            </w:r>
          </w:p>
        </w:tc>
        <w:tc>
          <w:tcPr>
            <w:tcW w:w="498" w:type="dxa"/>
          </w:tcPr>
          <w:p w14:paraId="58BB00C4"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430" w:type="dxa"/>
          </w:tcPr>
          <w:p w14:paraId="19194A0E"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430" w:type="dxa"/>
          </w:tcPr>
          <w:p w14:paraId="7A3AAF4F"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r>
      <w:tr w:rsidR="00B055A2" w:rsidRPr="00AB221E" w14:paraId="712EB5B3" w14:textId="77777777" w:rsidTr="00B66231">
        <w:tc>
          <w:tcPr>
            <w:tcW w:w="5103" w:type="dxa"/>
          </w:tcPr>
          <w:p w14:paraId="535E4671" w14:textId="7F7D0172" w:rsidR="00B055A2" w:rsidRPr="00B66231" w:rsidRDefault="00B055A2" w:rsidP="00B66231">
            <w:pPr>
              <w:spacing w:before="197"/>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w:t>
            </w:r>
            <w:r w:rsidR="00E86414" w:rsidRPr="00AB221E">
              <w:rPr>
                <w:rFonts w:ascii="Times New Roman" w:eastAsia="Times New Roman" w:hAnsi="Times New Roman" w:cs="Times New Roman"/>
                <w:color w:val="000000"/>
                <w:sz w:val="24"/>
                <w:szCs w:val="24"/>
              </w:rPr>
              <w:t>Maintaining</w:t>
            </w:r>
            <w:r w:rsidRPr="00AB221E">
              <w:rPr>
                <w:rFonts w:ascii="Times New Roman" w:eastAsia="Times New Roman" w:hAnsi="Times New Roman" w:cs="Times New Roman"/>
                <w:color w:val="000000"/>
                <w:sz w:val="24"/>
                <w:szCs w:val="24"/>
              </w:rPr>
              <w:t xml:space="preserve"> online marketing</w:t>
            </w:r>
          </w:p>
        </w:tc>
        <w:tc>
          <w:tcPr>
            <w:tcW w:w="562" w:type="dxa"/>
          </w:tcPr>
          <w:p w14:paraId="62C12C19" w14:textId="0F7FA144" w:rsidR="00B055A2" w:rsidRPr="00AB221E" w:rsidRDefault="00F7237B" w:rsidP="00B055A2">
            <w:pPr>
              <w:spacing w:before="197"/>
              <w:ind w:right="-883"/>
              <w:rPr>
                <w:rFonts w:ascii="Times New Roman" w:eastAsia="Times New Roman" w:hAnsi="Times New Roman" w:cs="Times New Roman"/>
                <w:sz w:val="24"/>
                <w:szCs w:val="24"/>
              </w:rPr>
            </w:pPr>
            <w:r>
              <w:rPr>
                <w:rFonts w:ascii="Times New Roman" w:eastAsia="Times New Roman" w:hAnsi="Times New Roman" w:cs="Times New Roman"/>
                <w:sz w:val="24"/>
                <w:szCs w:val="24"/>
              </w:rPr>
              <w:t>O</w:t>
            </w:r>
          </w:p>
        </w:tc>
        <w:tc>
          <w:tcPr>
            <w:tcW w:w="498" w:type="dxa"/>
          </w:tcPr>
          <w:p w14:paraId="27C5AD20"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L</w:t>
            </w:r>
          </w:p>
        </w:tc>
        <w:tc>
          <w:tcPr>
            <w:tcW w:w="430" w:type="dxa"/>
          </w:tcPr>
          <w:p w14:paraId="658F69A2"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L</w:t>
            </w:r>
          </w:p>
        </w:tc>
        <w:tc>
          <w:tcPr>
            <w:tcW w:w="430" w:type="dxa"/>
          </w:tcPr>
          <w:p w14:paraId="49D450DB"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L</w:t>
            </w:r>
          </w:p>
        </w:tc>
      </w:tr>
      <w:tr w:rsidR="00B055A2" w:rsidRPr="00AB221E" w14:paraId="5FBF366E" w14:textId="77777777" w:rsidTr="00B66231">
        <w:tc>
          <w:tcPr>
            <w:tcW w:w="5103" w:type="dxa"/>
          </w:tcPr>
          <w:p w14:paraId="46128E6B" w14:textId="79AD6919" w:rsidR="00B055A2" w:rsidRPr="00B66231" w:rsidRDefault="00B055A2" w:rsidP="00B66231">
            <w:pPr>
              <w:spacing w:before="197"/>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Employee motivation</w:t>
            </w:r>
          </w:p>
        </w:tc>
        <w:tc>
          <w:tcPr>
            <w:tcW w:w="562" w:type="dxa"/>
          </w:tcPr>
          <w:p w14:paraId="50EE84EC" w14:textId="08AD5FE2" w:rsidR="00B055A2" w:rsidRPr="00AB221E" w:rsidRDefault="00E86414"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w:t>
            </w:r>
            <w:r w:rsidR="00BE00D9">
              <w:rPr>
                <w:rFonts w:ascii="Times New Roman" w:eastAsia="Times New Roman" w:hAnsi="Times New Roman" w:cs="Times New Roman"/>
                <w:sz w:val="24"/>
                <w:szCs w:val="24"/>
              </w:rPr>
              <w:t>P</w:t>
            </w:r>
          </w:p>
        </w:tc>
        <w:tc>
          <w:tcPr>
            <w:tcW w:w="498" w:type="dxa"/>
          </w:tcPr>
          <w:p w14:paraId="696E3AB5"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430" w:type="dxa"/>
          </w:tcPr>
          <w:p w14:paraId="44CF1DF3"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430" w:type="dxa"/>
          </w:tcPr>
          <w:p w14:paraId="58BCD834"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r>
    </w:tbl>
    <w:p w14:paraId="4597F73F" w14:textId="77777777" w:rsidR="00B055A2" w:rsidRPr="00AB221E" w:rsidRDefault="00B055A2" w:rsidP="00B055A2">
      <w:pPr>
        <w:spacing w:before="197" w:after="0" w:line="240" w:lineRule="auto"/>
        <w:ind w:left="-202" w:right="-883"/>
        <w:rPr>
          <w:rFonts w:ascii="Times New Roman" w:eastAsia="Times New Roman" w:hAnsi="Times New Roman" w:cs="Times New Roman"/>
          <w:sz w:val="24"/>
          <w:szCs w:val="24"/>
        </w:rPr>
      </w:pPr>
    </w:p>
    <w:p w14:paraId="71F50B31" w14:textId="77777777" w:rsidR="00E86414"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2. Develop a minimum of three objectives. Try to include objectives that address results, resources, and if appropriate based on your concerns, restrictions. </w:t>
      </w:r>
      <w:r w:rsidRPr="00AB221E">
        <w:rPr>
          <w:rFonts w:ascii="Times New Roman" w:eastAsia="Times New Roman" w:hAnsi="Times New Roman" w:cs="Times New Roman"/>
          <w:i/>
          <w:iCs/>
          <w:color w:val="000000"/>
          <w:sz w:val="24"/>
          <w:szCs w:val="24"/>
        </w:rPr>
        <w:t xml:space="preserve">(6 </w:t>
      </w:r>
      <w:r w:rsidRPr="00AB221E">
        <w:rPr>
          <w:rFonts w:ascii="Times New Roman" w:eastAsia="Times New Roman" w:hAnsi="Times New Roman" w:cs="Times New Roman"/>
          <w:color w:val="000000"/>
          <w:sz w:val="24"/>
          <w:szCs w:val="24"/>
        </w:rPr>
        <w:t xml:space="preserve">marks) </w:t>
      </w:r>
      <w:r w:rsidR="00E86414" w:rsidRPr="00AB221E">
        <w:rPr>
          <w:rFonts w:ascii="Times New Roman" w:eastAsia="Times New Roman" w:hAnsi="Times New Roman" w:cs="Times New Roman"/>
          <w:color w:val="000000"/>
          <w:sz w:val="24"/>
          <w:szCs w:val="24"/>
        </w:rPr>
        <w:t>Three objectives that address the results and resources include</w:t>
      </w:r>
    </w:p>
    <w:p w14:paraId="60BB58CD" w14:textId="77777777"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To get and to maintain customers through proper customer service</w:t>
      </w:r>
    </w:p>
    <w:p w14:paraId="0E4A9002" w14:textId="77777777"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To ensure proper revenue collection to enhance results</w:t>
      </w:r>
    </w:p>
    <w:p w14:paraId="5D8366E7" w14:textId="3FA5CC0F"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To </w:t>
      </w:r>
      <w:r w:rsidR="00BE00D9">
        <w:rPr>
          <w:rFonts w:ascii="Times New Roman" w:eastAsia="Times New Roman" w:hAnsi="Times New Roman" w:cs="Times New Roman"/>
          <w:color w:val="000000"/>
          <w:sz w:val="24"/>
          <w:szCs w:val="24"/>
        </w:rPr>
        <w:t>increase</w:t>
      </w:r>
      <w:r w:rsidRPr="00AB221E">
        <w:rPr>
          <w:rFonts w:ascii="Times New Roman" w:eastAsia="Times New Roman" w:hAnsi="Times New Roman" w:cs="Times New Roman"/>
          <w:color w:val="000000"/>
          <w:sz w:val="24"/>
          <w:szCs w:val="24"/>
        </w:rPr>
        <w:t xml:space="preserve"> online marketing and social media presence</w:t>
      </w:r>
    </w:p>
    <w:p w14:paraId="150FA561" w14:textId="43049EB1"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To enhance the employee motivation through good </w:t>
      </w:r>
      <w:r w:rsidR="00BE00D9" w:rsidRPr="00AB221E">
        <w:rPr>
          <w:rFonts w:ascii="Times New Roman" w:eastAsia="Times New Roman" w:hAnsi="Times New Roman" w:cs="Times New Roman"/>
          <w:color w:val="000000"/>
          <w:sz w:val="24"/>
          <w:szCs w:val="24"/>
        </w:rPr>
        <w:t>wage</w:t>
      </w:r>
      <w:r w:rsidRPr="00AB221E">
        <w:rPr>
          <w:rFonts w:ascii="Times New Roman" w:eastAsia="Times New Roman" w:hAnsi="Times New Roman" w:cs="Times New Roman"/>
          <w:color w:val="000000"/>
          <w:sz w:val="24"/>
          <w:szCs w:val="24"/>
        </w:rPr>
        <w:t xml:space="preserve"> and good working conditions</w:t>
      </w:r>
    </w:p>
    <w:p w14:paraId="14483E93" w14:textId="77777777" w:rsidR="00E86414" w:rsidRPr="00AB221E" w:rsidRDefault="00E86414" w:rsidP="00E14E45">
      <w:pPr>
        <w:spacing w:before="197" w:after="0" w:line="240" w:lineRule="auto"/>
        <w:ind w:left="-202" w:right="-883"/>
        <w:rPr>
          <w:rFonts w:ascii="Times New Roman" w:eastAsia="Times New Roman" w:hAnsi="Times New Roman" w:cs="Times New Roman"/>
          <w:color w:val="000000"/>
          <w:sz w:val="24"/>
          <w:szCs w:val="24"/>
        </w:rPr>
      </w:pPr>
    </w:p>
    <w:p w14:paraId="32955A0E" w14:textId="77777777" w:rsidR="00B72BC1"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3. Identify at least three different alternatives for solving the decision statement. (3 marks) </w:t>
      </w:r>
      <w:r w:rsidR="008B13F9" w:rsidRPr="00AB221E">
        <w:rPr>
          <w:rFonts w:ascii="Times New Roman" w:eastAsia="Times New Roman" w:hAnsi="Times New Roman" w:cs="Times New Roman"/>
          <w:color w:val="000000"/>
          <w:sz w:val="24"/>
          <w:szCs w:val="24"/>
        </w:rPr>
        <w:t xml:space="preserve">alternatives for solving decision statement include: </w:t>
      </w:r>
    </w:p>
    <w:p w14:paraId="26AC9DF5" w14:textId="77777777" w:rsidR="008B13F9" w:rsidRPr="00AB221E" w:rsidRDefault="008B13F9"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Seeking </w:t>
      </w:r>
      <w:r w:rsidR="00FE34AE" w:rsidRPr="00AB221E">
        <w:rPr>
          <w:rFonts w:ascii="Times New Roman" w:eastAsia="Times New Roman" w:hAnsi="Times New Roman" w:cs="Times New Roman"/>
          <w:color w:val="000000"/>
          <w:sz w:val="24"/>
          <w:szCs w:val="24"/>
        </w:rPr>
        <w:t xml:space="preserve">advantage in </w:t>
      </w:r>
      <w:r w:rsidRPr="00AB221E">
        <w:rPr>
          <w:rFonts w:ascii="Times New Roman" w:eastAsia="Times New Roman" w:hAnsi="Times New Roman" w:cs="Times New Roman"/>
          <w:color w:val="000000"/>
          <w:sz w:val="24"/>
          <w:szCs w:val="24"/>
        </w:rPr>
        <w:t>marketing</w:t>
      </w:r>
    </w:p>
    <w:p w14:paraId="473495CC" w14:textId="77777777" w:rsidR="008B13F9" w:rsidRPr="00AB221E" w:rsidRDefault="008B13F9"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Ensuring uniqueness of products</w:t>
      </w:r>
    </w:p>
    <w:p w14:paraId="47638C20" w14:textId="77777777" w:rsidR="008B13F9" w:rsidRPr="00AB221E" w:rsidRDefault="008B13F9"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Reducing the cost of production</w:t>
      </w:r>
      <w:r w:rsidR="00C72562" w:rsidRPr="00AB221E">
        <w:rPr>
          <w:rFonts w:ascii="Times New Roman" w:eastAsia="Times New Roman" w:hAnsi="Times New Roman" w:cs="Times New Roman"/>
          <w:color w:val="000000"/>
          <w:sz w:val="24"/>
          <w:szCs w:val="24"/>
        </w:rPr>
        <w:t xml:space="preserve"> to boost finance</w:t>
      </w:r>
    </w:p>
    <w:p w14:paraId="5103795F" w14:textId="77777777" w:rsidR="006D47CD" w:rsidRPr="00AB221E" w:rsidRDefault="006D47CD"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Ensuring proper firm management </w:t>
      </w:r>
    </w:p>
    <w:p w14:paraId="0D5411DF" w14:textId="77777777" w:rsidR="006D47CD"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4. Create a matrix to evaluate the alternatives based on the objectives. (5 marks)</w:t>
      </w:r>
    </w:p>
    <w:p w14:paraId="6D3E621D" w14:textId="77777777" w:rsidR="000C5C80" w:rsidRPr="00AB221E" w:rsidRDefault="000C5C80"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Objectives:</w:t>
      </w:r>
    </w:p>
    <w:tbl>
      <w:tblPr>
        <w:tblStyle w:val="TableGrid"/>
        <w:tblW w:w="10490" w:type="dxa"/>
        <w:tblInd w:w="-572" w:type="dxa"/>
        <w:tblLook w:val="04A0" w:firstRow="1" w:lastRow="0" w:firstColumn="1" w:lastColumn="0" w:noHBand="0" w:noVBand="1"/>
      </w:tblPr>
      <w:tblGrid>
        <w:gridCol w:w="3813"/>
        <w:gridCol w:w="553"/>
        <w:gridCol w:w="2034"/>
        <w:gridCol w:w="1964"/>
        <w:gridCol w:w="2126"/>
      </w:tblGrid>
      <w:tr w:rsidR="00503FDF" w:rsidRPr="00AB221E" w14:paraId="2377B121" w14:textId="77777777" w:rsidTr="00503FDF">
        <w:trPr>
          <w:trHeight w:val="636"/>
        </w:trPr>
        <w:tc>
          <w:tcPr>
            <w:tcW w:w="3813" w:type="dxa"/>
          </w:tcPr>
          <w:p w14:paraId="56113355" w14:textId="77777777" w:rsidR="00503FDF" w:rsidRPr="00AB221E" w:rsidRDefault="00503FDF" w:rsidP="00E14E45">
            <w:pPr>
              <w:spacing w:before="197"/>
              <w:ind w:right="-883"/>
              <w:rPr>
                <w:rFonts w:ascii="Times New Roman" w:eastAsia="Times New Roman" w:hAnsi="Times New Roman" w:cs="Times New Roman"/>
                <w:color w:val="000000"/>
                <w:sz w:val="24"/>
                <w:szCs w:val="24"/>
              </w:rPr>
            </w:pPr>
          </w:p>
        </w:tc>
        <w:tc>
          <w:tcPr>
            <w:tcW w:w="553" w:type="dxa"/>
          </w:tcPr>
          <w:p w14:paraId="6CEB2F19" w14:textId="77777777" w:rsidR="00503FDF" w:rsidRPr="00AB221E" w:rsidRDefault="00503FDF" w:rsidP="00E14E45">
            <w:pPr>
              <w:spacing w:before="197"/>
              <w:ind w:right="-883"/>
              <w:rPr>
                <w:rFonts w:ascii="Times New Roman" w:eastAsia="Times New Roman" w:hAnsi="Times New Roman" w:cs="Times New Roman"/>
                <w:color w:val="000000"/>
                <w:sz w:val="24"/>
                <w:szCs w:val="24"/>
              </w:rPr>
            </w:pPr>
          </w:p>
        </w:tc>
        <w:tc>
          <w:tcPr>
            <w:tcW w:w="2034" w:type="dxa"/>
          </w:tcPr>
          <w:p w14:paraId="7650567E" w14:textId="77777777" w:rsidR="00503FDF" w:rsidRPr="00AB221E" w:rsidRDefault="00503FDF" w:rsidP="00E14E45">
            <w:pPr>
              <w:spacing w:before="197"/>
              <w:ind w:right="-883"/>
              <w:rPr>
                <w:rFonts w:ascii="Times New Roman" w:eastAsia="Times New Roman" w:hAnsi="Times New Roman" w:cs="Times New Roman"/>
                <w:color w:val="000000"/>
                <w:sz w:val="24"/>
                <w:szCs w:val="24"/>
              </w:rPr>
            </w:pPr>
          </w:p>
        </w:tc>
        <w:tc>
          <w:tcPr>
            <w:tcW w:w="1964" w:type="dxa"/>
          </w:tcPr>
          <w:p w14:paraId="18AC079C" w14:textId="77777777" w:rsidR="00503FDF" w:rsidRPr="00AB221E" w:rsidRDefault="00503FDF" w:rsidP="00E14E45">
            <w:pPr>
              <w:spacing w:before="197"/>
              <w:ind w:right="-883"/>
              <w:rPr>
                <w:rFonts w:ascii="Times New Roman" w:eastAsia="Times New Roman" w:hAnsi="Times New Roman" w:cs="Times New Roman"/>
                <w:color w:val="000000"/>
                <w:sz w:val="24"/>
                <w:szCs w:val="24"/>
              </w:rPr>
            </w:pPr>
          </w:p>
        </w:tc>
        <w:tc>
          <w:tcPr>
            <w:tcW w:w="2126" w:type="dxa"/>
          </w:tcPr>
          <w:p w14:paraId="157ACF84" w14:textId="22545776" w:rsidR="00503FDF" w:rsidRPr="00AB221E" w:rsidRDefault="00503FDF" w:rsidP="00E14E45">
            <w:pPr>
              <w:spacing w:before="197"/>
              <w:ind w:right="-883"/>
              <w:rPr>
                <w:rFonts w:ascii="Times New Roman" w:eastAsia="Times New Roman" w:hAnsi="Times New Roman" w:cs="Times New Roman"/>
                <w:color w:val="000000"/>
                <w:sz w:val="24"/>
                <w:szCs w:val="24"/>
              </w:rPr>
            </w:pPr>
          </w:p>
        </w:tc>
      </w:tr>
      <w:tr w:rsidR="00503FDF" w:rsidRPr="00AB221E" w14:paraId="1B6BFA48" w14:textId="77777777" w:rsidTr="00503FDF">
        <w:tc>
          <w:tcPr>
            <w:tcW w:w="3813" w:type="dxa"/>
          </w:tcPr>
          <w:p w14:paraId="0D46E507"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Objectives</w:t>
            </w:r>
          </w:p>
        </w:tc>
        <w:tc>
          <w:tcPr>
            <w:tcW w:w="553" w:type="dxa"/>
          </w:tcPr>
          <w:p w14:paraId="32852005" w14:textId="2DA777CC"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wt.</w:t>
            </w:r>
          </w:p>
        </w:tc>
        <w:tc>
          <w:tcPr>
            <w:tcW w:w="2034" w:type="dxa"/>
          </w:tcPr>
          <w:p w14:paraId="0C5D5293" w14:textId="031AA030"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Alternatives</w:t>
            </w:r>
          </w:p>
        </w:tc>
        <w:tc>
          <w:tcPr>
            <w:tcW w:w="1964" w:type="dxa"/>
          </w:tcPr>
          <w:p w14:paraId="6F3F19FC"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p>
        </w:tc>
        <w:tc>
          <w:tcPr>
            <w:tcW w:w="2126" w:type="dxa"/>
          </w:tcPr>
          <w:p w14:paraId="73CD05FF" w14:textId="1AACB8ED" w:rsidR="00503FDF" w:rsidRPr="00AB221E" w:rsidRDefault="00503FDF" w:rsidP="00BE00D9">
            <w:pPr>
              <w:spacing w:before="197"/>
              <w:ind w:right="-883"/>
              <w:rPr>
                <w:rFonts w:ascii="Times New Roman" w:eastAsia="Times New Roman" w:hAnsi="Times New Roman" w:cs="Times New Roman"/>
                <w:color w:val="000000"/>
                <w:sz w:val="24"/>
                <w:szCs w:val="24"/>
              </w:rPr>
            </w:pPr>
          </w:p>
        </w:tc>
      </w:tr>
      <w:tr w:rsidR="00503FDF" w:rsidRPr="00AB221E" w14:paraId="3F5A405B" w14:textId="77777777" w:rsidTr="00503FDF">
        <w:trPr>
          <w:trHeight w:val="841"/>
        </w:trPr>
        <w:tc>
          <w:tcPr>
            <w:tcW w:w="3813" w:type="dxa"/>
          </w:tcPr>
          <w:p w14:paraId="1572E0E2"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p>
        </w:tc>
        <w:tc>
          <w:tcPr>
            <w:tcW w:w="553" w:type="dxa"/>
          </w:tcPr>
          <w:p w14:paraId="7329FC4A"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p>
        </w:tc>
        <w:tc>
          <w:tcPr>
            <w:tcW w:w="2034" w:type="dxa"/>
          </w:tcPr>
          <w:p w14:paraId="11E6B3F2" w14:textId="77777777" w:rsidR="00503FDF" w:rsidRDefault="00503FDF" w:rsidP="00503FDF">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Seeking advantage</w:t>
            </w:r>
          </w:p>
          <w:p w14:paraId="2CC099F2" w14:textId="50B38449" w:rsidR="00503FDF" w:rsidRDefault="00503FDF" w:rsidP="00503FDF">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marketing </w:t>
            </w:r>
          </w:p>
        </w:tc>
        <w:tc>
          <w:tcPr>
            <w:tcW w:w="1964" w:type="dxa"/>
          </w:tcPr>
          <w:p w14:paraId="30F2704F" w14:textId="77777777" w:rsidR="00503FDF" w:rsidRDefault="00503FDF" w:rsidP="00503FDF">
            <w:pPr>
              <w:spacing w:before="197"/>
              <w:ind w:right="-883"/>
              <w:rPr>
                <w:rFonts w:ascii="Times New Roman" w:eastAsia="Times New Roman" w:hAnsi="Times New Roman" w:cs="Times New Roman"/>
                <w:color w:val="000000"/>
                <w:sz w:val="24"/>
                <w:szCs w:val="24"/>
              </w:rPr>
            </w:pPr>
            <w:r w:rsidRPr="00503FDF">
              <w:rPr>
                <w:rFonts w:ascii="Times New Roman" w:eastAsia="Times New Roman" w:hAnsi="Times New Roman" w:cs="Times New Roman"/>
                <w:color w:val="000000"/>
                <w:sz w:val="24"/>
                <w:szCs w:val="24"/>
              </w:rPr>
              <w:t>Reducing the cost</w:t>
            </w:r>
          </w:p>
          <w:p w14:paraId="1477CB85" w14:textId="77777777" w:rsidR="00503FDF" w:rsidRDefault="00503FDF" w:rsidP="00503FDF">
            <w:pPr>
              <w:spacing w:before="197"/>
              <w:ind w:right="-883"/>
              <w:rPr>
                <w:rFonts w:ascii="Times New Roman" w:eastAsia="Times New Roman" w:hAnsi="Times New Roman" w:cs="Times New Roman"/>
                <w:color w:val="000000"/>
                <w:sz w:val="24"/>
                <w:szCs w:val="24"/>
              </w:rPr>
            </w:pPr>
            <w:r w:rsidRPr="00503FDF">
              <w:rPr>
                <w:rFonts w:ascii="Times New Roman" w:eastAsia="Times New Roman" w:hAnsi="Times New Roman" w:cs="Times New Roman"/>
                <w:color w:val="000000"/>
                <w:sz w:val="24"/>
                <w:szCs w:val="24"/>
              </w:rPr>
              <w:t xml:space="preserve"> of production to</w:t>
            </w:r>
          </w:p>
          <w:p w14:paraId="35FE56EE" w14:textId="5FCB4736" w:rsidR="00503FDF" w:rsidRPr="00503FDF" w:rsidRDefault="00503FDF" w:rsidP="00503FDF">
            <w:pPr>
              <w:spacing w:before="197"/>
              <w:ind w:right="-883"/>
              <w:rPr>
                <w:rFonts w:ascii="Times New Roman" w:eastAsia="Times New Roman" w:hAnsi="Times New Roman" w:cs="Times New Roman"/>
                <w:color w:val="000000"/>
                <w:sz w:val="24"/>
                <w:szCs w:val="24"/>
              </w:rPr>
            </w:pPr>
            <w:r w:rsidRPr="00503FDF">
              <w:rPr>
                <w:rFonts w:ascii="Times New Roman" w:eastAsia="Times New Roman" w:hAnsi="Times New Roman" w:cs="Times New Roman"/>
                <w:color w:val="000000"/>
                <w:sz w:val="24"/>
                <w:szCs w:val="24"/>
              </w:rPr>
              <w:t xml:space="preserve"> boost finance</w:t>
            </w:r>
          </w:p>
          <w:p w14:paraId="1ABFCD2C" w14:textId="77777777" w:rsidR="00503FDF" w:rsidRPr="00BE00D9" w:rsidRDefault="00503FDF" w:rsidP="00BE00D9">
            <w:pPr>
              <w:spacing w:before="197"/>
              <w:ind w:right="-883"/>
              <w:rPr>
                <w:rFonts w:ascii="Times New Roman" w:eastAsia="Times New Roman" w:hAnsi="Times New Roman" w:cs="Times New Roman"/>
                <w:color w:val="000000"/>
                <w:sz w:val="24"/>
                <w:szCs w:val="24"/>
              </w:rPr>
            </w:pPr>
          </w:p>
        </w:tc>
        <w:tc>
          <w:tcPr>
            <w:tcW w:w="2126" w:type="dxa"/>
          </w:tcPr>
          <w:p w14:paraId="73DEA484" w14:textId="62D4DA19" w:rsidR="00503FDF" w:rsidRPr="00AB221E" w:rsidRDefault="00503FDF" w:rsidP="00503FDF">
            <w:pPr>
              <w:spacing w:before="197"/>
              <w:ind w:right="-883"/>
              <w:rPr>
                <w:rFonts w:ascii="Times New Roman" w:eastAsia="Times New Roman" w:hAnsi="Times New Roman" w:cs="Times New Roman"/>
                <w:color w:val="000000"/>
                <w:sz w:val="24"/>
                <w:szCs w:val="24"/>
              </w:rPr>
            </w:pPr>
            <w:r w:rsidRPr="00BE00D9">
              <w:rPr>
                <w:rFonts w:ascii="Times New Roman" w:eastAsia="Times New Roman" w:hAnsi="Times New Roman" w:cs="Times New Roman"/>
                <w:color w:val="000000"/>
                <w:sz w:val="24"/>
                <w:szCs w:val="24"/>
              </w:rPr>
              <w:lastRenderedPageBreak/>
              <w:t>Ensuring uniqueness of products</w:t>
            </w:r>
          </w:p>
        </w:tc>
      </w:tr>
      <w:tr w:rsidR="00503FDF" w:rsidRPr="00AB221E" w14:paraId="573679E1" w14:textId="77777777" w:rsidTr="00503FDF">
        <w:tc>
          <w:tcPr>
            <w:tcW w:w="3813" w:type="dxa"/>
          </w:tcPr>
          <w:p w14:paraId="186D4C56"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Maintaining customers</w:t>
            </w:r>
          </w:p>
        </w:tc>
        <w:tc>
          <w:tcPr>
            <w:tcW w:w="553" w:type="dxa"/>
          </w:tcPr>
          <w:p w14:paraId="42F361BE" w14:textId="0CABA3CE"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10</w:t>
            </w:r>
          </w:p>
        </w:tc>
        <w:tc>
          <w:tcPr>
            <w:tcW w:w="2034" w:type="dxa"/>
          </w:tcPr>
          <w:p w14:paraId="6568C939" w14:textId="400C5F6E"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9x10=90</w:t>
            </w:r>
          </w:p>
        </w:tc>
        <w:tc>
          <w:tcPr>
            <w:tcW w:w="1964" w:type="dxa"/>
          </w:tcPr>
          <w:p w14:paraId="5D8F84E4" w14:textId="009BEE42"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10x10=100</w:t>
            </w:r>
          </w:p>
        </w:tc>
        <w:tc>
          <w:tcPr>
            <w:tcW w:w="2126" w:type="dxa"/>
          </w:tcPr>
          <w:p w14:paraId="34165137" w14:textId="56DB69CC" w:rsidR="00503FDF" w:rsidRPr="00AB221E" w:rsidRDefault="00563C3E"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10x10=100</w:t>
            </w:r>
          </w:p>
        </w:tc>
      </w:tr>
      <w:tr w:rsidR="00503FDF" w:rsidRPr="00AB221E" w14:paraId="1192261A" w14:textId="77777777" w:rsidTr="00503FDF">
        <w:tc>
          <w:tcPr>
            <w:tcW w:w="3813" w:type="dxa"/>
          </w:tcPr>
          <w:p w14:paraId="5FEE90D7"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Proper revenue or financial management</w:t>
            </w:r>
          </w:p>
        </w:tc>
        <w:tc>
          <w:tcPr>
            <w:tcW w:w="553" w:type="dxa"/>
          </w:tcPr>
          <w:p w14:paraId="3B6413B2" w14:textId="2FB7CF62"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8</w:t>
            </w:r>
          </w:p>
        </w:tc>
        <w:tc>
          <w:tcPr>
            <w:tcW w:w="2034" w:type="dxa"/>
          </w:tcPr>
          <w:p w14:paraId="152A0657" w14:textId="00C22002"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8x8=64</w:t>
            </w:r>
          </w:p>
        </w:tc>
        <w:tc>
          <w:tcPr>
            <w:tcW w:w="1964" w:type="dxa"/>
          </w:tcPr>
          <w:p w14:paraId="5BE72A70" w14:textId="4124D08B"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9x8=72</w:t>
            </w:r>
          </w:p>
        </w:tc>
        <w:tc>
          <w:tcPr>
            <w:tcW w:w="2126" w:type="dxa"/>
          </w:tcPr>
          <w:p w14:paraId="5E377BB8" w14:textId="7A964BAB" w:rsidR="00503FDF" w:rsidRPr="00AB221E" w:rsidRDefault="00563C3E"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7x8=56</w:t>
            </w:r>
          </w:p>
        </w:tc>
      </w:tr>
      <w:tr w:rsidR="00503FDF" w:rsidRPr="00AB221E" w14:paraId="23550A34" w14:textId="77777777" w:rsidTr="00503FDF">
        <w:tc>
          <w:tcPr>
            <w:tcW w:w="3813" w:type="dxa"/>
          </w:tcPr>
          <w:p w14:paraId="2ECC6845"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Proper online marketing</w:t>
            </w:r>
          </w:p>
        </w:tc>
        <w:tc>
          <w:tcPr>
            <w:tcW w:w="553" w:type="dxa"/>
          </w:tcPr>
          <w:p w14:paraId="08C5AAD9" w14:textId="399BA942"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10</w:t>
            </w:r>
          </w:p>
        </w:tc>
        <w:tc>
          <w:tcPr>
            <w:tcW w:w="2034" w:type="dxa"/>
          </w:tcPr>
          <w:p w14:paraId="64854F0E" w14:textId="2FA56B46"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7x10=70</w:t>
            </w:r>
          </w:p>
        </w:tc>
        <w:tc>
          <w:tcPr>
            <w:tcW w:w="1964" w:type="dxa"/>
          </w:tcPr>
          <w:p w14:paraId="06781DEE" w14:textId="0C701A1E"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9x10=90</w:t>
            </w:r>
          </w:p>
        </w:tc>
        <w:tc>
          <w:tcPr>
            <w:tcW w:w="2126" w:type="dxa"/>
          </w:tcPr>
          <w:p w14:paraId="72C8FB13" w14:textId="50F65C20" w:rsidR="00503FDF" w:rsidRPr="00AB221E" w:rsidRDefault="00A424ED"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10x10=100</w:t>
            </w:r>
          </w:p>
        </w:tc>
      </w:tr>
      <w:tr w:rsidR="00503FDF" w:rsidRPr="00AB221E" w14:paraId="320BABB2" w14:textId="77777777" w:rsidTr="00503FDF">
        <w:tc>
          <w:tcPr>
            <w:tcW w:w="3813" w:type="dxa"/>
          </w:tcPr>
          <w:p w14:paraId="107541F0"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Well ordinated operations process</w:t>
            </w:r>
          </w:p>
        </w:tc>
        <w:tc>
          <w:tcPr>
            <w:tcW w:w="553" w:type="dxa"/>
          </w:tcPr>
          <w:p w14:paraId="57654790" w14:textId="23B92DD5"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7</w:t>
            </w:r>
          </w:p>
        </w:tc>
        <w:tc>
          <w:tcPr>
            <w:tcW w:w="2034" w:type="dxa"/>
          </w:tcPr>
          <w:p w14:paraId="761FC65D" w14:textId="30981B23"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10x7=70</w:t>
            </w:r>
          </w:p>
        </w:tc>
        <w:tc>
          <w:tcPr>
            <w:tcW w:w="1964" w:type="dxa"/>
          </w:tcPr>
          <w:p w14:paraId="0ECF70C9" w14:textId="0143E7D9" w:rsidR="00503FDF" w:rsidRPr="00AB221E" w:rsidRDefault="00563C3E"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10x7=70</w:t>
            </w:r>
          </w:p>
        </w:tc>
        <w:tc>
          <w:tcPr>
            <w:tcW w:w="2126" w:type="dxa"/>
          </w:tcPr>
          <w:p w14:paraId="7D6F4DE1" w14:textId="140F9859" w:rsidR="00503FDF" w:rsidRPr="00AB221E" w:rsidRDefault="00A424ED"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8x7=56</w:t>
            </w:r>
          </w:p>
        </w:tc>
      </w:tr>
      <w:tr w:rsidR="00503FDF" w:rsidRPr="00AB221E" w14:paraId="1CAF7402" w14:textId="77777777" w:rsidTr="00503FDF">
        <w:tc>
          <w:tcPr>
            <w:tcW w:w="3813" w:type="dxa"/>
          </w:tcPr>
          <w:p w14:paraId="04C6A85B" w14:textId="7777777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Employee motivation </w:t>
            </w:r>
          </w:p>
        </w:tc>
        <w:tc>
          <w:tcPr>
            <w:tcW w:w="553" w:type="dxa"/>
          </w:tcPr>
          <w:p w14:paraId="6F87E275" w14:textId="12200A97" w:rsidR="00503FDF" w:rsidRPr="00AB221E" w:rsidRDefault="00503FDF" w:rsidP="00BE00D9">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8</w:t>
            </w:r>
          </w:p>
        </w:tc>
        <w:tc>
          <w:tcPr>
            <w:tcW w:w="2034" w:type="dxa"/>
          </w:tcPr>
          <w:p w14:paraId="5EAAA648" w14:textId="252228DB" w:rsidR="00503FDF" w:rsidRPr="00AB221E" w:rsidRDefault="00503FDF"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8x8</w:t>
            </w:r>
            <w:r w:rsidR="00563C3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64</w:t>
            </w:r>
          </w:p>
        </w:tc>
        <w:tc>
          <w:tcPr>
            <w:tcW w:w="1964" w:type="dxa"/>
          </w:tcPr>
          <w:p w14:paraId="2B0FF7D2" w14:textId="197A6E5A" w:rsidR="00503FDF" w:rsidRPr="00AB221E" w:rsidRDefault="00563C3E"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8x8=64</w:t>
            </w:r>
          </w:p>
        </w:tc>
        <w:tc>
          <w:tcPr>
            <w:tcW w:w="2126" w:type="dxa"/>
          </w:tcPr>
          <w:p w14:paraId="5435529F" w14:textId="67550B8C" w:rsidR="00503FDF" w:rsidRPr="00AB221E" w:rsidRDefault="00A424ED"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8x7=56</w:t>
            </w:r>
          </w:p>
        </w:tc>
      </w:tr>
      <w:tr w:rsidR="00563C3E" w:rsidRPr="00AB221E" w14:paraId="02BB2FB8" w14:textId="77777777" w:rsidTr="00503FDF">
        <w:tc>
          <w:tcPr>
            <w:tcW w:w="3813" w:type="dxa"/>
          </w:tcPr>
          <w:p w14:paraId="2714F8C8" w14:textId="39F780AD" w:rsidR="00563C3E" w:rsidRPr="00AB221E" w:rsidRDefault="00563C3E"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w:t>
            </w:r>
          </w:p>
        </w:tc>
        <w:tc>
          <w:tcPr>
            <w:tcW w:w="553" w:type="dxa"/>
          </w:tcPr>
          <w:p w14:paraId="6A98CA46" w14:textId="77777777" w:rsidR="00563C3E" w:rsidRPr="00AB221E" w:rsidRDefault="00563C3E" w:rsidP="00BE00D9">
            <w:pPr>
              <w:spacing w:before="197"/>
              <w:ind w:right="-883"/>
              <w:rPr>
                <w:rFonts w:ascii="Times New Roman" w:eastAsia="Times New Roman" w:hAnsi="Times New Roman" w:cs="Times New Roman"/>
                <w:color w:val="000000"/>
                <w:sz w:val="24"/>
                <w:szCs w:val="24"/>
              </w:rPr>
            </w:pPr>
          </w:p>
        </w:tc>
        <w:tc>
          <w:tcPr>
            <w:tcW w:w="2034" w:type="dxa"/>
          </w:tcPr>
          <w:p w14:paraId="0294D36C" w14:textId="3F886B24" w:rsidR="00563C3E" w:rsidRDefault="00563C3E"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p>
        </w:tc>
        <w:tc>
          <w:tcPr>
            <w:tcW w:w="1964" w:type="dxa"/>
          </w:tcPr>
          <w:p w14:paraId="227F909B" w14:textId="7681231A" w:rsidR="00563C3E" w:rsidRPr="00A424ED" w:rsidRDefault="00563C3E" w:rsidP="00BE00D9">
            <w:pPr>
              <w:spacing w:before="197"/>
              <w:ind w:right="-883"/>
              <w:rPr>
                <w:rFonts w:ascii="Times New Roman" w:eastAsia="Times New Roman" w:hAnsi="Times New Roman" w:cs="Times New Roman"/>
                <w:b/>
                <w:bCs/>
                <w:color w:val="000000"/>
                <w:sz w:val="24"/>
                <w:szCs w:val="24"/>
              </w:rPr>
            </w:pPr>
            <w:r w:rsidRPr="00A424ED">
              <w:rPr>
                <w:rFonts w:ascii="Times New Roman" w:eastAsia="Times New Roman" w:hAnsi="Times New Roman" w:cs="Times New Roman"/>
                <w:b/>
                <w:bCs/>
                <w:color w:val="000000"/>
                <w:sz w:val="24"/>
                <w:szCs w:val="24"/>
              </w:rPr>
              <w:t>396</w:t>
            </w:r>
          </w:p>
        </w:tc>
        <w:tc>
          <w:tcPr>
            <w:tcW w:w="2126" w:type="dxa"/>
          </w:tcPr>
          <w:p w14:paraId="12DB50E5" w14:textId="4BC58F6A" w:rsidR="00563C3E" w:rsidRPr="00AB221E" w:rsidRDefault="00A424ED" w:rsidP="00BE00D9">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368</w:t>
            </w:r>
          </w:p>
        </w:tc>
      </w:tr>
    </w:tbl>
    <w:p w14:paraId="3E4D16BB" w14:textId="52C76C2E" w:rsidR="006D47CD"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5. Do a risk analysis for the top alternative and include two potential threats. (3 marks) </w:t>
      </w:r>
    </w:p>
    <w:p w14:paraId="2E6DD5FB" w14:textId="77777777" w:rsidR="006B4C04" w:rsidRPr="00AB221E" w:rsidRDefault="006B4C04" w:rsidP="00E14E45">
      <w:pPr>
        <w:spacing w:before="197" w:after="0" w:line="240" w:lineRule="auto"/>
        <w:ind w:left="-202" w:right="-883"/>
        <w:rPr>
          <w:rFonts w:ascii="Times New Roman" w:eastAsia="Times New Roman" w:hAnsi="Times New Roman" w:cs="Times New Roman"/>
          <w:color w:val="000000"/>
          <w:sz w:val="24"/>
          <w:szCs w:val="24"/>
        </w:rPr>
      </w:pPr>
    </w:p>
    <w:tbl>
      <w:tblPr>
        <w:tblStyle w:val="TableGrid"/>
        <w:tblW w:w="0" w:type="auto"/>
        <w:tblInd w:w="-202" w:type="dxa"/>
        <w:tblLook w:val="04A0" w:firstRow="1" w:lastRow="0" w:firstColumn="1" w:lastColumn="0" w:noHBand="0" w:noVBand="1"/>
      </w:tblPr>
      <w:tblGrid>
        <w:gridCol w:w="5118"/>
        <w:gridCol w:w="1316"/>
        <w:gridCol w:w="1418"/>
      </w:tblGrid>
      <w:tr w:rsidR="006B4C04" w:rsidRPr="00AB221E" w14:paraId="36A988F9" w14:textId="77777777" w:rsidTr="00A424ED">
        <w:tc>
          <w:tcPr>
            <w:tcW w:w="5118" w:type="dxa"/>
          </w:tcPr>
          <w:p w14:paraId="46B6D40D" w14:textId="77777777" w:rsidR="006B4C04" w:rsidRPr="00AB221E" w:rsidRDefault="006B4C04"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alternatives</w:t>
            </w:r>
          </w:p>
        </w:tc>
        <w:tc>
          <w:tcPr>
            <w:tcW w:w="1316" w:type="dxa"/>
          </w:tcPr>
          <w:p w14:paraId="6EF1D6B4" w14:textId="7DF437CB" w:rsidR="006B4C04" w:rsidRPr="00AB221E" w:rsidRDefault="00A424ED" w:rsidP="00E14E45">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Probability </w:t>
            </w:r>
          </w:p>
        </w:tc>
        <w:tc>
          <w:tcPr>
            <w:tcW w:w="1418" w:type="dxa"/>
          </w:tcPr>
          <w:p w14:paraId="4EC6AB61" w14:textId="6645A988" w:rsidR="006B4C04" w:rsidRPr="00AB221E" w:rsidRDefault="00A424ED" w:rsidP="00E14E45">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Seriousness </w:t>
            </w:r>
          </w:p>
        </w:tc>
      </w:tr>
      <w:tr w:rsidR="006B4C04" w:rsidRPr="00AB221E" w14:paraId="025AF2FA" w14:textId="77777777" w:rsidTr="00A424ED">
        <w:tc>
          <w:tcPr>
            <w:tcW w:w="5118" w:type="dxa"/>
          </w:tcPr>
          <w:p w14:paraId="20F87F0B" w14:textId="7B5446F2" w:rsidR="006B4C04" w:rsidRPr="00AB221E" w:rsidRDefault="00A424ED" w:rsidP="00A424ED">
            <w:pPr>
              <w:spacing w:before="197"/>
              <w:ind w:right="-883"/>
              <w:rPr>
                <w:rFonts w:ascii="Times New Roman" w:eastAsia="Times New Roman" w:hAnsi="Times New Roman" w:cs="Times New Roman"/>
                <w:color w:val="000000"/>
                <w:sz w:val="24"/>
                <w:szCs w:val="24"/>
              </w:rPr>
            </w:pPr>
            <w:r w:rsidRPr="00503FDF">
              <w:rPr>
                <w:rFonts w:ascii="Times New Roman" w:eastAsia="Times New Roman" w:hAnsi="Times New Roman" w:cs="Times New Roman"/>
                <w:color w:val="000000"/>
                <w:sz w:val="24"/>
                <w:szCs w:val="24"/>
              </w:rPr>
              <w:t>Reducing the cost</w:t>
            </w:r>
            <w:r>
              <w:rPr>
                <w:rFonts w:ascii="Times New Roman" w:eastAsia="Times New Roman" w:hAnsi="Times New Roman" w:cs="Times New Roman"/>
                <w:color w:val="000000"/>
                <w:sz w:val="24"/>
                <w:szCs w:val="24"/>
              </w:rPr>
              <w:t xml:space="preserve"> </w:t>
            </w:r>
            <w:r w:rsidRPr="00503FDF">
              <w:rPr>
                <w:rFonts w:ascii="Times New Roman" w:eastAsia="Times New Roman" w:hAnsi="Times New Roman" w:cs="Times New Roman"/>
                <w:color w:val="000000"/>
                <w:sz w:val="24"/>
                <w:szCs w:val="24"/>
              </w:rPr>
              <w:t>of production to</w:t>
            </w:r>
            <w:r>
              <w:rPr>
                <w:rFonts w:ascii="Times New Roman" w:eastAsia="Times New Roman" w:hAnsi="Times New Roman" w:cs="Times New Roman"/>
                <w:color w:val="000000"/>
                <w:sz w:val="24"/>
                <w:szCs w:val="24"/>
              </w:rPr>
              <w:t xml:space="preserve"> </w:t>
            </w:r>
            <w:r w:rsidRPr="00503FDF">
              <w:rPr>
                <w:rFonts w:ascii="Times New Roman" w:eastAsia="Times New Roman" w:hAnsi="Times New Roman" w:cs="Times New Roman"/>
                <w:color w:val="000000"/>
                <w:sz w:val="24"/>
                <w:szCs w:val="24"/>
              </w:rPr>
              <w:t>boost finance</w:t>
            </w:r>
          </w:p>
        </w:tc>
        <w:tc>
          <w:tcPr>
            <w:tcW w:w="1316" w:type="dxa"/>
          </w:tcPr>
          <w:p w14:paraId="782E8084" w14:textId="1985B514" w:rsidR="006B4C04" w:rsidRPr="00AB221E" w:rsidRDefault="00A424ED" w:rsidP="00E14E45">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c>
          <w:tcPr>
            <w:tcW w:w="1418" w:type="dxa"/>
          </w:tcPr>
          <w:p w14:paraId="2B0538A6" w14:textId="57C6AD33" w:rsidR="006B4C04" w:rsidRPr="00AB221E" w:rsidRDefault="00A424ED" w:rsidP="00E14E45">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r>
      <w:tr w:rsidR="00A424ED" w:rsidRPr="00AB221E" w14:paraId="6FC97B8E" w14:textId="77777777" w:rsidTr="00A424ED">
        <w:tc>
          <w:tcPr>
            <w:tcW w:w="5118" w:type="dxa"/>
          </w:tcPr>
          <w:p w14:paraId="2B79B445" w14:textId="11905393" w:rsidR="00A424ED" w:rsidRPr="00503FDF" w:rsidRDefault="00A424ED" w:rsidP="00A424ED">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Threats</w:t>
            </w:r>
            <w:r w:rsidRPr="00AB221E">
              <w:rPr>
                <w:rFonts w:ascii="Times New Roman" w:eastAsia="Times New Roman" w:hAnsi="Times New Roman" w:cs="Times New Roman"/>
                <w:color w:val="000000"/>
                <w:sz w:val="24"/>
                <w:szCs w:val="24"/>
              </w:rPr>
              <w:t xml:space="preserve"> </w:t>
            </w:r>
            <w:r w:rsidRPr="00AB221E">
              <w:rPr>
                <w:rFonts w:ascii="Times New Roman" w:eastAsia="Times New Roman" w:hAnsi="Times New Roman" w:cs="Times New Roman"/>
                <w:color w:val="000000"/>
                <w:sz w:val="24"/>
                <w:szCs w:val="24"/>
              </w:rPr>
              <w:t>New competitors/and products</w:t>
            </w:r>
          </w:p>
        </w:tc>
        <w:tc>
          <w:tcPr>
            <w:tcW w:w="1316" w:type="dxa"/>
          </w:tcPr>
          <w:p w14:paraId="77058F0F" w14:textId="3D28FEDE" w:rsidR="00A424ED" w:rsidRPr="00AB221E" w:rsidRDefault="00A424ED"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H</w:t>
            </w:r>
          </w:p>
        </w:tc>
        <w:tc>
          <w:tcPr>
            <w:tcW w:w="1418" w:type="dxa"/>
          </w:tcPr>
          <w:p w14:paraId="2B4E240B" w14:textId="7BEF5BB5" w:rsidR="00A424ED" w:rsidRPr="00AB221E" w:rsidRDefault="00A424ED" w:rsidP="00E14E45">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r>
      <w:tr w:rsidR="006B4C04" w:rsidRPr="00AB221E" w14:paraId="3E2F80C6" w14:textId="77777777" w:rsidTr="00A424ED">
        <w:tc>
          <w:tcPr>
            <w:tcW w:w="5118" w:type="dxa"/>
          </w:tcPr>
          <w:p w14:paraId="76281CE9" w14:textId="3CCB859F" w:rsidR="006B4C04" w:rsidRPr="00AB221E" w:rsidRDefault="00A424ED"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Manufacturing complications</w:t>
            </w:r>
          </w:p>
        </w:tc>
        <w:tc>
          <w:tcPr>
            <w:tcW w:w="1316" w:type="dxa"/>
          </w:tcPr>
          <w:p w14:paraId="7BEA0A68" w14:textId="70945234" w:rsidR="006B4C04" w:rsidRPr="00AB221E" w:rsidRDefault="00A424ED"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L</w:t>
            </w:r>
          </w:p>
        </w:tc>
        <w:tc>
          <w:tcPr>
            <w:tcW w:w="1418" w:type="dxa"/>
          </w:tcPr>
          <w:p w14:paraId="5C9E40F9" w14:textId="289E3B52" w:rsidR="006B4C04" w:rsidRPr="00AB221E" w:rsidRDefault="00A424ED" w:rsidP="00E14E45">
            <w:pPr>
              <w:spacing w:before="197"/>
              <w:ind w:right="-8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p>
        </w:tc>
      </w:tr>
    </w:tbl>
    <w:p w14:paraId="3F6C107C" w14:textId="77777777" w:rsidR="006B4C04" w:rsidRPr="00AB221E" w:rsidRDefault="006B4C04" w:rsidP="00E14E45">
      <w:pPr>
        <w:spacing w:before="197" w:after="0" w:line="240" w:lineRule="auto"/>
        <w:ind w:left="-202" w:right="-883"/>
        <w:rPr>
          <w:rFonts w:ascii="Times New Roman" w:eastAsia="Times New Roman" w:hAnsi="Times New Roman" w:cs="Times New Roman"/>
          <w:color w:val="000000"/>
          <w:sz w:val="24"/>
          <w:szCs w:val="24"/>
        </w:rPr>
      </w:pPr>
    </w:p>
    <w:p w14:paraId="2FC135BF" w14:textId="77777777" w:rsidR="00E14E45"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6. Create a sequence of events for implementing your top alternative – the plan should include one activity addressed to each factor - marketing, management, operations and finance. (2 marks) Create a simple Gantt Chart or PERT diagram illustrating your proposed sequence of events (5 marks). </w:t>
      </w:r>
    </w:p>
    <w:p w14:paraId="2237ABEB" w14:textId="77777777" w:rsidR="002E0677" w:rsidRPr="00AB221E" w:rsidRDefault="002E0677"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The seque</w:t>
      </w:r>
      <w:r w:rsidR="004A0756" w:rsidRPr="00AB221E">
        <w:rPr>
          <w:rFonts w:ascii="Times New Roman" w:eastAsia="Times New Roman" w:hAnsi="Times New Roman" w:cs="Times New Roman"/>
          <w:color w:val="000000"/>
          <w:sz w:val="24"/>
          <w:szCs w:val="24"/>
        </w:rPr>
        <w:t>nce of events in my top alternative of maintaining and satisfying the customer include</w:t>
      </w:r>
      <w:r w:rsidRPr="00AB221E">
        <w:rPr>
          <w:rFonts w:ascii="Times New Roman" w:eastAsia="Times New Roman" w:hAnsi="Times New Roman" w:cs="Times New Roman"/>
          <w:color w:val="000000"/>
          <w:sz w:val="24"/>
          <w:szCs w:val="24"/>
        </w:rPr>
        <w:t>: proper and online marketing to keep and sustain the existing customers, more streamlined order of manufacturing in operations, structured formal employment and training t my personnel, and involving investors to boost finance in the small business and hence expanding it.</w:t>
      </w:r>
    </w:p>
    <w:p w14:paraId="4CCB0D71" w14:textId="77777777" w:rsidR="001D180E" w:rsidRPr="00AB221E" w:rsidRDefault="001D180E" w:rsidP="00E80F81">
      <w:pPr>
        <w:spacing w:before="197" w:after="0" w:line="240" w:lineRule="auto"/>
        <w:ind w:left="518" w:right="-883" w:firstLine="202"/>
        <w:rPr>
          <w:rFonts w:ascii="Times New Roman" w:hAnsi="Times New Roman" w:cs="Times New Roman"/>
          <w:noProof/>
          <w:sz w:val="24"/>
          <w:szCs w:val="24"/>
        </w:rPr>
      </w:pPr>
      <w:r w:rsidRPr="00AB221E">
        <w:rPr>
          <w:rFonts w:ascii="Times New Roman" w:hAnsi="Times New Roman" w:cs="Times New Roman"/>
          <w:noProof/>
          <w:sz w:val="24"/>
          <w:szCs w:val="24"/>
        </w:rPr>
        <w:lastRenderedPageBreak/>
        <mc:AlternateContent>
          <mc:Choice Requires="wps">
            <w:drawing>
              <wp:anchor distT="0" distB="0" distL="114300" distR="114300" simplePos="0" relativeHeight="251667456" behindDoc="0" locked="0" layoutInCell="1" allowOverlap="1" wp14:anchorId="2B85B8D0" wp14:editId="440FC07B">
                <wp:simplePos x="0" y="0"/>
                <wp:positionH relativeFrom="column">
                  <wp:posOffset>3387256</wp:posOffset>
                </wp:positionH>
                <wp:positionV relativeFrom="paragraph">
                  <wp:posOffset>1450920</wp:posOffset>
                </wp:positionV>
                <wp:extent cx="1367624" cy="1"/>
                <wp:effectExtent l="0" t="76200" r="23495" b="114300"/>
                <wp:wrapNone/>
                <wp:docPr id="9" name="Straight Arrow Connector 9"/>
                <wp:cNvGraphicFramePr/>
                <a:graphic xmlns:a="http://schemas.openxmlformats.org/drawingml/2006/main">
                  <a:graphicData uri="http://schemas.microsoft.com/office/word/2010/wordprocessingShape">
                    <wps:wsp>
                      <wps:cNvCnPr/>
                      <wps:spPr>
                        <a:xfrm flipV="1">
                          <a:off x="0" y="0"/>
                          <a:ext cx="1367624" cy="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85777D" id="_x0000_t32" coordsize="21600,21600" o:spt="32" o:oned="t" path="m,l21600,21600e" filled="f">
                <v:path arrowok="t" fillok="f" o:connecttype="none"/>
                <o:lock v:ext="edit" shapetype="t"/>
              </v:shapetype>
              <v:shape id="Straight Arrow Connector 9" o:spid="_x0000_s1026" type="#_x0000_t32" style="position:absolute;margin-left:266.7pt;margin-top:114.25pt;width:107.7pt;height: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B57FC03" wp14:editId="696BC3F2">
                <wp:simplePos x="0" y="0"/>
                <wp:positionH relativeFrom="column">
                  <wp:posOffset>1669774</wp:posOffset>
                </wp:positionH>
                <wp:positionV relativeFrom="paragraph">
                  <wp:posOffset>369791</wp:posOffset>
                </wp:positionV>
                <wp:extent cx="858520" cy="0"/>
                <wp:effectExtent l="38100" t="76200" r="0" b="114300"/>
                <wp:wrapNone/>
                <wp:docPr id="2" name="Straight Arrow Connector 2"/>
                <wp:cNvGraphicFramePr/>
                <a:graphic xmlns:a="http://schemas.openxmlformats.org/drawingml/2006/main">
                  <a:graphicData uri="http://schemas.microsoft.com/office/word/2010/wordprocessingShape">
                    <wps:wsp>
                      <wps:cNvCnPr/>
                      <wps:spPr>
                        <a:xfrm flipH="1">
                          <a:off x="0" y="0"/>
                          <a:ext cx="8585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8D9DA3" id="Straight Arrow Connector 2" o:spid="_x0000_s1026" type="#_x0000_t32" style="position:absolute;margin-left:131.5pt;margin-top:29.1pt;width:67.6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6491858" wp14:editId="1D37C45C">
                <wp:simplePos x="0" y="0"/>
                <wp:positionH relativeFrom="column">
                  <wp:posOffset>3387256</wp:posOffset>
                </wp:positionH>
                <wp:positionV relativeFrom="paragraph">
                  <wp:posOffset>1244435</wp:posOffset>
                </wp:positionV>
                <wp:extent cx="0" cy="421418"/>
                <wp:effectExtent l="95250" t="38100" r="57150" b="17145"/>
                <wp:wrapNone/>
                <wp:docPr id="7" name="Straight Arrow Connector 7"/>
                <wp:cNvGraphicFramePr/>
                <a:graphic xmlns:a="http://schemas.openxmlformats.org/drawingml/2006/main">
                  <a:graphicData uri="http://schemas.microsoft.com/office/word/2010/wordprocessingShape">
                    <wps:wsp>
                      <wps:cNvCnPr/>
                      <wps:spPr>
                        <a:xfrm flipV="1">
                          <a:off x="0" y="0"/>
                          <a:ext cx="0" cy="42141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025C34" id="Straight Arrow Connector 7" o:spid="_x0000_s1026" type="#_x0000_t32" style="position:absolute;margin-left:266.7pt;margin-top:98pt;width:0;height:3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F74AF78" wp14:editId="3A7C9BAF">
                <wp:simplePos x="0" y="0"/>
                <wp:positionH relativeFrom="column">
                  <wp:posOffset>842838</wp:posOffset>
                </wp:positionH>
                <wp:positionV relativeFrom="paragraph">
                  <wp:posOffset>1045652</wp:posOffset>
                </wp:positionV>
                <wp:extent cx="0" cy="564542"/>
                <wp:effectExtent l="95250" t="0" r="57150" b="64135"/>
                <wp:wrapNone/>
                <wp:docPr id="3" name="Straight Arrow Connector 3"/>
                <wp:cNvGraphicFramePr/>
                <a:graphic xmlns:a="http://schemas.openxmlformats.org/drawingml/2006/main">
                  <a:graphicData uri="http://schemas.microsoft.com/office/word/2010/wordprocessingShape">
                    <wps:wsp>
                      <wps:cNvCnPr/>
                      <wps:spPr>
                        <a:xfrm>
                          <a:off x="0" y="0"/>
                          <a:ext cx="0" cy="5645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0E05F8" id="Straight Arrow Connector 3" o:spid="_x0000_s1026" type="#_x0000_t32" style="position:absolute;margin-left:66.35pt;margin-top:82.35pt;width:0;height:4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96D639C" wp14:editId="54934C1C">
                <wp:simplePos x="0" y="0"/>
                <wp:positionH relativeFrom="column">
                  <wp:posOffset>1995777</wp:posOffset>
                </wp:positionH>
                <wp:positionV relativeFrom="paragraph">
                  <wp:posOffset>1952100</wp:posOffset>
                </wp:positionV>
                <wp:extent cx="802861" cy="1"/>
                <wp:effectExtent l="0" t="76200" r="16510" b="114300"/>
                <wp:wrapNone/>
                <wp:docPr id="8" name="Straight Arrow Connector 8"/>
                <wp:cNvGraphicFramePr/>
                <a:graphic xmlns:a="http://schemas.openxmlformats.org/drawingml/2006/main">
                  <a:graphicData uri="http://schemas.microsoft.com/office/word/2010/wordprocessingShape">
                    <wps:wsp>
                      <wps:cNvCnPr/>
                      <wps:spPr>
                        <a:xfrm>
                          <a:off x="0" y="0"/>
                          <a:ext cx="802861" cy="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471DFB" id="Straight Arrow Connector 8" o:spid="_x0000_s1026" type="#_x0000_t32" style="position:absolute;margin-left:157.15pt;margin-top:153.7pt;width:63.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" strokecolor="#4579b8 [3044]">
                <v:stroke endarrow="open"/>
              </v:shape>
            </w:pict>
          </mc:Fallback>
        </mc:AlternateContent>
      </w:r>
      <w:r w:rsidRPr="00AB221E">
        <w:rPr>
          <w:rFonts w:ascii="Times New Roman" w:hAnsi="Times New Roman" w:cs="Times New Roman"/>
          <w:noProof/>
          <w:sz w:val="24"/>
          <w:szCs w:val="24"/>
        </w:rPr>
        <w:drawing>
          <wp:inline distT="0" distB="0" distL="0" distR="0" wp14:anchorId="31DBB25A" wp14:editId="5455FAEA">
            <wp:extent cx="5943600" cy="2630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2630170"/>
                    </a:xfrm>
                    <a:prstGeom prst="rect">
                      <a:avLst/>
                    </a:prstGeom>
                  </pic:spPr>
                </pic:pic>
              </a:graphicData>
            </a:graphic>
          </wp:inline>
        </w:drawing>
      </w:r>
    </w:p>
    <w:p w14:paraId="24CF954C" w14:textId="77777777" w:rsidR="001D180E" w:rsidRPr="00AB221E" w:rsidRDefault="001D180E" w:rsidP="00E80F81">
      <w:pPr>
        <w:spacing w:before="197" w:after="0" w:line="240" w:lineRule="auto"/>
        <w:ind w:left="518" w:right="-883" w:firstLine="202"/>
        <w:rPr>
          <w:rFonts w:ascii="Times New Roman" w:hAnsi="Times New Roman" w:cs="Times New Roman"/>
          <w:noProof/>
          <w:sz w:val="24"/>
          <w:szCs w:val="24"/>
        </w:rPr>
      </w:pPr>
    </w:p>
    <w:p w14:paraId="4A9F5801" w14:textId="77777777" w:rsidR="000E116B" w:rsidRPr="00AB221E" w:rsidRDefault="00E14E45" w:rsidP="000E116B">
      <w:pPr>
        <w:spacing w:after="0" w:line="240" w:lineRule="auto"/>
        <w:ind w:left="-120" w:right="-355" w:firstLine="125"/>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7. List two different issues that need to be evaluated and describe how the evaluation will be completed for each issue. (4 marks) </w:t>
      </w:r>
    </w:p>
    <w:p w14:paraId="5DFFFE92" w14:textId="77777777" w:rsidR="0073409F" w:rsidRPr="00AB221E" w:rsidRDefault="0073409F" w:rsidP="000E116B">
      <w:pPr>
        <w:spacing w:after="0" w:line="240" w:lineRule="auto"/>
        <w:ind w:right="-355"/>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The two issues that need to be evaluated include:</w:t>
      </w:r>
    </w:p>
    <w:p w14:paraId="40D60992" w14:textId="77777777" w:rsidR="0073409F" w:rsidRPr="00AB221E" w:rsidRDefault="0073409F" w:rsidP="000E116B">
      <w:pPr>
        <w:pStyle w:val="ListParagraph"/>
        <w:numPr>
          <w:ilvl w:val="0"/>
          <w:numId w:val="6"/>
        </w:numPr>
        <w:spacing w:after="0" w:line="240" w:lineRule="auto"/>
        <w:ind w:right="-355"/>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The market strategy- this can be evaluated through the use of the critical path where questions of what, who, how, where, and when must be answered.</w:t>
      </w:r>
    </w:p>
    <w:p w14:paraId="6E39FA68" w14:textId="77777777" w:rsidR="0073409F" w:rsidRPr="00AB221E" w:rsidRDefault="0073409F" w:rsidP="000E116B">
      <w:pPr>
        <w:pStyle w:val="ListParagraph"/>
        <w:numPr>
          <w:ilvl w:val="0"/>
          <w:numId w:val="6"/>
        </w:numPr>
        <w:spacing w:after="0" w:line="240" w:lineRule="auto"/>
        <w:ind w:right="-355"/>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The financial </w:t>
      </w:r>
      <w:r w:rsidR="000E116B" w:rsidRPr="00AB221E">
        <w:rPr>
          <w:rFonts w:ascii="Times New Roman" w:eastAsia="Times New Roman" w:hAnsi="Times New Roman" w:cs="Times New Roman"/>
          <w:color w:val="000000"/>
          <w:sz w:val="24"/>
          <w:szCs w:val="24"/>
        </w:rPr>
        <w:t>management will</w:t>
      </w:r>
      <w:r w:rsidR="00472FC1" w:rsidRPr="00AB221E">
        <w:rPr>
          <w:rFonts w:ascii="Times New Roman" w:eastAsia="Times New Roman" w:hAnsi="Times New Roman" w:cs="Times New Roman"/>
          <w:color w:val="000000"/>
          <w:sz w:val="24"/>
          <w:szCs w:val="24"/>
        </w:rPr>
        <w:t xml:space="preserve"> be completed by monitoring the different </w:t>
      </w:r>
      <w:r w:rsidR="000E116B" w:rsidRPr="00AB221E">
        <w:rPr>
          <w:rFonts w:ascii="Times New Roman" w:eastAsia="Times New Roman" w:hAnsi="Times New Roman" w:cs="Times New Roman"/>
          <w:color w:val="000000"/>
          <w:sz w:val="24"/>
          <w:szCs w:val="24"/>
        </w:rPr>
        <w:t>actions</w:t>
      </w:r>
      <w:r w:rsidR="00472FC1" w:rsidRPr="00AB221E">
        <w:rPr>
          <w:rFonts w:ascii="Times New Roman" w:eastAsia="Times New Roman" w:hAnsi="Times New Roman" w:cs="Times New Roman"/>
          <w:color w:val="000000"/>
          <w:sz w:val="24"/>
          <w:szCs w:val="24"/>
        </w:rPr>
        <w:t xml:space="preserve"> that exist in the strategic plan on revenue and financial management.</w:t>
      </w:r>
    </w:p>
    <w:p w14:paraId="414855DA" w14:textId="77777777" w:rsidR="00E14E45" w:rsidRPr="00AB221E" w:rsidRDefault="00E14E45" w:rsidP="00E14E45">
      <w:pPr>
        <w:spacing w:before="1032" w:after="0" w:line="240" w:lineRule="auto"/>
        <w:ind w:left="-120" w:right="4747"/>
        <w:rPr>
          <w:rFonts w:ascii="Times New Roman" w:eastAsia="Times New Roman" w:hAnsi="Times New Roman" w:cs="Times New Roman"/>
          <w:sz w:val="24"/>
          <w:szCs w:val="24"/>
        </w:rPr>
      </w:pPr>
      <w:r w:rsidRPr="00AB221E">
        <w:rPr>
          <w:rFonts w:ascii="Times New Roman" w:eastAsia="Times New Roman" w:hAnsi="Times New Roman" w:cs="Times New Roman"/>
          <w:i/>
          <w:iCs/>
          <w:color w:val="000000"/>
          <w:sz w:val="24"/>
          <w:szCs w:val="24"/>
        </w:rPr>
        <w:t>Part II Written Questions (Total 15 marks) </w:t>
      </w:r>
    </w:p>
    <w:p w14:paraId="0F125F98" w14:textId="77777777" w:rsidR="00C72562" w:rsidRPr="00AB221E" w:rsidRDefault="00E14E45" w:rsidP="00C72562">
      <w:pPr>
        <w:spacing w:before="158" w:after="0" w:line="240" w:lineRule="auto"/>
        <w:ind w:left="-130" w:right="-787" w:firstLine="158"/>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1. What types of competitive strategy options are generally available for organizations? What is the most likely option being applied by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Does this source of competitive advantage appear sustainable? Why?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6 marks) The types of competitive strategies that exist include</w:t>
      </w:r>
      <w:r w:rsidR="00C72562" w:rsidRPr="00AB221E">
        <w:rPr>
          <w:rFonts w:ascii="Times New Roman" w:eastAsia="Times New Roman" w:hAnsi="Times New Roman" w:cs="Times New Roman"/>
          <w:color w:val="000000"/>
          <w:sz w:val="24"/>
          <w:szCs w:val="24"/>
        </w:rPr>
        <w:t>:</w:t>
      </w:r>
    </w:p>
    <w:p w14:paraId="4EEA0410"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Offering unique services.</w:t>
      </w:r>
    </w:p>
    <w:p w14:paraId="02AABC59"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Affordable pricing.</w:t>
      </w:r>
    </w:p>
    <w:p w14:paraId="6B085056"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Outstanding customer service.</w:t>
      </w:r>
    </w:p>
    <w:p w14:paraId="38FEE151"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Accessibility</w:t>
      </w:r>
      <w:r w:rsidR="00E14E45" w:rsidRPr="00AB221E">
        <w:rPr>
          <w:rFonts w:ascii="Times New Roman" w:eastAsia="Times New Roman" w:hAnsi="Times New Roman" w:cs="Times New Roman"/>
          <w:color w:val="000000"/>
          <w:sz w:val="24"/>
          <w:szCs w:val="24"/>
        </w:rPr>
        <w:t xml:space="preserve">. </w:t>
      </w:r>
    </w:p>
    <w:p w14:paraId="2516A463" w14:textId="77777777" w:rsidR="00E14E45" w:rsidRPr="00AB221E" w:rsidRDefault="00E14E45" w:rsidP="00C72562">
      <w:pPr>
        <w:spacing w:before="158" w:after="0" w:line="240" w:lineRule="auto"/>
        <w:ind w:left="-130" w:right="-787"/>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The notable strategy applied by the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is the good customer service and is sustainable because the company puts emphasis on taking care of the customer.</w:t>
      </w:r>
    </w:p>
    <w:p w14:paraId="70AD3A23" w14:textId="77777777" w:rsidR="00E14E45" w:rsidRPr="00AB221E" w:rsidRDefault="00E14E45" w:rsidP="00E14E45">
      <w:pPr>
        <w:spacing w:after="0" w:line="240" w:lineRule="auto"/>
        <w:rPr>
          <w:rFonts w:ascii="Times New Roman" w:eastAsia="Times New Roman" w:hAnsi="Times New Roman" w:cs="Times New Roman"/>
          <w:sz w:val="24"/>
          <w:szCs w:val="24"/>
        </w:rPr>
      </w:pPr>
    </w:p>
    <w:p w14:paraId="409C3831" w14:textId="77777777" w:rsidR="00E14E45" w:rsidRPr="00AB221E" w:rsidRDefault="00E14E45" w:rsidP="00E14E45">
      <w:pPr>
        <w:spacing w:before="134" w:after="0" w:line="240" w:lineRule="auto"/>
        <w:ind w:left="-120" w:right="-490" w:firstLine="139"/>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2.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is considered a small business. Describe a least three characteristics of a small business that </w:t>
      </w:r>
      <w:r w:rsidRPr="00AB221E">
        <w:rPr>
          <w:rFonts w:ascii="Times New Roman" w:eastAsia="Times New Roman" w:hAnsi="Times New Roman" w:cs="Times New Roman"/>
          <w:color w:val="000000"/>
          <w:sz w:val="24"/>
          <w:szCs w:val="24"/>
          <w:u w:val="single"/>
        </w:rPr>
        <w:t>migh</w:t>
      </w:r>
      <w:r w:rsidRPr="00AB221E">
        <w:rPr>
          <w:rFonts w:ascii="Times New Roman" w:eastAsia="Times New Roman" w:hAnsi="Times New Roman" w:cs="Times New Roman"/>
          <w:color w:val="000000"/>
          <w:sz w:val="24"/>
          <w:szCs w:val="24"/>
        </w:rPr>
        <w:t xml:space="preserve">t lead to this classification of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(3 marks)  </w:t>
      </w:r>
    </w:p>
    <w:p w14:paraId="442483CC" w14:textId="77777777" w:rsidR="00C72562" w:rsidRPr="00AB221E" w:rsidRDefault="00E14E45" w:rsidP="00E14E45">
      <w:pPr>
        <w:spacing w:before="134" w:after="0" w:line="240" w:lineRule="auto"/>
        <w:ind w:left="-120" w:right="-490"/>
        <w:rPr>
          <w:rFonts w:ascii="Times New Roman" w:eastAsia="Times New Roman" w:hAnsi="Times New Roman" w:cs="Times New Roman"/>
          <w:color w:val="000000"/>
          <w:sz w:val="24"/>
          <w:szCs w:val="24"/>
        </w:rPr>
      </w:pP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is considered a small business because it </w:t>
      </w:r>
      <w:proofErr w:type="gramStart"/>
      <w:r w:rsidR="001F00B3" w:rsidRPr="00AB221E">
        <w:rPr>
          <w:rFonts w:ascii="Times New Roman" w:eastAsia="Times New Roman" w:hAnsi="Times New Roman" w:cs="Times New Roman"/>
          <w:color w:val="000000"/>
          <w:sz w:val="24"/>
          <w:szCs w:val="24"/>
        </w:rPr>
        <w:t>possess</w:t>
      </w:r>
      <w:proofErr w:type="gramEnd"/>
      <w:r w:rsidRPr="00AB221E">
        <w:rPr>
          <w:rFonts w:ascii="Times New Roman" w:eastAsia="Times New Roman" w:hAnsi="Times New Roman" w:cs="Times New Roman"/>
          <w:color w:val="000000"/>
          <w:sz w:val="24"/>
          <w:szCs w:val="24"/>
        </w:rPr>
        <w:t xml:space="preserve"> the following characteristics: </w:t>
      </w:r>
    </w:p>
    <w:p w14:paraId="47E0F456" w14:textId="77777777" w:rsidR="00C72562" w:rsidRPr="00AB221E" w:rsidRDefault="00C72562" w:rsidP="00C72562">
      <w:pPr>
        <w:pStyle w:val="ListParagraph"/>
        <w:numPr>
          <w:ilvl w:val="0"/>
          <w:numId w:val="4"/>
        </w:numPr>
        <w:spacing w:before="134" w:after="0" w:line="240" w:lineRule="auto"/>
        <w:ind w:right="-490"/>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H</w:t>
      </w:r>
      <w:r w:rsidR="00E14E45" w:rsidRPr="00AB221E">
        <w:rPr>
          <w:rFonts w:ascii="Times New Roman" w:eastAsia="Times New Roman" w:hAnsi="Times New Roman" w:cs="Times New Roman"/>
          <w:color w:val="000000"/>
          <w:sz w:val="24"/>
          <w:szCs w:val="24"/>
        </w:rPr>
        <w:t>a</w:t>
      </w:r>
      <w:r w:rsidRPr="00AB221E">
        <w:rPr>
          <w:rFonts w:ascii="Times New Roman" w:eastAsia="Times New Roman" w:hAnsi="Times New Roman" w:cs="Times New Roman"/>
          <w:color w:val="000000"/>
          <w:sz w:val="24"/>
          <w:szCs w:val="24"/>
        </w:rPr>
        <w:t xml:space="preserve">s localized business operation. </w:t>
      </w:r>
    </w:p>
    <w:p w14:paraId="1C0A6F2C" w14:textId="6CE8C983" w:rsidR="00C72562" w:rsidRPr="00AB221E" w:rsidRDefault="00C72562" w:rsidP="00C72562">
      <w:pPr>
        <w:pStyle w:val="ListParagraph"/>
        <w:numPr>
          <w:ilvl w:val="0"/>
          <w:numId w:val="4"/>
        </w:numPr>
        <w:spacing w:before="134" w:after="0" w:line="240" w:lineRule="auto"/>
        <w:ind w:right="-490"/>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lastRenderedPageBreak/>
        <w:t>T</w:t>
      </w:r>
      <w:r w:rsidR="00E14E45" w:rsidRPr="00AB221E">
        <w:rPr>
          <w:rFonts w:ascii="Times New Roman" w:eastAsia="Times New Roman" w:hAnsi="Times New Roman" w:cs="Times New Roman"/>
          <w:color w:val="000000"/>
          <w:sz w:val="24"/>
          <w:szCs w:val="24"/>
        </w:rPr>
        <w:t>he business size is small c</w:t>
      </w:r>
      <w:r w:rsidRPr="00AB221E">
        <w:rPr>
          <w:rFonts w:ascii="Times New Roman" w:eastAsia="Times New Roman" w:hAnsi="Times New Roman" w:cs="Times New Roman"/>
          <w:color w:val="000000"/>
          <w:sz w:val="24"/>
          <w:szCs w:val="24"/>
        </w:rPr>
        <w:t>ompared to the competitors.</w:t>
      </w:r>
      <w:r w:rsidR="00120527">
        <w:rPr>
          <w:rFonts w:ascii="Times New Roman" w:eastAsia="Times New Roman" w:hAnsi="Times New Roman" w:cs="Times New Roman"/>
          <w:color w:val="000000"/>
          <w:sz w:val="24"/>
          <w:szCs w:val="24"/>
        </w:rPr>
        <w:t xml:space="preserve"> Which means less status effect between employees and </w:t>
      </w:r>
      <w:proofErr w:type="gramStart"/>
      <w:r w:rsidR="00120527">
        <w:rPr>
          <w:rFonts w:ascii="Times New Roman" w:eastAsia="Times New Roman" w:hAnsi="Times New Roman" w:cs="Times New Roman"/>
          <w:color w:val="000000"/>
          <w:sz w:val="24"/>
          <w:szCs w:val="24"/>
        </w:rPr>
        <w:t>management.</w:t>
      </w:r>
      <w:proofErr w:type="gramEnd"/>
    </w:p>
    <w:p w14:paraId="57579BFD" w14:textId="77777777" w:rsidR="00E14E45" w:rsidRPr="00AB221E" w:rsidRDefault="00C72562" w:rsidP="00C72562">
      <w:pPr>
        <w:pStyle w:val="ListParagraph"/>
        <w:numPr>
          <w:ilvl w:val="0"/>
          <w:numId w:val="4"/>
        </w:numPr>
        <w:spacing w:before="134" w:after="0" w:line="240" w:lineRule="auto"/>
        <w:ind w:right="-490"/>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T</w:t>
      </w:r>
      <w:r w:rsidR="00E14E45" w:rsidRPr="00AB221E">
        <w:rPr>
          <w:rFonts w:ascii="Times New Roman" w:eastAsia="Times New Roman" w:hAnsi="Times New Roman" w:cs="Times New Roman"/>
          <w:color w:val="000000"/>
          <w:sz w:val="24"/>
          <w:szCs w:val="24"/>
        </w:rPr>
        <w:t>he financing is supplied by one person or even a small group of people.</w:t>
      </w:r>
    </w:p>
    <w:p w14:paraId="57080ACE" w14:textId="77777777" w:rsidR="00E14E45" w:rsidRPr="00AB221E" w:rsidRDefault="00E14E45" w:rsidP="00E14E45">
      <w:pPr>
        <w:rPr>
          <w:rFonts w:ascii="Times New Roman" w:eastAsia="Times New Roman" w:hAnsi="Times New Roman" w:cs="Times New Roman"/>
          <w:color w:val="000000"/>
          <w:sz w:val="24"/>
          <w:szCs w:val="24"/>
        </w:rPr>
      </w:pPr>
      <w:r w:rsidRPr="00AB221E">
        <w:rPr>
          <w:rFonts w:ascii="Times New Roman" w:eastAsia="Times New Roman" w:hAnsi="Times New Roman" w:cs="Times New Roman"/>
          <w:sz w:val="24"/>
          <w:szCs w:val="24"/>
        </w:rPr>
        <w:br/>
      </w:r>
      <w:r w:rsidRPr="00AB221E">
        <w:rPr>
          <w:rFonts w:ascii="Times New Roman" w:eastAsia="Times New Roman" w:hAnsi="Times New Roman" w:cs="Times New Roman"/>
          <w:color w:val="000000"/>
          <w:sz w:val="24"/>
          <w:szCs w:val="24"/>
        </w:rPr>
        <w:t xml:space="preserve">3. You are considering employment with a small firm such as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What factors would make you cautious about going to work for a small business. Could these reasons for hesitation be overcome by a really good small firm? If so, how?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 xml:space="preserve">6 marks) </w:t>
      </w:r>
    </w:p>
    <w:p w14:paraId="6A936F21" w14:textId="77777777" w:rsidR="000623FF" w:rsidRPr="00AB221E" w:rsidRDefault="00B36AB6" w:rsidP="00E14E45">
      <w:p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Factors</w:t>
      </w:r>
      <w:r w:rsidR="00E14E45" w:rsidRPr="00AB221E">
        <w:rPr>
          <w:rFonts w:ascii="Times New Roman" w:eastAsia="Times New Roman" w:hAnsi="Times New Roman" w:cs="Times New Roman"/>
          <w:color w:val="000000"/>
          <w:sz w:val="24"/>
          <w:szCs w:val="24"/>
        </w:rPr>
        <w:t xml:space="preserve"> to be </w:t>
      </w:r>
      <w:r w:rsidRPr="00AB221E">
        <w:rPr>
          <w:rFonts w:ascii="Times New Roman" w:eastAsia="Times New Roman" w:hAnsi="Times New Roman" w:cs="Times New Roman"/>
          <w:color w:val="000000"/>
          <w:sz w:val="24"/>
          <w:szCs w:val="24"/>
        </w:rPr>
        <w:t>cautious</w:t>
      </w:r>
      <w:r w:rsidR="00E14E45" w:rsidRPr="00AB221E">
        <w:rPr>
          <w:rFonts w:ascii="Times New Roman" w:eastAsia="Times New Roman" w:hAnsi="Times New Roman" w:cs="Times New Roman"/>
          <w:color w:val="000000"/>
          <w:sz w:val="24"/>
          <w:szCs w:val="24"/>
        </w:rPr>
        <w:t xml:space="preserve"> while considering working for small business in</w:t>
      </w:r>
      <w:r w:rsidR="000623FF" w:rsidRPr="00AB221E">
        <w:rPr>
          <w:rFonts w:ascii="Times New Roman" w:eastAsia="Times New Roman" w:hAnsi="Times New Roman" w:cs="Times New Roman"/>
          <w:color w:val="000000"/>
          <w:sz w:val="24"/>
          <w:szCs w:val="24"/>
        </w:rPr>
        <w:t>clude flexibility.</w:t>
      </w:r>
    </w:p>
    <w:p w14:paraId="351B2D37"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R</w:t>
      </w:r>
      <w:r w:rsidR="00B36AB6" w:rsidRPr="00AB221E">
        <w:rPr>
          <w:rFonts w:ascii="Times New Roman" w:eastAsia="Times New Roman" w:hAnsi="Times New Roman" w:cs="Times New Roman"/>
          <w:color w:val="000000"/>
          <w:sz w:val="24"/>
          <w:szCs w:val="24"/>
        </w:rPr>
        <w:t>emuneration</w:t>
      </w:r>
      <w:r w:rsidRPr="00AB221E">
        <w:rPr>
          <w:rFonts w:ascii="Times New Roman" w:eastAsia="Times New Roman" w:hAnsi="Times New Roman" w:cs="Times New Roman"/>
          <w:color w:val="000000"/>
          <w:sz w:val="24"/>
          <w:szCs w:val="24"/>
        </w:rPr>
        <w:t xml:space="preserve"> or pay.</w:t>
      </w:r>
    </w:p>
    <w:p w14:paraId="6EA263DB"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S</w:t>
      </w:r>
      <w:r w:rsidR="00E14E45" w:rsidRPr="00AB221E">
        <w:rPr>
          <w:rFonts w:ascii="Times New Roman" w:eastAsia="Times New Roman" w:hAnsi="Times New Roman" w:cs="Times New Roman"/>
          <w:color w:val="000000"/>
          <w:sz w:val="24"/>
          <w:szCs w:val="24"/>
        </w:rPr>
        <w:t>e</w:t>
      </w:r>
      <w:r w:rsidRPr="00AB221E">
        <w:rPr>
          <w:rFonts w:ascii="Times New Roman" w:eastAsia="Times New Roman" w:hAnsi="Times New Roman" w:cs="Times New Roman"/>
          <w:color w:val="000000"/>
          <w:sz w:val="24"/>
          <w:szCs w:val="24"/>
        </w:rPr>
        <w:t>nior management trustworthiness.</w:t>
      </w:r>
      <w:r w:rsidR="00E14E45" w:rsidRPr="00AB221E">
        <w:rPr>
          <w:rFonts w:ascii="Times New Roman" w:eastAsia="Times New Roman" w:hAnsi="Times New Roman" w:cs="Times New Roman"/>
          <w:color w:val="000000"/>
          <w:sz w:val="24"/>
          <w:szCs w:val="24"/>
        </w:rPr>
        <w:t xml:space="preserve"> </w:t>
      </w:r>
    </w:p>
    <w:p w14:paraId="66DDB055"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W</w:t>
      </w:r>
      <w:r w:rsidR="00E14E45" w:rsidRPr="00AB221E">
        <w:rPr>
          <w:rFonts w:ascii="Times New Roman" w:eastAsia="Times New Roman" w:hAnsi="Times New Roman" w:cs="Times New Roman"/>
          <w:color w:val="000000"/>
          <w:sz w:val="24"/>
          <w:szCs w:val="24"/>
        </w:rPr>
        <w:t>orkpla</w:t>
      </w:r>
      <w:r w:rsidRPr="00AB221E">
        <w:rPr>
          <w:rFonts w:ascii="Times New Roman" w:eastAsia="Times New Roman" w:hAnsi="Times New Roman" w:cs="Times New Roman"/>
          <w:color w:val="000000"/>
          <w:sz w:val="24"/>
          <w:szCs w:val="24"/>
        </w:rPr>
        <w:t>ce that is free from harassment</w:t>
      </w:r>
      <w:r w:rsidR="00E14E45" w:rsidRPr="00AB221E">
        <w:rPr>
          <w:rFonts w:ascii="Times New Roman" w:eastAsia="Times New Roman" w:hAnsi="Times New Roman" w:cs="Times New Roman"/>
          <w:color w:val="000000"/>
          <w:sz w:val="24"/>
          <w:szCs w:val="24"/>
        </w:rPr>
        <w:t xml:space="preserve"> </w:t>
      </w:r>
    </w:p>
    <w:p w14:paraId="61C29CBF"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H</w:t>
      </w:r>
      <w:r w:rsidR="00E14E45" w:rsidRPr="00AB221E">
        <w:rPr>
          <w:rFonts w:ascii="Times New Roman" w:eastAsia="Times New Roman" w:hAnsi="Times New Roman" w:cs="Times New Roman"/>
          <w:color w:val="000000"/>
          <w:sz w:val="24"/>
          <w:szCs w:val="24"/>
        </w:rPr>
        <w:t>eal</w:t>
      </w:r>
      <w:r w:rsidRPr="00AB221E">
        <w:rPr>
          <w:rFonts w:ascii="Times New Roman" w:eastAsia="Times New Roman" w:hAnsi="Times New Roman" w:cs="Times New Roman"/>
          <w:color w:val="000000"/>
          <w:sz w:val="24"/>
          <w:szCs w:val="24"/>
        </w:rPr>
        <w:t>th and safety of workplace.</w:t>
      </w:r>
    </w:p>
    <w:p w14:paraId="02042C7F" w14:textId="62DEA4BA"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J</w:t>
      </w:r>
      <w:r w:rsidR="00E14E45" w:rsidRPr="00AB221E">
        <w:rPr>
          <w:rFonts w:ascii="Times New Roman" w:eastAsia="Times New Roman" w:hAnsi="Times New Roman" w:cs="Times New Roman"/>
          <w:color w:val="000000"/>
          <w:sz w:val="24"/>
          <w:szCs w:val="24"/>
        </w:rPr>
        <w:t>ob security</w:t>
      </w:r>
      <w:r w:rsidR="00120527">
        <w:rPr>
          <w:rFonts w:ascii="Times New Roman" w:eastAsia="Times New Roman" w:hAnsi="Times New Roman" w:cs="Times New Roman"/>
          <w:color w:val="000000"/>
          <w:sz w:val="24"/>
          <w:szCs w:val="24"/>
        </w:rPr>
        <w:t xml:space="preserve"> because it is difficult to move up since the positions are limited</w:t>
      </w:r>
      <w:r w:rsidR="00E14E45" w:rsidRPr="00AB221E">
        <w:rPr>
          <w:rFonts w:ascii="Times New Roman" w:eastAsia="Times New Roman" w:hAnsi="Times New Roman" w:cs="Times New Roman"/>
          <w:color w:val="000000"/>
          <w:sz w:val="24"/>
          <w:szCs w:val="24"/>
        </w:rPr>
        <w:t xml:space="preserve">. </w:t>
      </w:r>
    </w:p>
    <w:p w14:paraId="752BC732" w14:textId="77777777" w:rsidR="00387243" w:rsidRPr="00AB221E" w:rsidRDefault="00E14E45" w:rsidP="00E14E45">
      <w:p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 small firm can overcome these reasons by putting a value on the employee through proper pay, safe environment, and having good managers.</w:t>
      </w:r>
    </w:p>
    <w:sectPr w:rsidR="00387243" w:rsidRPr="00AB22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058B8"/>
    <w:multiLevelType w:val="hybridMultilevel"/>
    <w:tmpl w:val="B9F8CF5A"/>
    <w:lvl w:ilvl="0" w:tplc="04090001">
      <w:start w:val="1"/>
      <w:numFmt w:val="bullet"/>
      <w:lvlText w:val=""/>
      <w:lvlJc w:val="left"/>
      <w:pPr>
        <w:ind w:left="518" w:hanging="360"/>
      </w:pPr>
      <w:rPr>
        <w:rFonts w:ascii="Symbol" w:hAnsi="Symbol" w:hint="default"/>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1" w15:restartNumberingAfterBreak="0">
    <w:nsid w:val="3A551610"/>
    <w:multiLevelType w:val="hybridMultilevel"/>
    <w:tmpl w:val="3B30EE54"/>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 w15:restartNumberingAfterBreak="0">
    <w:nsid w:val="423C2D28"/>
    <w:multiLevelType w:val="hybridMultilevel"/>
    <w:tmpl w:val="1F16D6D6"/>
    <w:lvl w:ilvl="0" w:tplc="04090001">
      <w:start w:val="1"/>
      <w:numFmt w:val="bullet"/>
      <w:lvlText w:val=""/>
      <w:lvlJc w:val="left"/>
      <w:pPr>
        <w:ind w:left="518" w:hanging="360"/>
      </w:pPr>
      <w:rPr>
        <w:rFonts w:ascii="Symbol" w:hAnsi="Symbol" w:hint="default"/>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3" w15:restartNumberingAfterBreak="0">
    <w:nsid w:val="5A901A7B"/>
    <w:multiLevelType w:val="hybridMultilevel"/>
    <w:tmpl w:val="089C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2F3E99"/>
    <w:multiLevelType w:val="hybridMultilevel"/>
    <w:tmpl w:val="5B7282FC"/>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5" w15:restartNumberingAfterBreak="0">
    <w:nsid w:val="73AA05BA"/>
    <w:multiLevelType w:val="hybridMultilevel"/>
    <w:tmpl w:val="D32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2sDAwMbEwNzU3tDBT0lEKTi0uzszPAykwrAUAUTdX1ywAAAA="/>
  </w:docVars>
  <w:rsids>
    <w:rsidRoot w:val="00E14E45"/>
    <w:rsid w:val="00022E31"/>
    <w:rsid w:val="000623FF"/>
    <w:rsid w:val="000C5C80"/>
    <w:rsid w:val="000E116B"/>
    <w:rsid w:val="001161FA"/>
    <w:rsid w:val="00120527"/>
    <w:rsid w:val="001D180E"/>
    <w:rsid w:val="001F00B3"/>
    <w:rsid w:val="002E0677"/>
    <w:rsid w:val="00387243"/>
    <w:rsid w:val="00405F84"/>
    <w:rsid w:val="00472FC1"/>
    <w:rsid w:val="004A0756"/>
    <w:rsid w:val="00503FDF"/>
    <w:rsid w:val="00541EDF"/>
    <w:rsid w:val="00563C3E"/>
    <w:rsid w:val="006B2F2A"/>
    <w:rsid w:val="006B4C04"/>
    <w:rsid w:val="006C6D23"/>
    <w:rsid w:val="006D47CD"/>
    <w:rsid w:val="0073409F"/>
    <w:rsid w:val="008B13F9"/>
    <w:rsid w:val="00A424ED"/>
    <w:rsid w:val="00AB221E"/>
    <w:rsid w:val="00B055A2"/>
    <w:rsid w:val="00B36AB6"/>
    <w:rsid w:val="00B66231"/>
    <w:rsid w:val="00B72BC1"/>
    <w:rsid w:val="00BE00D9"/>
    <w:rsid w:val="00C72562"/>
    <w:rsid w:val="00D408BD"/>
    <w:rsid w:val="00DE0F0E"/>
    <w:rsid w:val="00E14E45"/>
    <w:rsid w:val="00E80F81"/>
    <w:rsid w:val="00E86414"/>
    <w:rsid w:val="00F3598F"/>
    <w:rsid w:val="00F7237B"/>
    <w:rsid w:val="00F72B7E"/>
    <w:rsid w:val="00FB6F17"/>
    <w:rsid w:val="00FE34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17A4"/>
  <w15:docId w15:val="{7FA55815-FB88-4227-814C-837A8CE1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4E4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55A2"/>
    <w:pPr>
      <w:ind w:left="720"/>
      <w:contextualSpacing/>
    </w:pPr>
  </w:style>
  <w:style w:type="table" w:styleId="TableGrid">
    <w:name w:val="Table Grid"/>
    <w:basedOn w:val="TableNormal"/>
    <w:uiPriority w:val="59"/>
    <w:rsid w:val="00B05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40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480097">
      <w:bodyDiv w:val="1"/>
      <w:marLeft w:val="0"/>
      <w:marRight w:val="0"/>
      <w:marTop w:val="0"/>
      <w:marBottom w:val="0"/>
      <w:divBdr>
        <w:top w:val="none" w:sz="0" w:space="0" w:color="auto"/>
        <w:left w:val="none" w:sz="0" w:space="0" w:color="auto"/>
        <w:bottom w:val="none" w:sz="0" w:space="0" w:color="auto"/>
        <w:right w:val="none" w:sz="0" w:space="0" w:color="auto"/>
      </w:divBdr>
    </w:div>
    <w:div w:id="203051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akram al3adane</cp:lastModifiedBy>
  <cp:revision>4</cp:revision>
  <dcterms:created xsi:type="dcterms:W3CDTF">2019-10-23T12:42:00Z</dcterms:created>
  <dcterms:modified xsi:type="dcterms:W3CDTF">2019-10-23T18:24:00Z</dcterms:modified>
</cp:coreProperties>
</file>