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1E1" w:rsidRPr="00C5455E" w:rsidRDefault="002521E1" w:rsidP="002521E1">
      <w:pPr>
        <w:rPr>
          <w:rFonts w:ascii="Times New Roman" w:hAnsi="Times New Roman" w:cs="Times New Roman"/>
          <w:sz w:val="30"/>
          <w:szCs w:val="30"/>
        </w:rPr>
      </w:pPr>
      <w:r w:rsidRPr="00C5455E">
        <w:rPr>
          <w:rFonts w:ascii="Times New Roman" w:hAnsi="Times New Roman" w:cs="Times New Roman"/>
          <w:sz w:val="30"/>
          <w:szCs w:val="30"/>
        </w:rPr>
        <w:t>Construct a frequency distribution and a relative-frequency distribution for the body temperature.</w:t>
      </w:r>
    </w:p>
    <w:tbl>
      <w:tblPr>
        <w:tblW w:w="4496" w:type="dxa"/>
        <w:tblInd w:w="93" w:type="dxa"/>
        <w:tblLook w:val="04A0"/>
      </w:tblPr>
      <w:tblGrid>
        <w:gridCol w:w="1080"/>
        <w:gridCol w:w="1243"/>
        <w:gridCol w:w="2200"/>
      </w:tblGrid>
      <w:tr w:rsidR="002521E1" w:rsidRPr="002521E1" w:rsidTr="002521E1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Bin</w:t>
            </w:r>
          </w:p>
        </w:tc>
        <w:tc>
          <w:tcPr>
            <w:tcW w:w="121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Frequency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 xml:space="preserve">Relative </w:t>
            </w:r>
            <w:r w:rsidRPr="00C5455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/>
              </w:rPr>
              <w:t>Frequency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96.5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0.01538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96.85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0.02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97.2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0.04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97.55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0.08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97.9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0.11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98.25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0.22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98.6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0.13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98.95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0.23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99.3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0.08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99.65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0.04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0.01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100.35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0.01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100.7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0.00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101.05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0.01</w:t>
            </w:r>
          </w:p>
        </w:tc>
      </w:tr>
      <w:tr w:rsidR="002521E1" w:rsidRPr="002521E1" w:rsidTr="002521E1">
        <w:trPr>
          <w:trHeight w:val="330"/>
        </w:trPr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More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0.00</w:t>
            </w:r>
          </w:p>
        </w:tc>
      </w:tr>
      <w:tr w:rsidR="002521E1" w:rsidRPr="002521E1" w:rsidTr="002521E1">
        <w:trPr>
          <w:trHeight w:val="315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130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1E1" w:rsidRPr="002521E1" w:rsidRDefault="002521E1" w:rsidP="002521E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2521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</w:tbl>
    <w:p w:rsidR="00152F59" w:rsidRPr="00C5455E" w:rsidRDefault="00152F59" w:rsidP="002521E1">
      <w:pPr>
        <w:rPr>
          <w:rFonts w:ascii="Times New Roman" w:hAnsi="Times New Roman" w:cs="Times New Roman"/>
          <w:sz w:val="30"/>
          <w:szCs w:val="30"/>
        </w:rPr>
      </w:pPr>
    </w:p>
    <w:p w:rsidR="00152F59" w:rsidRDefault="002521E1">
      <w:pPr>
        <w:rPr>
          <w:rFonts w:ascii="Times New Roman" w:hAnsi="Times New Roman" w:cs="Times New Roman"/>
          <w:sz w:val="30"/>
          <w:szCs w:val="30"/>
        </w:rPr>
      </w:pPr>
      <w:r w:rsidRPr="00C5455E">
        <w:rPr>
          <w:rFonts w:ascii="Times New Roman" w:hAnsi="Times New Roman" w:cs="Times New Roman"/>
          <w:sz w:val="30"/>
          <w:szCs w:val="30"/>
        </w:rPr>
        <w:t xml:space="preserve">Instruction:Choose Graph– Histogram and select your variable”; label your axes, can use the width of 0.35 F° and a start at 96.5 F°, you may leave other options as they are or adjust as you wish. Construct two stem-and-leaf plots for the body temperature. </w:t>
      </w:r>
    </w:p>
    <w:p w:rsidR="00A5618F" w:rsidRPr="00C5455E" w:rsidRDefault="00A5618F">
      <w:pPr>
        <w:rPr>
          <w:rFonts w:ascii="Times New Roman" w:hAnsi="Times New Roman" w:cs="Times New Roman"/>
        </w:rPr>
      </w:pPr>
      <w:bookmarkStart w:id="0" w:name="_GoBack"/>
      <w:bookmarkEnd w:id="0"/>
    </w:p>
    <w:p w:rsidR="00152F59" w:rsidRPr="00C5455E" w:rsidRDefault="002521E1">
      <w:pPr>
        <w:rPr>
          <w:rFonts w:ascii="Times New Roman" w:hAnsi="Times New Roman" w:cs="Times New Roman"/>
        </w:rPr>
      </w:pPr>
      <w:r w:rsidRPr="00C5455E">
        <w:rPr>
          <w:rFonts w:ascii="Times New Roman" w:hAnsi="Times New Roman" w:cs="Times New Roman"/>
          <w:noProof/>
          <w:lang w:eastAsia="en-IN"/>
        </w:rPr>
        <w:drawing>
          <wp:inline distT="0" distB="0" distL="0" distR="0">
            <wp:extent cx="5918400" cy="2088000"/>
            <wp:effectExtent l="0" t="0" r="25400" b="2667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152F59" w:rsidRPr="00C5455E" w:rsidRDefault="00152F59" w:rsidP="00152F5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/>
      </w:tblPr>
      <w:tblGrid>
        <w:gridCol w:w="1318"/>
        <w:gridCol w:w="1702"/>
      </w:tblGrid>
      <w:tr w:rsidR="009A235F" w:rsidRPr="00C5455E" w:rsidTr="009A235F">
        <w:trPr>
          <w:trHeight w:val="315"/>
        </w:trPr>
        <w:tc>
          <w:tcPr>
            <w:tcW w:w="3020" w:type="dxa"/>
            <w:gridSpan w:val="2"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Stem and Leaf for Unit 1</w:t>
            </w:r>
          </w:p>
        </w:tc>
      </w:tr>
      <w:tr w:rsidR="009A235F" w:rsidRPr="00C5455E" w:rsidTr="009A235F">
        <w:trPr>
          <w:trHeight w:val="315"/>
        </w:trPr>
        <w:tc>
          <w:tcPr>
            <w:tcW w:w="1318" w:type="dxa"/>
            <w:noWrap/>
            <w:hideMark/>
          </w:tcPr>
          <w:p w:rsidR="009A235F" w:rsidRPr="00C5455E" w:rsidRDefault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Stem</w:t>
            </w:r>
          </w:p>
        </w:tc>
        <w:tc>
          <w:tcPr>
            <w:tcW w:w="1702" w:type="dxa"/>
            <w:noWrap/>
            <w:hideMark/>
          </w:tcPr>
          <w:p w:rsidR="009A235F" w:rsidRPr="00C5455E" w:rsidRDefault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 xml:space="preserve">Leaves </w:t>
            </w:r>
          </w:p>
        </w:tc>
      </w:tr>
      <w:tr w:rsidR="009A235F" w:rsidRPr="00C5455E" w:rsidTr="009A235F">
        <w:trPr>
          <w:trHeight w:val="315"/>
        </w:trPr>
        <w:tc>
          <w:tcPr>
            <w:tcW w:w="1318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702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6</w:t>
            </w:r>
          </w:p>
        </w:tc>
      </w:tr>
      <w:tr w:rsidR="009A235F" w:rsidRPr="00C5455E" w:rsidTr="009A235F">
        <w:trPr>
          <w:trHeight w:val="315"/>
        </w:trPr>
        <w:tc>
          <w:tcPr>
            <w:tcW w:w="1318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702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34</w:t>
            </w:r>
          </w:p>
        </w:tc>
      </w:tr>
      <w:tr w:rsidR="009A235F" w:rsidRPr="00C5455E" w:rsidTr="009A235F">
        <w:trPr>
          <w:trHeight w:val="315"/>
        </w:trPr>
        <w:tc>
          <w:tcPr>
            <w:tcW w:w="1318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702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70</w:t>
            </w:r>
          </w:p>
        </w:tc>
      </w:tr>
      <w:tr w:rsidR="009A235F" w:rsidRPr="00C5455E" w:rsidTr="009A235F">
        <w:trPr>
          <w:trHeight w:val="315"/>
        </w:trPr>
        <w:tc>
          <w:tcPr>
            <w:tcW w:w="1318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702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18</w:t>
            </w:r>
          </w:p>
        </w:tc>
      </w:tr>
      <w:tr w:rsidR="009A235F" w:rsidRPr="00C5455E" w:rsidTr="009A235F">
        <w:trPr>
          <w:trHeight w:val="315"/>
        </w:trPr>
        <w:tc>
          <w:tcPr>
            <w:tcW w:w="1318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2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1</w:t>
            </w:r>
          </w:p>
        </w:tc>
      </w:tr>
      <w:tr w:rsidR="009A235F" w:rsidRPr="00C5455E" w:rsidTr="009A235F">
        <w:trPr>
          <w:trHeight w:val="315"/>
        </w:trPr>
        <w:tc>
          <w:tcPr>
            <w:tcW w:w="1318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702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1</w:t>
            </w:r>
          </w:p>
        </w:tc>
      </w:tr>
      <w:tr w:rsidR="009A235F" w:rsidRPr="00C5455E" w:rsidTr="009A235F">
        <w:trPr>
          <w:trHeight w:val="315"/>
        </w:trPr>
        <w:tc>
          <w:tcPr>
            <w:tcW w:w="1318" w:type="dxa"/>
            <w:noWrap/>
            <w:hideMark/>
          </w:tcPr>
          <w:p w:rsidR="009A235F" w:rsidRPr="00C5455E" w:rsidRDefault="00F80E91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1702" w:type="dxa"/>
            <w:noWrap/>
            <w:hideMark/>
          </w:tcPr>
          <w:p w:rsidR="009A235F" w:rsidRPr="00C5455E" w:rsidRDefault="009A235F" w:rsidP="009A235F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130</w:t>
            </w:r>
          </w:p>
        </w:tc>
      </w:tr>
    </w:tbl>
    <w:p w:rsidR="009A235F" w:rsidRPr="00C5455E" w:rsidRDefault="009A235F" w:rsidP="00152F59">
      <w:pPr>
        <w:rPr>
          <w:rFonts w:ascii="Times New Roman" w:hAnsi="Times New Roman" w:cs="Times New Roman"/>
        </w:rPr>
      </w:pPr>
    </w:p>
    <w:p w:rsidR="009A235F" w:rsidRPr="00C5455E" w:rsidRDefault="009A235F" w:rsidP="00152F59">
      <w:pPr>
        <w:rPr>
          <w:rFonts w:ascii="Times New Roman" w:hAnsi="Times New Roman" w:cs="Times New Roman"/>
        </w:rPr>
      </w:pPr>
    </w:p>
    <w:p w:rsidR="009A235F" w:rsidRPr="00C5455E" w:rsidRDefault="009A235F" w:rsidP="00152F59">
      <w:pPr>
        <w:rPr>
          <w:rFonts w:ascii="Times New Roman" w:hAnsi="Times New Roman" w:cs="Times New Roman"/>
        </w:rPr>
      </w:pPr>
    </w:p>
    <w:p w:rsidR="00152F59" w:rsidRPr="00C5455E" w:rsidRDefault="00152F59" w:rsidP="00152F59">
      <w:pPr>
        <w:rPr>
          <w:rFonts w:ascii="Times New Roman" w:hAnsi="Times New Roman" w:cs="Times New Roman"/>
        </w:rPr>
      </w:pPr>
    </w:p>
    <w:tbl>
      <w:tblPr>
        <w:tblStyle w:val="TableGrid"/>
        <w:tblW w:w="10057" w:type="dxa"/>
        <w:tblLook w:val="04A0"/>
      </w:tblPr>
      <w:tblGrid>
        <w:gridCol w:w="676"/>
        <w:gridCol w:w="9381"/>
      </w:tblGrid>
      <w:tr w:rsidR="005865F9" w:rsidRPr="00C5455E" w:rsidTr="00FB40C7">
        <w:trPr>
          <w:trHeight w:val="319"/>
        </w:trPr>
        <w:tc>
          <w:tcPr>
            <w:tcW w:w="10057" w:type="dxa"/>
            <w:gridSpan w:val="2"/>
            <w:hideMark/>
          </w:tcPr>
          <w:p w:rsidR="005865F9" w:rsidRPr="00C5455E" w:rsidRDefault="005865F9" w:rsidP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 xml:space="preserve">Stem and Leaf for Unit </w:t>
            </w:r>
            <w:r w:rsidR="00664C86" w:rsidRPr="00C5455E">
              <w:rPr>
                <w:rFonts w:ascii="Times New Roman" w:hAnsi="Times New Roman" w:cs="Times New Roman"/>
              </w:rPr>
              <w:t>.</w:t>
            </w:r>
            <w:r w:rsidRPr="00C5455E">
              <w:rPr>
                <w:rFonts w:ascii="Times New Roman" w:hAnsi="Times New Roman" w:cs="Times New Roman"/>
              </w:rPr>
              <w:t>1</w:t>
            </w:r>
          </w:p>
        </w:tc>
      </w:tr>
      <w:tr w:rsidR="005865F9" w:rsidRPr="00C5455E" w:rsidTr="00FB40C7">
        <w:trPr>
          <w:trHeight w:val="319"/>
        </w:trPr>
        <w:tc>
          <w:tcPr>
            <w:tcW w:w="676" w:type="dxa"/>
            <w:noWrap/>
            <w:hideMark/>
          </w:tcPr>
          <w:p w:rsidR="005865F9" w:rsidRPr="00C5455E" w:rsidRDefault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Stem</w:t>
            </w:r>
          </w:p>
        </w:tc>
        <w:tc>
          <w:tcPr>
            <w:tcW w:w="9381" w:type="dxa"/>
            <w:noWrap/>
            <w:hideMark/>
          </w:tcPr>
          <w:p w:rsidR="005865F9" w:rsidRPr="00C5455E" w:rsidRDefault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 xml:space="preserve">Leaves </w:t>
            </w:r>
          </w:p>
        </w:tc>
      </w:tr>
      <w:tr w:rsidR="005865F9" w:rsidRPr="00C5455E" w:rsidTr="00FB40C7">
        <w:trPr>
          <w:trHeight w:val="319"/>
        </w:trPr>
        <w:tc>
          <w:tcPr>
            <w:tcW w:w="676" w:type="dxa"/>
            <w:noWrap/>
            <w:hideMark/>
          </w:tcPr>
          <w:p w:rsidR="005865F9" w:rsidRPr="00C5455E" w:rsidRDefault="005865F9" w:rsidP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9381" w:type="dxa"/>
            <w:noWrap/>
            <w:hideMark/>
          </w:tcPr>
          <w:p w:rsidR="005865F9" w:rsidRPr="00C5455E" w:rsidRDefault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3 4 7 7 8 9</w:t>
            </w:r>
          </w:p>
        </w:tc>
      </w:tr>
      <w:tr w:rsidR="005865F9" w:rsidRPr="00C5455E" w:rsidTr="00FB40C7">
        <w:trPr>
          <w:trHeight w:val="319"/>
        </w:trPr>
        <w:tc>
          <w:tcPr>
            <w:tcW w:w="676" w:type="dxa"/>
            <w:noWrap/>
            <w:hideMark/>
          </w:tcPr>
          <w:p w:rsidR="005865F9" w:rsidRPr="00C5455E" w:rsidRDefault="005865F9" w:rsidP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9381" w:type="dxa"/>
            <w:noWrap/>
            <w:hideMark/>
          </w:tcPr>
          <w:p w:rsidR="005865F9" w:rsidRPr="00C5455E" w:rsidRDefault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0  1 1 1 2 2 2 3 4 4 4 4 5 5 6 6 6 6 7 7 7 7 8 8 8 8 8 8 8 9 9 9 9 9</w:t>
            </w:r>
          </w:p>
        </w:tc>
      </w:tr>
      <w:tr w:rsidR="005865F9" w:rsidRPr="00C5455E" w:rsidTr="00FB40C7">
        <w:trPr>
          <w:trHeight w:val="319"/>
        </w:trPr>
        <w:tc>
          <w:tcPr>
            <w:tcW w:w="676" w:type="dxa"/>
            <w:noWrap/>
            <w:hideMark/>
          </w:tcPr>
          <w:p w:rsidR="005865F9" w:rsidRPr="00C5455E" w:rsidRDefault="005865F9" w:rsidP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9381" w:type="dxa"/>
            <w:noWrap/>
            <w:hideMark/>
          </w:tcPr>
          <w:p w:rsidR="005865F9" w:rsidRPr="00C5455E" w:rsidRDefault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 xml:space="preserve">0 0 0 0 0 0 0 0 0 0 0 1 1 1 2 2 2 2 2 2 2 2 2 2 3 3 3 3 3 4 4 4 4 4 4 4 4 4 5 5 5 6 6 6 6 6 6 6 6 6 6 7 7 7 7 7 7 7 7 8 8 8 8 8 8 8 8 8 8 9 9  </w:t>
            </w:r>
          </w:p>
        </w:tc>
      </w:tr>
      <w:tr w:rsidR="005865F9" w:rsidRPr="00C5455E" w:rsidTr="00FB40C7">
        <w:trPr>
          <w:trHeight w:val="319"/>
        </w:trPr>
        <w:tc>
          <w:tcPr>
            <w:tcW w:w="676" w:type="dxa"/>
            <w:noWrap/>
            <w:hideMark/>
          </w:tcPr>
          <w:p w:rsidR="005865F9" w:rsidRPr="00C5455E" w:rsidRDefault="005865F9" w:rsidP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9381" w:type="dxa"/>
            <w:noWrap/>
            <w:hideMark/>
          </w:tcPr>
          <w:p w:rsidR="005865F9" w:rsidRPr="00C5455E" w:rsidRDefault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0 0 0 0 0 1 1 1 2 2 2 3 3 3 4 4 5 9</w:t>
            </w:r>
          </w:p>
        </w:tc>
      </w:tr>
      <w:tr w:rsidR="005865F9" w:rsidRPr="00C5455E" w:rsidTr="00FB40C7">
        <w:trPr>
          <w:trHeight w:val="319"/>
        </w:trPr>
        <w:tc>
          <w:tcPr>
            <w:tcW w:w="676" w:type="dxa"/>
            <w:noWrap/>
            <w:hideMark/>
          </w:tcPr>
          <w:p w:rsidR="005865F9" w:rsidRPr="00C5455E" w:rsidRDefault="005865F9" w:rsidP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381" w:type="dxa"/>
            <w:noWrap/>
            <w:hideMark/>
          </w:tcPr>
          <w:p w:rsidR="005865F9" w:rsidRPr="00C5455E" w:rsidRDefault="005865F9" w:rsidP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0</w:t>
            </w:r>
          </w:p>
        </w:tc>
      </w:tr>
      <w:tr w:rsidR="005865F9" w:rsidRPr="00C5455E" w:rsidTr="00FB40C7">
        <w:trPr>
          <w:trHeight w:val="319"/>
        </w:trPr>
        <w:tc>
          <w:tcPr>
            <w:tcW w:w="676" w:type="dxa"/>
            <w:noWrap/>
            <w:hideMark/>
          </w:tcPr>
          <w:p w:rsidR="005865F9" w:rsidRPr="00C5455E" w:rsidRDefault="005865F9" w:rsidP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9381" w:type="dxa"/>
            <w:noWrap/>
            <w:hideMark/>
          </w:tcPr>
          <w:p w:rsidR="005865F9" w:rsidRPr="00C5455E" w:rsidRDefault="005865F9" w:rsidP="005865F9">
            <w:pPr>
              <w:rPr>
                <w:rFonts w:ascii="Times New Roman" w:hAnsi="Times New Roman" w:cs="Times New Roman"/>
              </w:rPr>
            </w:pPr>
            <w:r w:rsidRPr="00C5455E">
              <w:rPr>
                <w:rFonts w:ascii="Times New Roman" w:hAnsi="Times New Roman" w:cs="Times New Roman"/>
              </w:rPr>
              <w:t>8</w:t>
            </w:r>
          </w:p>
        </w:tc>
      </w:tr>
    </w:tbl>
    <w:p w:rsidR="00FB40C7" w:rsidRPr="00C5455E" w:rsidRDefault="00FB40C7" w:rsidP="00FB40C7">
      <w:pPr>
        <w:rPr>
          <w:rFonts w:ascii="Times New Roman" w:hAnsi="Times New Roman" w:cs="Times New Roman"/>
          <w:sz w:val="30"/>
          <w:szCs w:val="30"/>
        </w:rPr>
      </w:pPr>
      <w:r w:rsidRPr="00C5455E">
        <w:rPr>
          <w:rFonts w:ascii="Times New Roman" w:hAnsi="Times New Roman" w:cs="Times New Roman"/>
          <w:i/>
          <w:sz w:val="30"/>
          <w:szCs w:val="30"/>
        </w:rPr>
        <w:t>Which stem-and-leaf plot gave the best representation of the shape of the distribution? Why</w:t>
      </w:r>
      <w:r w:rsidRPr="00C5455E">
        <w:rPr>
          <w:rFonts w:ascii="Times New Roman" w:hAnsi="Times New Roman" w:cs="Times New Roman"/>
          <w:sz w:val="30"/>
          <w:szCs w:val="30"/>
        </w:rPr>
        <w:t xml:space="preserve">? </w:t>
      </w:r>
    </w:p>
    <w:p w:rsidR="003E63F6" w:rsidRPr="00C5455E" w:rsidRDefault="00FB40C7" w:rsidP="00152F59">
      <w:pPr>
        <w:rPr>
          <w:rFonts w:ascii="Times New Roman" w:hAnsi="Times New Roman" w:cs="Times New Roman"/>
        </w:rPr>
      </w:pPr>
      <w:r w:rsidRPr="00C5455E">
        <w:rPr>
          <w:rFonts w:ascii="Times New Roman" w:hAnsi="Times New Roman" w:cs="Times New Roman"/>
        </w:rPr>
        <w:t>Plot of Unit 0.1 Stem and leaf graph gave the perfect representation of data because it indicates most of the numbers are in range of 98.1 to 98.9 but unit 1 plot just gave a number.  Unit 0.1</w:t>
      </w:r>
      <w:r w:rsidR="007951BF" w:rsidRPr="00C5455E">
        <w:rPr>
          <w:rFonts w:ascii="Times New Roman" w:hAnsi="Times New Roman" w:cs="Times New Roman"/>
        </w:rPr>
        <w:t xml:space="preserve"> specifically</w:t>
      </w:r>
      <w:r w:rsidRPr="00C5455E">
        <w:rPr>
          <w:rFonts w:ascii="Times New Roman" w:hAnsi="Times New Roman" w:cs="Times New Roman"/>
        </w:rPr>
        <w:t xml:space="preserve"> tells the data analysts where exactly most of data </w:t>
      </w:r>
      <w:r w:rsidR="007951BF" w:rsidRPr="00C5455E">
        <w:rPr>
          <w:rFonts w:ascii="Times New Roman" w:hAnsi="Times New Roman" w:cs="Times New Roman"/>
        </w:rPr>
        <w:t>points lie</w:t>
      </w:r>
      <w:r w:rsidRPr="00C5455E">
        <w:rPr>
          <w:rFonts w:ascii="Times New Roman" w:hAnsi="Times New Roman" w:cs="Times New Roman"/>
        </w:rPr>
        <w:t xml:space="preserve">. It is important for analysis you must have proper representation </w:t>
      </w:r>
      <w:r w:rsidR="003E63F6" w:rsidRPr="00C5455E">
        <w:rPr>
          <w:rFonts w:ascii="Times New Roman" w:hAnsi="Times New Roman" w:cs="Times New Roman"/>
        </w:rPr>
        <w:t>of data in order make right decisions.</w:t>
      </w:r>
    </w:p>
    <w:p w:rsidR="00FB40C7" w:rsidRPr="00C5455E" w:rsidRDefault="00FB40C7" w:rsidP="00152F59">
      <w:pPr>
        <w:rPr>
          <w:rFonts w:ascii="Times New Roman" w:hAnsi="Times New Roman" w:cs="Times New Roman"/>
          <w:i/>
          <w:sz w:val="30"/>
          <w:szCs w:val="30"/>
        </w:rPr>
      </w:pPr>
      <w:r w:rsidRPr="00C5455E">
        <w:rPr>
          <w:rFonts w:ascii="Times New Roman" w:hAnsi="Times New Roman" w:cs="Times New Roman"/>
          <w:i/>
          <w:sz w:val="30"/>
          <w:szCs w:val="30"/>
        </w:rPr>
        <w:t>The overall shape of the distribution and state whether the distribution is (roughly) symmetric, right skewed, or left skewed for the body temperature.</w:t>
      </w:r>
    </w:p>
    <w:p w:rsidR="00F17904" w:rsidRPr="00C5455E" w:rsidRDefault="00F17904" w:rsidP="00152F59">
      <w:pPr>
        <w:rPr>
          <w:rFonts w:ascii="Times New Roman" w:hAnsi="Times New Roman" w:cs="Times New Roman"/>
          <w:sz w:val="30"/>
          <w:szCs w:val="30"/>
        </w:rPr>
      </w:pPr>
      <w:r w:rsidRPr="00C5455E">
        <w:rPr>
          <w:rFonts w:ascii="Times New Roman" w:hAnsi="Times New Roman" w:cs="Times New Roman"/>
          <w:sz w:val="30"/>
          <w:szCs w:val="30"/>
        </w:rPr>
        <w:t xml:space="preserve">Overall shape of histogram indicates data is </w:t>
      </w:r>
      <w:r w:rsidR="0015376C" w:rsidRPr="00C5455E">
        <w:rPr>
          <w:rFonts w:ascii="Times New Roman" w:hAnsi="Times New Roman" w:cs="Times New Roman"/>
          <w:sz w:val="30"/>
          <w:szCs w:val="30"/>
        </w:rPr>
        <w:t>Skewed right (positive)</w:t>
      </w:r>
      <w:r w:rsidRPr="00C5455E">
        <w:rPr>
          <w:rFonts w:ascii="Times New Roman" w:hAnsi="Times New Roman" w:cs="Times New Roman"/>
          <w:sz w:val="30"/>
          <w:szCs w:val="30"/>
        </w:rPr>
        <w:t>because most of the data points are in between 98.2 to 99.3 major points cluster is in this range of data</w:t>
      </w:r>
      <w:r w:rsidR="0015376C" w:rsidRPr="00C5455E">
        <w:rPr>
          <w:rFonts w:ascii="Times New Roman" w:hAnsi="Times New Roman" w:cs="Times New Roman"/>
          <w:sz w:val="30"/>
          <w:szCs w:val="30"/>
        </w:rPr>
        <w:t xml:space="preserve"> so it makes this data Skewed right (positive)</w:t>
      </w:r>
      <w:r w:rsidRPr="00C5455E">
        <w:rPr>
          <w:rFonts w:ascii="Times New Roman" w:hAnsi="Times New Roman" w:cs="Times New Roman"/>
          <w:sz w:val="30"/>
          <w:szCs w:val="30"/>
        </w:rPr>
        <w:t>.</w:t>
      </w:r>
      <w:r w:rsidR="0062008F" w:rsidRPr="00C5455E">
        <w:rPr>
          <w:rFonts w:ascii="Times New Roman" w:hAnsi="Times New Roman" w:cs="Times New Roman"/>
          <w:sz w:val="30"/>
          <w:szCs w:val="30"/>
        </w:rPr>
        <w:t xml:space="preserve"> If you look at </w:t>
      </w:r>
      <w:r w:rsidR="0062008F" w:rsidRPr="00C5455E">
        <w:rPr>
          <w:rFonts w:ascii="Times New Roman" w:hAnsi="Times New Roman" w:cs="Times New Roman"/>
          <w:sz w:val="30"/>
          <w:szCs w:val="30"/>
        </w:rPr>
        <w:lastRenderedPageBreak/>
        <w:t xml:space="preserve">the histogram up to the point of 99.3 122 data </w:t>
      </w:r>
      <w:r w:rsidR="007951BF" w:rsidRPr="00C5455E">
        <w:rPr>
          <w:rFonts w:ascii="Times New Roman" w:hAnsi="Times New Roman" w:cs="Times New Roman"/>
          <w:sz w:val="30"/>
          <w:szCs w:val="30"/>
        </w:rPr>
        <w:t xml:space="preserve">points are </w:t>
      </w:r>
      <w:r w:rsidR="0062008F" w:rsidRPr="00C5455E">
        <w:rPr>
          <w:rFonts w:ascii="Times New Roman" w:hAnsi="Times New Roman" w:cs="Times New Roman"/>
          <w:sz w:val="30"/>
          <w:szCs w:val="30"/>
        </w:rPr>
        <w:t>on side where curve is rightly skewed if you analyse it only round about 8 points left for other side which means data clusters also indicates curve is rightly skewed.</w:t>
      </w:r>
    </w:p>
    <w:p w:rsidR="0062008F" w:rsidRPr="00C5455E" w:rsidRDefault="00967C32" w:rsidP="00152F59">
      <w:pPr>
        <w:rPr>
          <w:rFonts w:ascii="Times New Roman" w:hAnsi="Times New Roman" w:cs="Times New Roman"/>
          <w:sz w:val="30"/>
          <w:szCs w:val="30"/>
        </w:rPr>
      </w:pPr>
      <w:r w:rsidRPr="00C5455E">
        <w:rPr>
          <w:rFonts w:ascii="Times New Roman" w:hAnsi="Times New Roman" w:cs="Times New Roman"/>
          <w:sz w:val="30"/>
          <w:szCs w:val="30"/>
        </w:rPr>
        <w:t xml:space="preserve">Which temperature interval </w:t>
      </w:r>
      <w:proofErr w:type="gramStart"/>
      <w:r w:rsidRPr="00C5455E">
        <w:rPr>
          <w:rFonts w:ascii="Times New Roman" w:hAnsi="Times New Roman" w:cs="Times New Roman"/>
          <w:sz w:val="30"/>
          <w:szCs w:val="30"/>
        </w:rPr>
        <w:t>occurs</w:t>
      </w:r>
      <w:proofErr w:type="gramEnd"/>
      <w:r w:rsidRPr="00C5455E">
        <w:rPr>
          <w:rFonts w:ascii="Times New Roman" w:hAnsi="Times New Roman" w:cs="Times New Roman"/>
          <w:sz w:val="30"/>
          <w:szCs w:val="30"/>
        </w:rPr>
        <w:t xml:space="preserve"> the most?</w:t>
      </w:r>
    </w:p>
    <w:p w:rsidR="00967C32" w:rsidRPr="00C5455E" w:rsidRDefault="00967C32" w:rsidP="00967C32">
      <w:pPr>
        <w:rPr>
          <w:rFonts w:ascii="Times New Roman" w:hAnsi="Times New Roman" w:cs="Times New Roman"/>
          <w:sz w:val="30"/>
          <w:szCs w:val="30"/>
        </w:rPr>
      </w:pPr>
      <w:r w:rsidRPr="00C5455E">
        <w:rPr>
          <w:rFonts w:ascii="Times New Roman" w:hAnsi="Times New Roman" w:cs="Times New Roman"/>
          <w:sz w:val="30"/>
          <w:szCs w:val="30"/>
        </w:rPr>
        <w:t>The most rep</w:t>
      </w:r>
      <w:r w:rsidR="00ED3492" w:rsidRPr="00C5455E">
        <w:rPr>
          <w:rFonts w:ascii="Times New Roman" w:hAnsi="Times New Roman" w:cs="Times New Roman"/>
          <w:sz w:val="30"/>
          <w:szCs w:val="30"/>
        </w:rPr>
        <w:t>eated temperature interval</w:t>
      </w:r>
      <w:r w:rsidRPr="00C5455E">
        <w:rPr>
          <w:rFonts w:ascii="Times New Roman" w:hAnsi="Times New Roman" w:cs="Times New Roman"/>
          <w:sz w:val="30"/>
          <w:szCs w:val="30"/>
        </w:rPr>
        <w:t xml:space="preserve"> from frequency distribution is </w:t>
      </w:r>
      <w:r w:rsidR="00DA7B49" w:rsidRPr="00C5455E">
        <w:rPr>
          <w:rFonts w:ascii="Times New Roman" w:hAnsi="Times New Roman" w:cs="Times New Roman"/>
          <w:sz w:val="30"/>
          <w:szCs w:val="30"/>
        </w:rPr>
        <w:t xml:space="preserve">in between </w:t>
      </w:r>
      <w:r w:rsidRPr="00C5455E">
        <w:rPr>
          <w:rFonts w:ascii="Times New Roman" w:hAnsi="Times New Roman" w:cs="Times New Roman"/>
          <w:sz w:val="30"/>
          <w:szCs w:val="30"/>
        </w:rPr>
        <w:t>98.6-98.95</w:t>
      </w:r>
      <w:r w:rsidR="00953480" w:rsidRPr="00C5455E">
        <w:rPr>
          <w:rFonts w:ascii="Times New Roman" w:hAnsi="Times New Roman" w:cs="Times New Roman"/>
          <w:sz w:val="30"/>
          <w:szCs w:val="30"/>
        </w:rPr>
        <w:t xml:space="preserve"> in this range temperature occurred</w:t>
      </w:r>
      <w:r w:rsidR="00B864AD" w:rsidRPr="00C5455E">
        <w:rPr>
          <w:rFonts w:ascii="Times New Roman" w:hAnsi="Times New Roman" w:cs="Times New Roman"/>
          <w:sz w:val="30"/>
          <w:szCs w:val="30"/>
        </w:rPr>
        <w:t xml:space="preserve"> counts</w:t>
      </w:r>
      <w:r w:rsidR="00953480" w:rsidRPr="00C5455E">
        <w:rPr>
          <w:rFonts w:ascii="Times New Roman" w:hAnsi="Times New Roman" w:cs="Times New Roman"/>
          <w:sz w:val="30"/>
          <w:szCs w:val="30"/>
        </w:rPr>
        <w:t xml:space="preserve"> 30 times based on the frequency distribution </w:t>
      </w:r>
      <w:r w:rsidR="005A0423" w:rsidRPr="00C5455E">
        <w:rPr>
          <w:rFonts w:ascii="Times New Roman" w:hAnsi="Times New Roman" w:cs="Times New Roman"/>
          <w:sz w:val="30"/>
          <w:szCs w:val="30"/>
        </w:rPr>
        <w:t xml:space="preserve">table </w:t>
      </w:r>
      <w:r w:rsidR="00953480" w:rsidRPr="00C5455E">
        <w:rPr>
          <w:rFonts w:ascii="Times New Roman" w:hAnsi="Times New Roman" w:cs="Times New Roman"/>
          <w:sz w:val="30"/>
          <w:szCs w:val="30"/>
        </w:rPr>
        <w:t>shown above.</w:t>
      </w:r>
    </w:p>
    <w:p w:rsidR="00C54052" w:rsidRPr="00C5455E" w:rsidRDefault="00C54052" w:rsidP="00C5405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5455E">
        <w:rPr>
          <w:rFonts w:ascii="Times New Roman" w:hAnsi="Times New Roman" w:cs="Times New Roman"/>
          <w:sz w:val="30"/>
          <w:szCs w:val="30"/>
        </w:rPr>
        <w:t xml:space="preserve">Which temperature interval </w:t>
      </w:r>
      <w:proofErr w:type="gramStart"/>
      <w:r w:rsidRPr="00C5455E">
        <w:rPr>
          <w:rFonts w:ascii="Times New Roman" w:hAnsi="Times New Roman" w:cs="Times New Roman"/>
          <w:sz w:val="30"/>
          <w:szCs w:val="30"/>
        </w:rPr>
        <w:t>occurs</w:t>
      </w:r>
      <w:proofErr w:type="gramEnd"/>
      <w:r w:rsidRPr="00C5455E">
        <w:rPr>
          <w:rFonts w:ascii="Times New Roman" w:hAnsi="Times New Roman" w:cs="Times New Roman"/>
          <w:sz w:val="30"/>
          <w:szCs w:val="30"/>
        </w:rPr>
        <w:t xml:space="preserve"> the least?</w:t>
      </w:r>
    </w:p>
    <w:p w:rsidR="00C54052" w:rsidRPr="00C5455E" w:rsidRDefault="00C54052" w:rsidP="00C5405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5455E">
        <w:rPr>
          <w:rFonts w:ascii="Times New Roman" w:hAnsi="Times New Roman" w:cs="Times New Roman"/>
          <w:sz w:val="30"/>
          <w:szCs w:val="30"/>
        </w:rPr>
        <w:t>T</w:t>
      </w:r>
      <w:r w:rsidR="00ED3492" w:rsidRPr="00C5455E">
        <w:rPr>
          <w:rFonts w:ascii="Times New Roman" w:hAnsi="Times New Roman" w:cs="Times New Roman"/>
          <w:sz w:val="30"/>
          <w:szCs w:val="30"/>
        </w:rPr>
        <w:t xml:space="preserve">he </w:t>
      </w:r>
      <w:r w:rsidRPr="00C5455E">
        <w:rPr>
          <w:rFonts w:ascii="Times New Roman" w:hAnsi="Times New Roman" w:cs="Times New Roman"/>
          <w:sz w:val="30"/>
          <w:szCs w:val="30"/>
        </w:rPr>
        <w:t xml:space="preserve">least number of temperature counts </w:t>
      </w:r>
      <w:r w:rsidR="00ED3492" w:rsidRPr="00C5455E">
        <w:rPr>
          <w:rFonts w:ascii="Times New Roman" w:hAnsi="Times New Roman" w:cs="Times New Roman"/>
          <w:sz w:val="30"/>
          <w:szCs w:val="30"/>
        </w:rPr>
        <w:t xml:space="preserve">is </w:t>
      </w:r>
      <w:r w:rsidRPr="00C5455E">
        <w:rPr>
          <w:rFonts w:ascii="Times New Roman" w:hAnsi="Times New Roman" w:cs="Times New Roman"/>
          <w:sz w:val="30"/>
          <w:szCs w:val="30"/>
        </w:rPr>
        <w:t xml:space="preserve">in between the range of </w:t>
      </w:r>
    </w:p>
    <w:p w:rsidR="00C54052" w:rsidRPr="00C5455E" w:rsidRDefault="00C54052" w:rsidP="00C5405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C54052">
        <w:rPr>
          <w:rFonts w:ascii="Times New Roman" w:hAnsi="Times New Roman" w:cs="Times New Roman"/>
          <w:sz w:val="30"/>
          <w:szCs w:val="30"/>
        </w:rPr>
        <w:t>100.35-100.7</w:t>
      </w:r>
      <w:r w:rsidR="007D1ADF" w:rsidRPr="00C5455E">
        <w:rPr>
          <w:rFonts w:ascii="Times New Roman" w:hAnsi="Times New Roman" w:cs="Times New Roman"/>
          <w:sz w:val="30"/>
          <w:szCs w:val="30"/>
        </w:rPr>
        <w:t xml:space="preserve"> based on the frequency distribution</w:t>
      </w:r>
      <w:r w:rsidR="009F30E9" w:rsidRPr="00C5455E">
        <w:rPr>
          <w:rFonts w:ascii="Times New Roman" w:hAnsi="Times New Roman" w:cs="Times New Roman"/>
          <w:sz w:val="30"/>
          <w:szCs w:val="30"/>
        </w:rPr>
        <w:t xml:space="preserve"> table</w:t>
      </w:r>
      <w:r w:rsidR="007D1ADF" w:rsidRPr="00C5455E">
        <w:rPr>
          <w:rFonts w:ascii="Times New Roman" w:hAnsi="Times New Roman" w:cs="Times New Roman"/>
          <w:sz w:val="30"/>
          <w:szCs w:val="30"/>
        </w:rPr>
        <w:t>shown</w:t>
      </w:r>
      <w:r w:rsidR="008B548E" w:rsidRPr="00C5455E">
        <w:rPr>
          <w:rFonts w:ascii="Times New Roman" w:hAnsi="Times New Roman" w:cs="Times New Roman"/>
          <w:sz w:val="30"/>
          <w:szCs w:val="30"/>
        </w:rPr>
        <w:t xml:space="preserve"> above in this range there is Zero number</w:t>
      </w:r>
      <w:r w:rsidR="007D1ADF" w:rsidRPr="00C5455E">
        <w:rPr>
          <w:rFonts w:ascii="Times New Roman" w:hAnsi="Times New Roman" w:cs="Times New Roman"/>
          <w:sz w:val="30"/>
          <w:szCs w:val="30"/>
        </w:rPr>
        <w:t xml:space="preserve"> count</w:t>
      </w:r>
      <w:r w:rsidR="008B548E" w:rsidRPr="00C5455E">
        <w:rPr>
          <w:rFonts w:ascii="Times New Roman" w:hAnsi="Times New Roman" w:cs="Times New Roman"/>
          <w:sz w:val="30"/>
          <w:szCs w:val="30"/>
        </w:rPr>
        <w:t>s</w:t>
      </w:r>
      <w:r w:rsidR="007D1ADF" w:rsidRPr="00C5455E">
        <w:rPr>
          <w:rFonts w:ascii="Times New Roman" w:hAnsi="Times New Roman" w:cs="Times New Roman"/>
          <w:sz w:val="30"/>
          <w:szCs w:val="30"/>
        </w:rPr>
        <w:t>.</w:t>
      </w:r>
    </w:p>
    <w:p w:rsidR="00C54052" w:rsidRPr="00C5455E" w:rsidRDefault="00C54052" w:rsidP="00967C32">
      <w:pPr>
        <w:rPr>
          <w:rFonts w:ascii="Times New Roman" w:hAnsi="Times New Roman" w:cs="Times New Roman"/>
          <w:sz w:val="30"/>
          <w:szCs w:val="30"/>
        </w:rPr>
      </w:pPr>
    </w:p>
    <w:p w:rsidR="00C94282" w:rsidRPr="00C5455E" w:rsidRDefault="00C94282" w:rsidP="00C94282">
      <w:pPr>
        <w:rPr>
          <w:rFonts w:ascii="Times New Roman" w:hAnsi="Times New Roman" w:cs="Times New Roman"/>
          <w:sz w:val="30"/>
          <w:szCs w:val="30"/>
        </w:rPr>
      </w:pPr>
      <w:r w:rsidRPr="00C5455E">
        <w:rPr>
          <w:rFonts w:ascii="Times New Roman" w:hAnsi="Times New Roman" w:cs="Times New Roman"/>
          <w:sz w:val="30"/>
          <w:szCs w:val="30"/>
        </w:rPr>
        <w:t>Which of the two graphs do you find most useful? Why?</w:t>
      </w:r>
    </w:p>
    <w:p w:rsidR="00967C32" w:rsidRPr="00C5455E" w:rsidRDefault="00C94282" w:rsidP="00152F59">
      <w:pPr>
        <w:rPr>
          <w:rFonts w:ascii="Times New Roman" w:hAnsi="Times New Roman" w:cs="Times New Roman"/>
          <w:sz w:val="30"/>
          <w:szCs w:val="30"/>
        </w:rPr>
      </w:pPr>
      <w:r w:rsidRPr="00C5455E">
        <w:rPr>
          <w:rFonts w:ascii="Times New Roman" w:hAnsi="Times New Roman" w:cs="Times New Roman"/>
          <w:sz w:val="30"/>
          <w:szCs w:val="30"/>
        </w:rPr>
        <w:t>I found histogram most useful because it give</w:t>
      </w:r>
      <w:r w:rsidR="0007287E" w:rsidRPr="00C5455E">
        <w:rPr>
          <w:rFonts w:ascii="Times New Roman" w:hAnsi="Times New Roman" w:cs="Times New Roman"/>
          <w:sz w:val="30"/>
          <w:szCs w:val="30"/>
        </w:rPr>
        <w:t>s</w:t>
      </w:r>
      <w:r w:rsidRPr="00C5455E">
        <w:rPr>
          <w:rFonts w:ascii="Times New Roman" w:hAnsi="Times New Roman" w:cs="Times New Roman"/>
          <w:sz w:val="30"/>
          <w:szCs w:val="30"/>
        </w:rPr>
        <w:t xml:space="preserve"> clear representation of data by looking at the graph you can easily tell which range of temperature has most counts without looking at data.</w:t>
      </w:r>
      <w:r w:rsidR="00936448" w:rsidRPr="00C5455E">
        <w:rPr>
          <w:rFonts w:ascii="Times New Roman" w:hAnsi="Times New Roman" w:cs="Times New Roman"/>
          <w:sz w:val="30"/>
          <w:szCs w:val="30"/>
        </w:rPr>
        <w:t xml:space="preserve"> Histogram graphs are easy to understand they help you visualize the large sets of data. Histogram tells you centre of data, data</w:t>
      </w:r>
      <w:r w:rsidR="00813A9A" w:rsidRPr="00C5455E">
        <w:rPr>
          <w:rFonts w:ascii="Times New Roman" w:hAnsi="Times New Roman" w:cs="Times New Roman"/>
          <w:sz w:val="30"/>
          <w:szCs w:val="30"/>
        </w:rPr>
        <w:t xml:space="preserve"> variation in makes job of data analysts easier.</w:t>
      </w:r>
    </w:p>
    <w:sectPr w:rsidR="00967C32" w:rsidRPr="00C5455E" w:rsidSect="00A53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2521E1"/>
    <w:rsid w:val="0007287E"/>
    <w:rsid w:val="00152F59"/>
    <w:rsid w:val="0015376C"/>
    <w:rsid w:val="002521E1"/>
    <w:rsid w:val="00355B03"/>
    <w:rsid w:val="003B4DE8"/>
    <w:rsid w:val="003E63F6"/>
    <w:rsid w:val="005865F9"/>
    <w:rsid w:val="005A0423"/>
    <w:rsid w:val="0062008F"/>
    <w:rsid w:val="00664C86"/>
    <w:rsid w:val="007951BF"/>
    <w:rsid w:val="007D1ADF"/>
    <w:rsid w:val="00813A9A"/>
    <w:rsid w:val="00853FF0"/>
    <w:rsid w:val="008B548E"/>
    <w:rsid w:val="00936448"/>
    <w:rsid w:val="00953480"/>
    <w:rsid w:val="00967C32"/>
    <w:rsid w:val="009A235F"/>
    <w:rsid w:val="009F30E9"/>
    <w:rsid w:val="00A53845"/>
    <w:rsid w:val="00A5618F"/>
    <w:rsid w:val="00B864AD"/>
    <w:rsid w:val="00C54052"/>
    <w:rsid w:val="00C5455E"/>
    <w:rsid w:val="00C94282"/>
    <w:rsid w:val="00DA7B49"/>
    <w:rsid w:val="00ED3492"/>
    <w:rsid w:val="00EE4F93"/>
    <w:rsid w:val="00F17904"/>
    <w:rsid w:val="00F80E91"/>
    <w:rsid w:val="00FA3C4A"/>
    <w:rsid w:val="00FB4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1E1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E1"/>
    <w:rPr>
      <w:rFonts w:ascii="Tahoma" w:hAnsi="Tahoma" w:cs="Tahoma"/>
      <w:sz w:val="16"/>
      <w:szCs w:val="16"/>
      <w:lang w:val="en-IN"/>
    </w:rPr>
  </w:style>
  <w:style w:type="table" w:styleId="TableGrid">
    <w:name w:val="Table Grid"/>
    <w:basedOn w:val="TableNormal"/>
    <w:uiPriority w:val="59"/>
    <w:rsid w:val="00586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1E1"/>
    <w:rPr>
      <w:lang w:val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1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1E1"/>
    <w:rPr>
      <w:rFonts w:ascii="Tahoma" w:hAnsi="Tahoma" w:cs="Tahoma"/>
      <w:sz w:val="16"/>
      <w:szCs w:val="16"/>
      <w:lang w:val="en-IN"/>
    </w:rPr>
  </w:style>
  <w:style w:type="table" w:styleId="TableGrid">
    <w:name w:val="Table Grid"/>
    <w:basedOn w:val="TableNormal"/>
    <w:uiPriority w:val="59"/>
    <w:rsid w:val="00586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6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akhro%20Sahab\Downloads\Excel%20Solution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IN"/>
  <c:style val="26"/>
  <c:chart>
    <c:title>
      <c:tx>
        <c:rich>
          <a:bodyPr/>
          <a:lstStyle/>
          <a:p>
            <a:pPr>
              <a:defRPr lang="en-US"/>
            </a:pPr>
            <a:r>
              <a:rPr lang="en-US"/>
              <a:t>Histogram</a:t>
            </a:r>
          </a:p>
        </c:rich>
      </c:tx>
    </c:title>
    <c:plotArea>
      <c:layout/>
      <c:barChart>
        <c:barDir val="col"/>
        <c:grouping val="clustered"/>
        <c:ser>
          <c:idx val="0"/>
          <c:order val="0"/>
          <c:tx>
            <c:v>Frequency</c:v>
          </c:tx>
          <c:cat>
            <c:strRef>
              <c:f>'Boday Temp'!$N$7:$N$21</c:f>
              <c:strCache>
                <c:ptCount val="15"/>
                <c:pt idx="0">
                  <c:v>96.5</c:v>
                </c:pt>
                <c:pt idx="1">
                  <c:v>96.85</c:v>
                </c:pt>
                <c:pt idx="2">
                  <c:v>97.2</c:v>
                </c:pt>
                <c:pt idx="3">
                  <c:v>97.55</c:v>
                </c:pt>
                <c:pt idx="4">
                  <c:v>97.9</c:v>
                </c:pt>
                <c:pt idx="5">
                  <c:v>98.25</c:v>
                </c:pt>
                <c:pt idx="6">
                  <c:v>98.6</c:v>
                </c:pt>
                <c:pt idx="7">
                  <c:v>98.95</c:v>
                </c:pt>
                <c:pt idx="8">
                  <c:v>99.3</c:v>
                </c:pt>
                <c:pt idx="9">
                  <c:v>99.65</c:v>
                </c:pt>
                <c:pt idx="10">
                  <c:v>100</c:v>
                </c:pt>
                <c:pt idx="11">
                  <c:v>100.35</c:v>
                </c:pt>
                <c:pt idx="12">
                  <c:v>100.7</c:v>
                </c:pt>
                <c:pt idx="13">
                  <c:v>101.05</c:v>
                </c:pt>
                <c:pt idx="14">
                  <c:v>More</c:v>
                </c:pt>
              </c:strCache>
            </c:strRef>
          </c:cat>
          <c:val>
            <c:numRef>
              <c:f>'Boday Temp'!$O$7:$O$21</c:f>
              <c:numCache>
                <c:formatCode>General</c:formatCode>
                <c:ptCount val="15"/>
                <c:pt idx="0">
                  <c:v>2</c:v>
                </c:pt>
                <c:pt idx="1">
                  <c:v>3</c:v>
                </c:pt>
                <c:pt idx="2">
                  <c:v>5</c:v>
                </c:pt>
                <c:pt idx="3">
                  <c:v>11</c:v>
                </c:pt>
                <c:pt idx="4">
                  <c:v>14</c:v>
                </c:pt>
                <c:pt idx="5">
                  <c:v>29</c:v>
                </c:pt>
                <c:pt idx="6">
                  <c:v>17</c:v>
                </c:pt>
                <c:pt idx="7">
                  <c:v>30</c:v>
                </c:pt>
                <c:pt idx="8">
                  <c:v>11</c:v>
                </c:pt>
                <c:pt idx="9">
                  <c:v>5</c:v>
                </c:pt>
                <c:pt idx="10">
                  <c:v>1</c:v>
                </c:pt>
                <c:pt idx="11">
                  <c:v>1</c:v>
                </c:pt>
                <c:pt idx="12">
                  <c:v>0</c:v>
                </c:pt>
                <c:pt idx="13">
                  <c:v>1</c:v>
                </c:pt>
                <c:pt idx="14">
                  <c:v>0</c:v>
                </c:pt>
              </c:numCache>
            </c:numRef>
          </c:val>
        </c:ser>
        <c:axId val="103921152"/>
        <c:axId val="103923072"/>
      </c:barChart>
      <c:catAx>
        <c:axId val="10392115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lang="en-US"/>
                </a:pPr>
                <a:r>
                  <a:rPr lang="en-US"/>
                  <a:t>Body Tempreture</a:t>
                </a:r>
              </a:p>
            </c:rich>
          </c:tx>
        </c:title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103923072"/>
        <c:crosses val="autoZero"/>
        <c:auto val="1"/>
        <c:lblAlgn val="ctr"/>
        <c:lblOffset val="100"/>
      </c:catAx>
      <c:valAx>
        <c:axId val="103923072"/>
        <c:scaling>
          <c:orientation val="minMax"/>
        </c:scaling>
        <c:axPos val="l"/>
        <c:title>
          <c:tx>
            <c:rich>
              <a:bodyPr/>
              <a:lstStyle/>
              <a:p>
                <a:pPr>
                  <a:defRPr lang="en-US"/>
                </a:pPr>
                <a:r>
                  <a:rPr lang="en-US"/>
                  <a:t>Frequency</a:t>
                </a:r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lang="en-US"/>
            </a:pPr>
            <a:endParaRPr lang="en-US"/>
          </a:p>
        </c:txPr>
        <c:crossAx val="103921152"/>
        <c:crosses val="autoZero"/>
        <c:crossBetween val="between"/>
      </c:valAx>
    </c:plotArea>
    <c:legend>
      <c:legendPos val="r"/>
      <c:txPr>
        <a:bodyPr/>
        <a:lstStyle/>
        <a:p>
          <a:pPr>
            <a:defRPr lang="en-US"/>
          </a:pPr>
          <a:endParaRPr lang="en-US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</dc:creator>
  <cp:lastModifiedBy>SolutionASAP 01</cp:lastModifiedBy>
  <cp:revision>2</cp:revision>
  <dcterms:created xsi:type="dcterms:W3CDTF">2020-04-04T12:04:00Z</dcterms:created>
  <dcterms:modified xsi:type="dcterms:W3CDTF">2020-04-04T12:04:00Z</dcterms:modified>
</cp:coreProperties>
</file>