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456C1" w14:textId="4CC52BFA" w:rsidR="00B71CEA" w:rsidRDefault="00B71CEA" w:rsidP="00B71CEA">
      <w:pPr>
        <w:jc w:val="right"/>
        <w:rPr>
          <w:rFonts w:ascii="Times New Roman" w:eastAsia="Times New Roman" w:hAnsi="Times New Roman" w:cs="Times New Roman"/>
        </w:rPr>
      </w:pPr>
      <w:commentRangeStart w:id="0"/>
      <w:r>
        <w:rPr>
          <w:rFonts w:ascii="Times New Roman" w:eastAsia="Times New Roman" w:hAnsi="Times New Roman" w:cs="Times New Roman"/>
        </w:rPr>
        <w:t xml:space="preserve">Kristin </w:t>
      </w:r>
      <w:proofErr w:type="spellStart"/>
      <w:r>
        <w:rPr>
          <w:rFonts w:ascii="Times New Roman" w:eastAsia="Times New Roman" w:hAnsi="Times New Roman" w:cs="Times New Roman"/>
        </w:rPr>
        <w:t>Conlin</w:t>
      </w:r>
      <w:proofErr w:type="spellEnd"/>
      <w:r>
        <w:rPr>
          <w:rFonts w:ascii="Times New Roman" w:eastAsia="Times New Roman" w:hAnsi="Times New Roman" w:cs="Times New Roman"/>
        </w:rPr>
        <w:br/>
        <w:t xml:space="preserve">INFO110 </w:t>
      </w:r>
      <w:proofErr w:type="spellStart"/>
      <w:r>
        <w:rPr>
          <w:rFonts w:ascii="Times New Roman" w:eastAsia="Times New Roman" w:hAnsi="Times New Roman" w:cs="Times New Roman"/>
        </w:rPr>
        <w:t>Conlin</w:t>
      </w:r>
      <w:proofErr w:type="spellEnd"/>
      <w:r>
        <w:rPr>
          <w:rFonts w:ascii="Times New Roman" w:eastAsia="Times New Roman" w:hAnsi="Times New Roman" w:cs="Times New Roman"/>
        </w:rPr>
        <w:t xml:space="preserve"> and Jennings-Roche</w:t>
      </w:r>
    </w:p>
    <w:p w14:paraId="19842981" w14:textId="4334F966" w:rsidR="00B71CEA" w:rsidRDefault="00B71CEA" w:rsidP="00B71CEA">
      <w:pPr>
        <w:jc w:val="right"/>
        <w:rPr>
          <w:rFonts w:ascii="Times New Roman" w:eastAsia="Times New Roman" w:hAnsi="Times New Roman" w:cs="Times New Roman"/>
        </w:rPr>
      </w:pPr>
      <w:r>
        <w:rPr>
          <w:rFonts w:ascii="Times New Roman" w:eastAsia="Times New Roman" w:hAnsi="Times New Roman" w:cs="Times New Roman"/>
        </w:rPr>
        <w:t>March 30, 2021</w:t>
      </w:r>
      <w:r>
        <w:rPr>
          <w:rFonts w:ascii="Times New Roman" w:eastAsia="Times New Roman" w:hAnsi="Times New Roman" w:cs="Times New Roman"/>
        </w:rPr>
        <w:br/>
        <w:t>Source Analysis</w:t>
      </w:r>
      <w:commentRangeEnd w:id="0"/>
      <w:r>
        <w:rPr>
          <w:rStyle w:val="CommentReference"/>
        </w:rPr>
        <w:commentReference w:id="0"/>
      </w:r>
    </w:p>
    <w:p w14:paraId="6250A741" w14:textId="4B2D435A" w:rsidR="00B71CEA" w:rsidRDefault="00B71CEA" w:rsidP="00B71CEA">
      <w:pPr>
        <w:jc w:val="right"/>
        <w:rPr>
          <w:rFonts w:ascii="Times New Roman" w:eastAsia="Times New Roman" w:hAnsi="Times New Roman" w:cs="Times New Roman"/>
        </w:rPr>
      </w:pPr>
    </w:p>
    <w:p w14:paraId="227DAC43" w14:textId="4A4654A4" w:rsidR="00B71CEA" w:rsidRDefault="00B71CEA" w:rsidP="00B71CEA">
      <w:pPr>
        <w:jc w:val="right"/>
        <w:rPr>
          <w:rFonts w:ascii="Times New Roman" w:eastAsia="Times New Roman" w:hAnsi="Times New Roman" w:cs="Times New Roman"/>
        </w:rPr>
      </w:pPr>
    </w:p>
    <w:p w14:paraId="0729EA4E" w14:textId="77777777" w:rsidR="00B71CEA" w:rsidRDefault="00B71CEA" w:rsidP="00B71CEA">
      <w:pPr>
        <w:jc w:val="right"/>
        <w:rPr>
          <w:rFonts w:ascii="Times New Roman" w:eastAsia="Times New Roman" w:hAnsi="Times New Roman" w:cs="Times New Roman"/>
        </w:rPr>
      </w:pPr>
    </w:p>
    <w:p w14:paraId="6036C0E9" w14:textId="0A6C6BE8" w:rsidR="00B71CEA" w:rsidRPr="00B71CEA" w:rsidRDefault="00B71CEA" w:rsidP="00B71CEA">
      <w:pPr>
        <w:ind w:left="720" w:hanging="720"/>
        <w:rPr>
          <w:rFonts w:ascii="Times New Roman" w:eastAsia="Times New Roman" w:hAnsi="Times New Roman" w:cs="Times New Roman"/>
        </w:rPr>
      </w:pPr>
      <w:commentRangeStart w:id="1"/>
      <w:r w:rsidRPr="00B71CEA">
        <w:rPr>
          <w:rFonts w:ascii="Times New Roman" w:eastAsia="Times New Roman" w:hAnsi="Times New Roman" w:cs="Times New Roman"/>
        </w:rPr>
        <w:t xml:space="preserve">Ehrenreich, B. (2001). </w:t>
      </w:r>
      <w:r w:rsidRPr="00B71CEA">
        <w:rPr>
          <w:rFonts w:ascii="Times New Roman" w:eastAsia="Times New Roman" w:hAnsi="Times New Roman" w:cs="Times New Roman"/>
          <w:i/>
          <w:iCs/>
        </w:rPr>
        <w:t>Nickel and dimed: On (not) getting by in America.</w:t>
      </w:r>
      <w:r w:rsidRPr="00B71CEA">
        <w:rPr>
          <w:rFonts w:ascii="Times New Roman" w:eastAsia="Times New Roman" w:hAnsi="Times New Roman" w:cs="Times New Roman"/>
        </w:rPr>
        <w:t xml:space="preserve"> New York: Henry Holt and Company.</w:t>
      </w:r>
    </w:p>
    <w:commentRangeEnd w:id="1"/>
    <w:p w14:paraId="6F580D3C" w14:textId="77777777" w:rsidR="00B71CEA" w:rsidRDefault="00B71CEA" w:rsidP="00B71CEA">
      <w:pPr>
        <w:ind w:left="720" w:hanging="360"/>
      </w:pPr>
      <w:r>
        <w:rPr>
          <w:rStyle w:val="CommentReference"/>
        </w:rPr>
        <w:commentReference w:id="1"/>
      </w:r>
    </w:p>
    <w:p w14:paraId="356697C1" w14:textId="5D3DCFDD" w:rsidR="00B71CEA" w:rsidRPr="00B71CEA" w:rsidRDefault="00B71CEA" w:rsidP="00B71CEA">
      <w:pPr>
        <w:pStyle w:val="ListParagraph"/>
        <w:numPr>
          <w:ilvl w:val="0"/>
          <w:numId w:val="1"/>
        </w:numPr>
        <w:rPr>
          <w:rFonts w:ascii="Times New Roman" w:eastAsia="Times New Roman" w:hAnsi="Times New Roman" w:cs="Times New Roman"/>
        </w:rPr>
      </w:pPr>
      <w:r w:rsidRPr="00B71CEA">
        <w:rPr>
          <w:rFonts w:ascii="Arial" w:eastAsia="Times New Roman" w:hAnsi="Arial" w:cs="Arial"/>
          <w:b/>
          <w:bCs/>
          <w:color w:val="000000"/>
          <w:sz w:val="22"/>
          <w:szCs w:val="22"/>
        </w:rPr>
        <w:t xml:space="preserve">Read Laterally &amp; check Author Authority </w:t>
      </w:r>
      <w:r w:rsidRPr="00B71CEA">
        <w:rPr>
          <w:rFonts w:ascii="Arial" w:eastAsia="Times New Roman" w:hAnsi="Arial" w:cs="Arial"/>
          <w:color w:val="000000"/>
          <w:sz w:val="22"/>
          <w:szCs w:val="22"/>
        </w:rPr>
        <w:t>- complete the steps in these readings about your source and detail your processes in the paper. How did you use the four strategies? What is the author’s expertise? Who are your experts? How are you thinking about research?</w:t>
      </w:r>
    </w:p>
    <w:p w14:paraId="7AC27CFA" w14:textId="77777777" w:rsidR="00B71CEA" w:rsidRPr="00B71CEA" w:rsidRDefault="00B71CEA" w:rsidP="00B71CEA">
      <w:pPr>
        <w:pStyle w:val="ListParagraph"/>
        <w:numPr>
          <w:ilvl w:val="0"/>
          <w:numId w:val="1"/>
        </w:numPr>
        <w:rPr>
          <w:rFonts w:ascii="Times New Roman" w:eastAsia="Times New Roman" w:hAnsi="Times New Roman" w:cs="Times New Roman"/>
        </w:rPr>
      </w:pPr>
      <w:r w:rsidRPr="00B71CEA">
        <w:rPr>
          <w:rFonts w:ascii="Arial" w:eastAsia="Times New Roman" w:hAnsi="Arial" w:cs="Arial"/>
          <w:color w:val="000000"/>
          <w:sz w:val="22"/>
          <w:szCs w:val="22"/>
        </w:rPr>
        <w:t xml:space="preserve">Analyze any </w:t>
      </w:r>
      <w:r w:rsidRPr="00B71CEA">
        <w:rPr>
          <w:rFonts w:ascii="Arial" w:eastAsia="Times New Roman" w:hAnsi="Arial" w:cs="Arial"/>
          <w:b/>
          <w:bCs/>
          <w:color w:val="000000"/>
          <w:sz w:val="22"/>
          <w:szCs w:val="22"/>
        </w:rPr>
        <w:t>data visualization</w:t>
      </w:r>
      <w:r w:rsidRPr="00B71CEA">
        <w:rPr>
          <w:rFonts w:ascii="Arial" w:eastAsia="Times New Roman" w:hAnsi="Arial" w:cs="Arial"/>
          <w:color w:val="000000"/>
          <w:sz w:val="22"/>
          <w:szCs w:val="22"/>
        </w:rPr>
        <w:t xml:space="preserve"> present in the text. Why was the information represented this way? Why did they choose this graph and these data points? Do you think it was effective? </w:t>
      </w:r>
      <w:r w:rsidRPr="00B71CEA">
        <w:rPr>
          <w:rFonts w:ascii="Arial" w:eastAsia="Times New Roman" w:hAnsi="Arial" w:cs="Arial"/>
          <w:color w:val="000000"/>
          <w:sz w:val="22"/>
          <w:szCs w:val="22"/>
        </w:rPr>
        <w:br/>
      </w:r>
      <w:r w:rsidRPr="00B71CEA">
        <w:rPr>
          <w:rFonts w:ascii="Arial" w:eastAsia="Times New Roman" w:hAnsi="Arial" w:cs="Arial"/>
          <w:b/>
          <w:bCs/>
          <w:color w:val="000000"/>
          <w:sz w:val="22"/>
          <w:szCs w:val="22"/>
        </w:rPr>
        <w:t xml:space="preserve">*If you are using a source that doesn't have data visualization, simply state that here and spend more time addressing the other itemized topics.  </w:t>
      </w:r>
    </w:p>
    <w:p w14:paraId="29E4E6A3" w14:textId="77777777" w:rsidR="00B71CEA" w:rsidRPr="00B71CEA" w:rsidRDefault="00B71CEA" w:rsidP="00B71CEA">
      <w:pPr>
        <w:pStyle w:val="ListParagraph"/>
        <w:numPr>
          <w:ilvl w:val="0"/>
          <w:numId w:val="1"/>
        </w:numPr>
        <w:rPr>
          <w:rFonts w:ascii="Times New Roman" w:eastAsia="Times New Roman" w:hAnsi="Times New Roman" w:cs="Times New Roman"/>
        </w:rPr>
      </w:pPr>
      <w:r w:rsidRPr="00B71CEA">
        <w:rPr>
          <w:rFonts w:ascii="Arial" w:eastAsia="Times New Roman" w:hAnsi="Arial" w:cs="Arial"/>
          <w:color w:val="000000"/>
          <w:sz w:val="22"/>
          <w:szCs w:val="22"/>
        </w:rPr>
        <w:t>Is there a false dichotomy presented? Yes, no? Why was that choice made?</w:t>
      </w:r>
    </w:p>
    <w:p w14:paraId="4A067AF9" w14:textId="77777777" w:rsidR="00B71CEA" w:rsidRPr="00B71CEA" w:rsidRDefault="00B71CEA" w:rsidP="00B71CEA">
      <w:pPr>
        <w:pStyle w:val="ListParagraph"/>
        <w:numPr>
          <w:ilvl w:val="0"/>
          <w:numId w:val="1"/>
        </w:numPr>
        <w:rPr>
          <w:rFonts w:ascii="Times New Roman" w:eastAsia="Times New Roman" w:hAnsi="Times New Roman" w:cs="Times New Roman"/>
        </w:rPr>
      </w:pPr>
      <w:r w:rsidRPr="00B71CEA">
        <w:rPr>
          <w:rFonts w:ascii="Arial" w:eastAsia="Times New Roman" w:hAnsi="Arial" w:cs="Arial"/>
          <w:color w:val="000000"/>
          <w:sz w:val="22"/>
          <w:szCs w:val="22"/>
        </w:rPr>
        <w:t xml:space="preserve">Rhetorical Analysis (using the reading from week 9). Why did the author make the choices they made to communicate the information? We will go into this in-depth next </w:t>
      </w:r>
      <w:proofErr w:type="gramStart"/>
      <w:r w:rsidRPr="00B71CEA">
        <w:rPr>
          <w:rFonts w:ascii="Arial" w:eastAsia="Times New Roman" w:hAnsi="Arial" w:cs="Arial"/>
          <w:color w:val="000000"/>
          <w:sz w:val="22"/>
          <w:szCs w:val="22"/>
        </w:rPr>
        <w:t>week</w:t>
      </w:r>
      <w:proofErr w:type="gramEnd"/>
      <w:r w:rsidRPr="00B71CEA">
        <w:rPr>
          <w:rFonts w:ascii="Arial" w:eastAsia="Times New Roman" w:hAnsi="Arial" w:cs="Arial"/>
          <w:color w:val="000000"/>
          <w:sz w:val="22"/>
          <w:szCs w:val="22"/>
        </w:rPr>
        <w:t xml:space="preserve"> but I wanted to provide plenty of time to do the assignment now. </w:t>
      </w:r>
    </w:p>
    <w:p w14:paraId="275C2A74" w14:textId="77777777" w:rsidR="00B71CEA" w:rsidRPr="00B71CEA" w:rsidRDefault="00B71CEA" w:rsidP="00B71CEA">
      <w:pPr>
        <w:pStyle w:val="ListParagraph"/>
        <w:rPr>
          <w:rFonts w:ascii="Times New Roman" w:eastAsia="Times New Roman" w:hAnsi="Times New Roman" w:cs="Times New Roman"/>
        </w:rPr>
      </w:pPr>
    </w:p>
    <w:p w14:paraId="76B81745" w14:textId="77777777" w:rsidR="00B106CC" w:rsidRDefault="00B71CEA"/>
    <w:sectPr w:rsidR="00B106CC" w:rsidSect="005409F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Kristin Conlin" w:date="2021-03-30T11:28:00Z" w:initials="KC">
    <w:p w14:paraId="6E0E53D4" w14:textId="6B449A69" w:rsidR="00B71CEA" w:rsidRDefault="00B71CEA">
      <w:pPr>
        <w:pStyle w:val="CommentText"/>
      </w:pPr>
      <w:r>
        <w:rPr>
          <w:rStyle w:val="CommentReference"/>
        </w:rPr>
        <w:annotationRef/>
      </w:r>
      <w:r>
        <w:t xml:space="preserve">This just so we know who wrote the assignment, it can be in any format.  You are not being graded on your heading information or formatting. </w:t>
      </w:r>
    </w:p>
  </w:comment>
  <w:comment w:id="1" w:author="Kristin Conlin" w:date="2021-03-30T11:26:00Z" w:initials="KC">
    <w:p w14:paraId="61B588EC" w14:textId="207A2F11" w:rsidR="00B71CEA" w:rsidRDefault="00B71CEA">
      <w:pPr>
        <w:pStyle w:val="CommentText"/>
      </w:pPr>
      <w:r>
        <w:rPr>
          <w:rStyle w:val="CommentReference"/>
        </w:rPr>
        <w:annotationRef/>
      </w:r>
      <w:r>
        <w:t xml:space="preserve">This is the citation for a book in APA format.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0E53D4" w15:done="0"/>
  <w15:commentEx w15:paraId="61B588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D89CA" w16cex:dateUtc="2021-03-30T15:28:00Z"/>
  <w16cex:commentExtensible w16cex:durableId="240D8957" w16cex:dateUtc="2021-03-30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0E53D4" w16cid:durableId="240D89CA"/>
  <w16cid:commentId w16cid:paraId="61B588EC" w16cid:durableId="240D895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D87E94"/>
    <w:multiLevelType w:val="hybridMultilevel"/>
    <w:tmpl w:val="8EE8F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istin Conlin">
    <w15:presenceInfo w15:providerId="AD" w15:userId="S::id85ay94@ubalt.edu::de32ae64-5827-43b8-987a-604acd3c01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CEA"/>
    <w:rsid w:val="005409FE"/>
    <w:rsid w:val="00B63A32"/>
    <w:rsid w:val="00B71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071529"/>
  <w15:chartTrackingRefBased/>
  <w15:docId w15:val="{DA305C11-16FA-E444-8B93-9D9FB876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71CEA"/>
    <w:rPr>
      <w:b/>
      <w:bCs/>
    </w:rPr>
  </w:style>
  <w:style w:type="paragraph" w:styleId="ListParagraph">
    <w:name w:val="List Paragraph"/>
    <w:basedOn w:val="Normal"/>
    <w:uiPriority w:val="34"/>
    <w:qFormat/>
    <w:rsid w:val="00B71CEA"/>
    <w:pPr>
      <w:ind w:left="720"/>
      <w:contextualSpacing/>
    </w:pPr>
  </w:style>
  <w:style w:type="character" w:styleId="Emphasis">
    <w:name w:val="Emphasis"/>
    <w:basedOn w:val="DefaultParagraphFont"/>
    <w:uiPriority w:val="20"/>
    <w:qFormat/>
    <w:rsid w:val="00B71CEA"/>
    <w:rPr>
      <w:i/>
      <w:iCs/>
    </w:rPr>
  </w:style>
  <w:style w:type="character" w:styleId="CommentReference">
    <w:name w:val="annotation reference"/>
    <w:basedOn w:val="DefaultParagraphFont"/>
    <w:uiPriority w:val="99"/>
    <w:semiHidden/>
    <w:unhideWhenUsed/>
    <w:rsid w:val="00B71CEA"/>
    <w:rPr>
      <w:sz w:val="16"/>
      <w:szCs w:val="16"/>
    </w:rPr>
  </w:style>
  <w:style w:type="paragraph" w:styleId="CommentText">
    <w:name w:val="annotation text"/>
    <w:basedOn w:val="Normal"/>
    <w:link w:val="CommentTextChar"/>
    <w:uiPriority w:val="99"/>
    <w:semiHidden/>
    <w:unhideWhenUsed/>
    <w:rsid w:val="00B71CEA"/>
    <w:rPr>
      <w:sz w:val="20"/>
      <w:szCs w:val="20"/>
    </w:rPr>
  </w:style>
  <w:style w:type="character" w:customStyle="1" w:styleId="CommentTextChar">
    <w:name w:val="Comment Text Char"/>
    <w:basedOn w:val="DefaultParagraphFont"/>
    <w:link w:val="CommentText"/>
    <w:uiPriority w:val="99"/>
    <w:semiHidden/>
    <w:rsid w:val="00B71CEA"/>
    <w:rPr>
      <w:sz w:val="20"/>
      <w:szCs w:val="20"/>
    </w:rPr>
  </w:style>
  <w:style w:type="paragraph" w:styleId="CommentSubject">
    <w:name w:val="annotation subject"/>
    <w:basedOn w:val="CommentText"/>
    <w:next w:val="CommentText"/>
    <w:link w:val="CommentSubjectChar"/>
    <w:uiPriority w:val="99"/>
    <w:semiHidden/>
    <w:unhideWhenUsed/>
    <w:rsid w:val="00B71CEA"/>
    <w:rPr>
      <w:b/>
      <w:bCs/>
    </w:rPr>
  </w:style>
  <w:style w:type="character" w:customStyle="1" w:styleId="CommentSubjectChar">
    <w:name w:val="Comment Subject Char"/>
    <w:basedOn w:val="CommentTextChar"/>
    <w:link w:val="CommentSubject"/>
    <w:uiPriority w:val="99"/>
    <w:semiHidden/>
    <w:rsid w:val="00B71C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96765">
      <w:bodyDiv w:val="1"/>
      <w:marLeft w:val="0"/>
      <w:marRight w:val="0"/>
      <w:marTop w:val="0"/>
      <w:marBottom w:val="0"/>
      <w:divBdr>
        <w:top w:val="none" w:sz="0" w:space="0" w:color="auto"/>
        <w:left w:val="none" w:sz="0" w:space="0" w:color="auto"/>
        <w:bottom w:val="none" w:sz="0" w:space="0" w:color="auto"/>
        <w:right w:val="none" w:sz="0" w:space="0" w:color="auto"/>
      </w:divBdr>
    </w:div>
    <w:div w:id="173805638">
      <w:bodyDiv w:val="1"/>
      <w:marLeft w:val="0"/>
      <w:marRight w:val="0"/>
      <w:marTop w:val="0"/>
      <w:marBottom w:val="0"/>
      <w:divBdr>
        <w:top w:val="none" w:sz="0" w:space="0" w:color="auto"/>
        <w:left w:val="none" w:sz="0" w:space="0" w:color="auto"/>
        <w:bottom w:val="none" w:sz="0" w:space="0" w:color="auto"/>
        <w:right w:val="none" w:sz="0" w:space="0" w:color="auto"/>
      </w:divBdr>
    </w:div>
    <w:div w:id="185214213">
      <w:bodyDiv w:val="1"/>
      <w:marLeft w:val="0"/>
      <w:marRight w:val="0"/>
      <w:marTop w:val="0"/>
      <w:marBottom w:val="0"/>
      <w:divBdr>
        <w:top w:val="none" w:sz="0" w:space="0" w:color="auto"/>
        <w:left w:val="none" w:sz="0" w:space="0" w:color="auto"/>
        <w:bottom w:val="none" w:sz="0" w:space="0" w:color="auto"/>
        <w:right w:val="none" w:sz="0" w:space="0" w:color="auto"/>
      </w:divBdr>
    </w:div>
    <w:div w:id="646397829">
      <w:bodyDiv w:val="1"/>
      <w:marLeft w:val="0"/>
      <w:marRight w:val="0"/>
      <w:marTop w:val="0"/>
      <w:marBottom w:val="0"/>
      <w:divBdr>
        <w:top w:val="none" w:sz="0" w:space="0" w:color="auto"/>
        <w:left w:val="none" w:sz="0" w:space="0" w:color="auto"/>
        <w:bottom w:val="none" w:sz="0" w:space="0" w:color="auto"/>
        <w:right w:val="none" w:sz="0" w:space="0" w:color="auto"/>
      </w:divBdr>
    </w:div>
    <w:div w:id="170848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Conlin</dc:creator>
  <cp:keywords/>
  <dc:description/>
  <cp:lastModifiedBy>Kristin Conlin</cp:lastModifiedBy>
  <cp:revision>1</cp:revision>
  <dcterms:created xsi:type="dcterms:W3CDTF">2021-03-30T15:23:00Z</dcterms:created>
  <dcterms:modified xsi:type="dcterms:W3CDTF">2021-03-30T15:28:00Z</dcterms:modified>
</cp:coreProperties>
</file>