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Sporting Legislation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Date</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b/>
          <w:sz w:val="24"/>
          <w:szCs w:val="24"/>
        </w:rPr>
        <w:t xml:space="preserve">Outline the role of contract law within sport. </w:t>
      </w:r>
      <w:r>
        <w:rPr>
          <w:rFonts w:ascii="Times New Roman" w:cs="Times New Roman" w:hAnsi="Times New Roman"/>
          <w:b/>
          <w:sz w:val="24"/>
          <w:szCs w:val="24"/>
        </w:rPr>
        <w:t xml:space="preserve">In your answer, discuss the issue surrounding a young player’s capacity to contract.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role of contract law within the sporting industry is to basically provide a framework within </w:t>
      </w:r>
      <w:r>
        <w:rPr>
          <w:rFonts w:ascii="Times New Roman" w:cs="Times New Roman" w:hAnsi="Times New Roman"/>
          <w:sz w:val="24"/>
          <w:szCs w:val="24"/>
        </w:rPr>
        <w:t>which players</w:t>
      </w:r>
      <w:r>
        <w:rPr>
          <w:rFonts w:ascii="Times New Roman" w:cs="Times New Roman" w:hAnsi="Times New Roman"/>
          <w:sz w:val="24"/>
          <w:szCs w:val="24"/>
        </w:rPr>
        <w:t xml:space="preserve"> can </w:t>
      </w:r>
      <w:r>
        <w:rPr>
          <w:rFonts w:ascii="Times New Roman" w:cs="Times New Roman" w:hAnsi="Times New Roman"/>
          <w:sz w:val="24"/>
          <w:szCs w:val="24"/>
        </w:rPr>
        <w:t xml:space="preserve">freely contract. </w:t>
      </w:r>
      <w:r>
        <w:rPr>
          <w:rFonts w:ascii="Times New Roman" w:cs="Times New Roman" w:hAnsi="Times New Roman"/>
          <w:sz w:val="24"/>
          <w:szCs w:val="24"/>
        </w:rPr>
        <w:t>Today, sport law firms are required to inspect contractual agreements between teams (employer) and players (employees) in order to ensure the rights of players remain protected.</w:t>
      </w:r>
      <w:r>
        <w:rPr>
          <w:rFonts w:ascii="Times New Roman" w:cs="Times New Roman" w:hAnsi="Times New Roman"/>
          <w:sz w:val="24"/>
          <w:szCs w:val="24"/>
        </w:rPr>
        <w:t xml:space="preserve"> Protection of players includes providing specific guidelines </w:t>
      </w:r>
      <w:r>
        <w:rPr>
          <w:rFonts w:ascii="Times New Roman" w:cs="Times New Roman" w:hAnsi="Times New Roman"/>
          <w:sz w:val="24"/>
          <w:szCs w:val="24"/>
        </w:rPr>
        <w:t xml:space="preserve">to what is expected of players from their conduct, to their presence on the field. </w:t>
      </w:r>
      <w:r>
        <w:rPr>
          <w:rFonts w:ascii="Times New Roman" w:cs="Times New Roman" w:hAnsi="Times New Roman"/>
          <w:sz w:val="24"/>
          <w:szCs w:val="24"/>
        </w:rPr>
        <w:t xml:space="preserve">Apart from protecting players from harm and conduct, these laws also play a key role in preventing discrimination </w:t>
      </w:r>
      <w:r>
        <w:rPr>
          <w:rFonts w:ascii="Times New Roman" w:cs="Times New Roman" w:hAnsi="Times New Roman"/>
          <w:sz w:val="24"/>
          <w:szCs w:val="24"/>
        </w:rPr>
        <w:t>b</w:t>
      </w:r>
      <w:r>
        <w:rPr>
          <w:rFonts w:ascii="Times New Roman" w:cs="Times New Roman" w:hAnsi="Times New Roman"/>
          <w:sz w:val="24"/>
          <w:szCs w:val="24"/>
        </w:rPr>
        <w:t xml:space="preserve">ased on their religion, race, or stature. </w:t>
      </w:r>
      <w:r>
        <w:rPr>
          <w:rFonts w:ascii="Times New Roman" w:cs="Times New Roman" w:hAnsi="Times New Roman"/>
          <w:sz w:val="24"/>
          <w:szCs w:val="24"/>
        </w:rPr>
        <w:t xml:space="preserve">Teams are kept in check from biased practices in order to enable sports to tap talents from an array of talented individuals.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Contract law also </w:t>
      </w:r>
      <w:r>
        <w:rPr>
          <w:rFonts w:ascii="Times New Roman" w:cs="Times New Roman" w:hAnsi="Times New Roman"/>
          <w:sz w:val="24"/>
          <w:szCs w:val="24"/>
        </w:rPr>
        <w:t xml:space="preserve">protects the rights of players when signing sponsorships and endorsements. Today, players </w:t>
      </w:r>
      <w:r>
        <w:rPr>
          <w:rFonts w:ascii="Times New Roman" w:cs="Times New Roman" w:hAnsi="Times New Roman"/>
          <w:sz w:val="24"/>
          <w:szCs w:val="24"/>
        </w:rPr>
        <w:t>get many opportunities outside the field when they sign deals with major brands like Nike, Adidas, and Red Bull, among others. With such opportunities comes the need for more protective measures from contract to contract</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Ryall,</w:t>
      </w:r>
      <w:r>
        <w:rPr>
          <w:rFonts w:ascii="Times New Roman" w:cs="Times New Roman" w:hAnsi="Times New Roman"/>
          <w:color w:val="222222"/>
          <w:sz w:val="24"/>
          <w:szCs w:val="24"/>
          <w:shd w:val="clear" w:color="auto" w:fill="ffffff"/>
        </w:rPr>
        <w:t xml:space="preserve"> 2020)</w:t>
      </w:r>
      <w:r>
        <w:rPr>
          <w:rFonts w:ascii="Times New Roman" w:cs="Times New Roman" w:hAnsi="Times New Roman"/>
          <w:sz w:val="24"/>
          <w:szCs w:val="24"/>
        </w:rPr>
        <w:t xml:space="preserve">. </w:t>
      </w:r>
      <w:r>
        <w:rPr>
          <w:rFonts w:ascii="Times New Roman" w:cs="Times New Roman" w:hAnsi="Times New Roman"/>
          <w:sz w:val="24"/>
          <w:szCs w:val="24"/>
        </w:rPr>
        <w:t xml:space="preserve">Players need to understand what it is expected of them when signing such deals. This is when such laws come into play to ensure the player’s rights are not </w:t>
      </w:r>
      <w:r>
        <w:rPr>
          <w:rFonts w:ascii="Times New Roman" w:cs="Times New Roman" w:hAnsi="Times New Roman"/>
          <w:sz w:val="24"/>
          <w:szCs w:val="24"/>
        </w:rPr>
        <w:t xml:space="preserve">violated like losing money. Moreover, these laws also clarify </w:t>
      </w:r>
      <w:r>
        <w:rPr>
          <w:rFonts w:ascii="Times New Roman" w:cs="Times New Roman" w:hAnsi="Times New Roman"/>
          <w:sz w:val="24"/>
          <w:szCs w:val="24"/>
        </w:rPr>
        <w:t>remunerations owed by the employers as well as the organi</w:t>
      </w:r>
      <w:r>
        <w:rPr>
          <w:rFonts w:ascii="Times New Roman" w:cs="Times New Roman" w:hAnsi="Times New Roman"/>
          <w:sz w:val="24"/>
          <w:szCs w:val="24"/>
        </w:rPr>
        <w:t xml:space="preserve">zation of taxes owed each year. For these reasons and more, </w:t>
      </w:r>
      <w:r>
        <w:rPr>
          <w:rFonts w:ascii="Times New Roman" w:cs="Times New Roman" w:hAnsi="Times New Roman"/>
          <w:sz w:val="24"/>
          <w:szCs w:val="24"/>
        </w:rPr>
        <w:t xml:space="preserve">contract law has become a fundamental tool of professional sports.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However, it is important to note that the law is clear that individuals who enter into a contract must have the capacity to enter into a contract, otherwise it is voidable. According to the law, minors do not have legal capacity to contract.</w:t>
      </w:r>
      <w:r>
        <w:rPr>
          <w:rFonts w:ascii="Times New Roman" w:cs="Times New Roman" w:hAnsi="Times New Roman"/>
          <w:sz w:val="24"/>
          <w:szCs w:val="24"/>
        </w:rPr>
        <w:t xml:space="preserve"> Therefore,</w:t>
      </w:r>
      <w:r>
        <w:rPr>
          <w:rFonts w:ascii="Times New Roman" w:cs="Times New Roman" w:hAnsi="Times New Roman"/>
          <w:sz w:val="24"/>
          <w:szCs w:val="24"/>
        </w:rPr>
        <w:t xml:space="preserve"> young players</w:t>
      </w:r>
      <w:r>
        <w:rPr>
          <w:rFonts w:ascii="Times New Roman" w:cs="Times New Roman" w:hAnsi="Times New Roman"/>
          <w:sz w:val="24"/>
          <w:szCs w:val="24"/>
        </w:rPr>
        <w:t xml:space="preserve"> are considere</w:t>
      </w:r>
      <w:r>
        <w:rPr>
          <w:rFonts w:ascii="Times New Roman" w:cs="Times New Roman" w:hAnsi="Times New Roman"/>
          <w:sz w:val="24"/>
          <w:szCs w:val="24"/>
        </w:rPr>
        <w:t xml:space="preserve">d minors. A young player can enter into a contract law, however, such a contract is voidable by the minor before they attain the age of 18. This implies that the minor can enforce the contract, but they also terminate it if they wish. </w:t>
      </w:r>
      <w:r>
        <w:rPr>
          <w:rFonts w:ascii="Times New Roman" w:cs="Times New Roman" w:hAnsi="Times New Roman"/>
          <w:sz w:val="24"/>
          <w:szCs w:val="24"/>
        </w:rPr>
        <w:t>Once the minor reaches the age of 18, the contract becomes binding on both parties.</w:t>
      </w:r>
      <w:r>
        <w:rPr>
          <w:rFonts w:ascii="Times New Roman" w:cs="Times New Roman" w:hAnsi="Times New Roman"/>
          <w:sz w:val="24"/>
          <w:szCs w:val="24"/>
        </w:rPr>
        <w:t xml:space="preserve">   </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b/>
          <w:sz w:val="24"/>
          <w:szCs w:val="24"/>
        </w:rPr>
        <w:t xml:space="preserve">Outline the history and development of the Court of Arbitration (CAS). In your answer discuss the role of arbitration in sport and outline the advantages and disadvantages of referring a sporting dispute to arbitration. </w:t>
      </w:r>
      <w:r>
        <w:rPr>
          <w:rFonts w:ascii="Times New Roman" w:cs="Times New Roman" w:hAnsi="Times New Roman"/>
          <w:b/>
          <w:sz w:val="24"/>
          <w:szCs w:val="24"/>
        </w:rPr>
        <w:tab/>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idea of </w:t>
      </w:r>
      <w:r>
        <w:rPr>
          <w:rFonts w:ascii="Times New Roman" w:cs="Times New Roman" w:hAnsi="Times New Roman"/>
          <w:sz w:val="24"/>
          <w:szCs w:val="24"/>
        </w:rPr>
        <w:t>creating a platform for the sporting industry to solve disputes was formulated back in the 1980s.</w:t>
      </w:r>
      <w:r>
        <w:rPr>
          <w:rFonts w:ascii="Times New Roman" w:cs="Times New Roman" w:hAnsi="Times New Roman"/>
          <w:sz w:val="24"/>
          <w:szCs w:val="24"/>
        </w:rPr>
        <w:t xml:space="preserve"> The idea originated from Juan Antonio Samaranch who was by then the President of International Olympic Committee (IOC). </w:t>
      </w:r>
      <w:r>
        <w:rPr>
          <w:rFonts w:ascii="Times New Roman" w:cs="Times New Roman" w:hAnsi="Times New Roman"/>
          <w:sz w:val="24"/>
          <w:szCs w:val="24"/>
        </w:rPr>
        <w:t xml:space="preserve">He advocated for the creation of statutes of what would eventually become the “Court of Arbitration for Sport”. </w:t>
      </w:r>
      <w:r>
        <w:rPr>
          <w:rFonts w:ascii="Times New Roman" w:cs="Times New Roman" w:hAnsi="Times New Roman"/>
          <w:sz w:val="24"/>
          <w:szCs w:val="24"/>
        </w:rPr>
        <w:t xml:space="preserve">The reason for creating such a platform for the sporting industry was to help resolve disputes directly or indirectly related to sport. Also, this institution was tasked with creating a specialized authority capable of resolving international disputes and offering a satisfactory procedure </w:t>
      </w:r>
      <w:r>
        <w:rPr>
          <w:rFonts w:ascii="Times New Roman" w:cs="Times New Roman" w:hAnsi="Times New Roman"/>
          <w:sz w:val="24"/>
          <w:szCs w:val="24"/>
        </w:rPr>
        <w:t>in resolving disputes</w:t>
      </w:r>
      <w:r>
        <w:rPr>
          <w:rFonts w:ascii="Times New Roman" w:cs="Times New Roman" w:hAnsi="Times New Roman"/>
          <w:sz w:val="24"/>
          <w:szCs w:val="24"/>
        </w:rPr>
        <w:t>. The ini</w:t>
      </w:r>
      <w:r>
        <w:rPr>
          <w:rFonts w:ascii="Times New Roman" w:cs="Times New Roman" w:hAnsi="Times New Roman"/>
          <w:sz w:val="24"/>
          <w:szCs w:val="24"/>
        </w:rPr>
        <w:t>tial outlines of CAS contained provision for the arbitration procedure to includ</w:t>
      </w:r>
      <w:r>
        <w:rPr>
          <w:rFonts w:ascii="Times New Roman" w:cs="Times New Roman" w:hAnsi="Times New Roman"/>
          <w:sz w:val="24"/>
          <w:szCs w:val="24"/>
        </w:rPr>
        <w:t xml:space="preserve">e an attempt to settle disputes beforehand. </w:t>
      </w:r>
      <w:r>
        <w:rPr>
          <w:rFonts w:ascii="Times New Roman" w:cs="Times New Roman" w:hAnsi="Times New Roman"/>
          <w:sz w:val="24"/>
          <w:szCs w:val="24"/>
        </w:rPr>
        <w:t xml:space="preserve">Also, the idea was that IOC should bear all the operating costs of the court. Right </w:t>
      </w:r>
      <w:r>
        <w:rPr>
          <w:rFonts w:ascii="Times New Roman" w:cs="Times New Roman" w:hAnsi="Times New Roman"/>
          <w:sz w:val="24"/>
          <w:szCs w:val="24"/>
        </w:rPr>
        <w:t xml:space="preserve">from the beginning, </w:t>
      </w:r>
      <w:r>
        <w:rPr>
          <w:rFonts w:ascii="Times New Roman" w:cs="Times New Roman" w:hAnsi="Times New Roman"/>
          <w:sz w:val="24"/>
          <w:szCs w:val="24"/>
        </w:rPr>
        <w:t>it was agreed that the jurisdiction of the CAS should not be exercised on athletes or federations, but be exercised freely to all the parties</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 xml:space="preserve">Blackshaw, </w:t>
      </w:r>
      <w:r>
        <w:rPr>
          <w:rFonts w:ascii="Times New Roman" w:cs="Times New Roman" w:hAnsi="Times New Roman"/>
          <w:color w:val="222222"/>
          <w:sz w:val="24"/>
          <w:szCs w:val="24"/>
          <w:shd w:val="clear" w:color="auto" w:fill="ffffff"/>
        </w:rPr>
        <w:t>2018)</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statutes of CAS therefore came into effect on 30 June 1984. </w:t>
      </w:r>
      <w:r>
        <w:rPr>
          <w:rFonts w:ascii="Times New Roman" w:cs="Times New Roman" w:hAnsi="Times New Roman"/>
          <w:sz w:val="24"/>
          <w:szCs w:val="24"/>
        </w:rPr>
        <w:t>Since th</w:t>
      </w:r>
      <w:r>
        <w:rPr>
          <w:rFonts w:ascii="Times New Roman" w:cs="Times New Roman" w:hAnsi="Times New Roman"/>
          <w:sz w:val="24"/>
          <w:szCs w:val="24"/>
        </w:rPr>
        <w:t>en, some changes as proposed in</w:t>
      </w:r>
      <w:r>
        <w:rPr>
          <w:rFonts w:ascii="Times New Roman" w:cs="Times New Roman" w:hAnsi="Times New Roman"/>
          <w:sz w:val="24"/>
          <w:szCs w:val="24"/>
        </w:rPr>
        <w:t xml:space="preserve"> the 1994 reform and Paris Agreement have helped to streamline the operations of CAS. </w:t>
      </w:r>
      <w:r>
        <w:rPr>
          <w:rFonts w:ascii="Times New Roman" w:cs="Times New Roman" w:hAnsi="Times New Roman"/>
          <w:sz w:val="24"/>
          <w:szCs w:val="24"/>
        </w:rPr>
        <w:t>The primary role of arbitration in sports is to help resolve disputes.</w:t>
      </w:r>
      <w:r>
        <w:rPr>
          <w:rFonts w:ascii="Times New Roman" w:cs="Times New Roman" w:hAnsi="Times New Roman"/>
          <w:sz w:val="24"/>
          <w:szCs w:val="24"/>
        </w:rPr>
        <w:t xml:space="preserve"> An arbitration</w:t>
      </w:r>
      <w:r>
        <w:rPr>
          <w:rFonts w:ascii="Times New Roman" w:cs="Times New Roman" w:hAnsi="Times New Roman"/>
          <w:sz w:val="24"/>
          <w:szCs w:val="24"/>
        </w:rPr>
        <w:t xml:space="preserve"> hearing may involve the use of an individual arbitrator or a tribunal. </w:t>
      </w:r>
      <w:r>
        <w:rPr>
          <w:rFonts w:ascii="Times New Roman" w:cs="Times New Roman" w:hAnsi="Times New Roman"/>
          <w:sz w:val="24"/>
          <w:szCs w:val="24"/>
        </w:rPr>
        <w:t xml:space="preserve">It is advantageous to use arbitration in solving disputes because it enhances efficiency whereby </w:t>
      </w:r>
      <w:r>
        <w:rPr>
          <w:rFonts w:ascii="Times New Roman" w:cs="Times New Roman" w:hAnsi="Times New Roman"/>
          <w:sz w:val="24"/>
          <w:szCs w:val="24"/>
        </w:rPr>
        <w:t xml:space="preserve">a </w:t>
      </w:r>
      <w:r>
        <w:rPr>
          <w:rFonts w:ascii="Times New Roman" w:cs="Times New Roman" w:hAnsi="Times New Roman"/>
          <w:sz w:val="24"/>
          <w:szCs w:val="24"/>
        </w:rPr>
        <w:t xml:space="preserve">case can be heard and solved sooner than it takes for court proceedings to be heard. Arbitration process also promotes privacy whereby the hearings are confidential and private meetings without the interference of the media and members of public. </w:t>
      </w:r>
      <w:r>
        <w:rPr>
          <w:rFonts w:ascii="Times New Roman" w:cs="Times New Roman" w:hAnsi="Times New Roman"/>
          <w:sz w:val="24"/>
          <w:szCs w:val="24"/>
        </w:rPr>
        <w:t xml:space="preserve">Final decisions </w:t>
      </w:r>
      <w:r>
        <w:rPr>
          <w:rFonts w:ascii="Times New Roman" w:cs="Times New Roman" w:hAnsi="Times New Roman"/>
          <w:sz w:val="24"/>
          <w:szCs w:val="24"/>
        </w:rPr>
        <w:t xml:space="preserve">can also be </w:t>
      </w:r>
      <w:r>
        <w:rPr>
          <w:rFonts w:ascii="Times New Roman" w:cs="Times New Roman" w:hAnsi="Times New Roman"/>
          <w:sz w:val="24"/>
          <w:szCs w:val="24"/>
        </w:rPr>
        <w:t>private and not easily accessible</w:t>
      </w:r>
      <w:r>
        <w:rPr>
          <w:rFonts w:ascii="Times New Roman" w:cs="Times New Roman" w:hAnsi="Times New Roman"/>
          <w:sz w:val="24"/>
          <w:szCs w:val="24"/>
        </w:rPr>
        <w:t xml:space="preserve">. On the downside, this process can be costly in terms of paying an arbitrator. Also, </w:t>
      </w:r>
      <w:r>
        <w:rPr>
          <w:rFonts w:ascii="Times New Roman" w:cs="Times New Roman" w:hAnsi="Times New Roman"/>
          <w:sz w:val="24"/>
          <w:szCs w:val="24"/>
        </w:rPr>
        <w:t xml:space="preserve">an appeal cannot easily be made hence denying one the chance to overturn an erroneous decision.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179"/>
        <w:numPr>
          <w:ilvl w:val="0"/>
          <w:numId w:val="1"/>
        </w:numPr>
        <w:spacing w:lineRule="auto" w:line="480"/>
        <w:rPr>
          <w:rFonts w:ascii="Times New Roman" w:cs="Times New Roman" w:hAnsi="Times New Roman"/>
          <w:b/>
          <w:sz w:val="24"/>
          <w:szCs w:val="24"/>
          <w:lang w:val="en-GB"/>
        </w:rPr>
      </w:pPr>
      <w:r>
        <w:rPr>
          <w:rFonts w:ascii="Times New Roman" w:cs="Times New Roman" w:hAnsi="Times New Roman"/>
          <w:b/>
          <w:sz w:val="24"/>
          <w:szCs w:val="24"/>
        </w:rPr>
        <w:t xml:space="preserve">There is no ‘level playing field’ justification for discrimination on the basis of race, religion, sexual orientation or membership of the </w:t>
      </w:r>
      <w:r>
        <w:rPr>
          <w:rFonts w:ascii="Times New Roman" w:cs="Times New Roman" w:hAnsi="Times New Roman"/>
          <w:b/>
          <w:sz w:val="24"/>
          <w:szCs w:val="24"/>
        </w:rPr>
        <w:t>Traveler</w:t>
      </w:r>
      <w:r>
        <w:rPr>
          <w:rFonts w:ascii="Times New Roman" w:cs="Times New Roman" w:hAnsi="Times New Roman"/>
          <w:b/>
          <w:sz w:val="24"/>
          <w:szCs w:val="24"/>
        </w:rPr>
        <w:t xml:space="preserve"> Community (Cox, 2004 at p. 457). </w:t>
      </w:r>
      <w:r>
        <w:rPr>
          <w:rFonts w:ascii="Times New Roman" w:cs="Times New Roman" w:hAnsi="Times New Roman"/>
          <w:b/>
          <w:sz w:val="24"/>
          <w:szCs w:val="24"/>
          <w:lang w:val="en-GB"/>
        </w:rPr>
        <w:t>Discuss the extent to which discrimination may or may not be allowed within sport.</w:t>
      </w:r>
    </w:p>
    <w:p>
      <w:pPr>
        <w:pStyle w:val="style0"/>
        <w:spacing w:lineRule="auto" w:line="480"/>
        <w:rPr>
          <w:rFonts w:ascii="Times New Roman" w:cs="Times New Roman" w:hAnsi="Times New Roman"/>
          <w:sz w:val="24"/>
          <w:szCs w:val="24"/>
          <w:lang w:val="en-GB"/>
        </w:rPr>
      </w:pPr>
      <w:r>
        <w:rPr>
          <w:rFonts w:ascii="Times New Roman" w:cs="Times New Roman" w:hAnsi="Times New Roman"/>
          <w:sz w:val="24"/>
          <w:szCs w:val="24"/>
          <w:lang w:val="en-GB"/>
        </w:rPr>
        <w:t xml:space="preserve">There is no extend to which discrimination may be allowed within sport. In fact, </w:t>
      </w:r>
      <w:r>
        <w:rPr>
          <w:rFonts w:ascii="Times New Roman" w:cs="Times New Roman" w:hAnsi="Times New Roman"/>
          <w:sz w:val="24"/>
          <w:szCs w:val="24"/>
          <w:lang w:val="en-GB"/>
        </w:rPr>
        <w:t xml:space="preserve">the sporting world has </w:t>
      </w:r>
      <w:r>
        <w:rPr>
          <w:rFonts w:ascii="Times New Roman" w:cs="Times New Roman" w:hAnsi="Times New Roman"/>
          <w:sz w:val="24"/>
          <w:szCs w:val="24"/>
          <w:lang w:val="en-GB"/>
        </w:rPr>
        <w:t>come together to condemn act</w:t>
      </w:r>
      <w:r>
        <w:rPr>
          <w:rFonts w:ascii="Times New Roman" w:cs="Times New Roman" w:hAnsi="Times New Roman"/>
          <w:sz w:val="24"/>
          <w:szCs w:val="24"/>
          <w:lang w:val="en-GB"/>
        </w:rPr>
        <w:t>s of discrimi</w:t>
      </w:r>
      <w:r>
        <w:rPr>
          <w:rFonts w:ascii="Times New Roman" w:cs="Times New Roman" w:hAnsi="Times New Roman"/>
          <w:sz w:val="24"/>
          <w:szCs w:val="24"/>
          <w:lang w:val="en-GB"/>
        </w:rPr>
        <w:t xml:space="preserve">nation that often happen in </w:t>
      </w:r>
      <w:r>
        <w:rPr>
          <w:rFonts w:ascii="Times New Roman" w:cs="Times New Roman" w:hAnsi="Times New Roman"/>
          <w:sz w:val="24"/>
          <w:szCs w:val="24"/>
          <w:lang w:val="en-GB"/>
        </w:rPr>
        <w:t xml:space="preserve">sports. </w:t>
      </w:r>
      <w:r>
        <w:rPr>
          <w:rFonts w:ascii="Times New Roman" w:cs="Times New Roman" w:hAnsi="Times New Roman"/>
          <w:sz w:val="24"/>
          <w:szCs w:val="24"/>
          <w:lang w:val="en-GB"/>
        </w:rPr>
        <w:t xml:space="preserve">Sporting institutions like FIFA and individual sporting institutions within countries are passing laws that </w:t>
      </w:r>
      <w:r>
        <w:rPr>
          <w:rFonts w:ascii="Times New Roman" w:cs="Times New Roman" w:hAnsi="Times New Roman"/>
          <w:sz w:val="24"/>
          <w:szCs w:val="24"/>
          <w:lang w:val="en-GB"/>
        </w:rPr>
        <w:t>ban discrimination in sports.</w:t>
      </w:r>
      <w:r>
        <w:rPr>
          <w:rFonts w:ascii="Times New Roman" w:cs="Times New Roman" w:hAnsi="Times New Roman"/>
          <w:sz w:val="24"/>
          <w:szCs w:val="24"/>
          <w:lang w:val="en-GB"/>
        </w:rPr>
        <w:t xml:space="preserve"> The sporting world is calling for the inclusion of every individual in sports regardless of their race, and religion, among other</w:t>
      </w:r>
      <w:r>
        <w:rPr>
          <w:rFonts w:ascii="Times New Roman" w:cs="Times New Roman" w:hAnsi="Times New Roman"/>
          <w:sz w:val="24"/>
          <w:szCs w:val="24"/>
          <w:lang w:val="en-GB"/>
        </w:rPr>
        <w:t xml:space="preserve"> demographics. No one is viewed as less good at their sport. Every individual is </w:t>
      </w:r>
      <w:r>
        <w:rPr>
          <w:rFonts w:ascii="Times New Roman" w:cs="Times New Roman" w:hAnsi="Times New Roman"/>
          <w:sz w:val="24"/>
          <w:szCs w:val="24"/>
          <w:lang w:val="en-GB"/>
        </w:rPr>
        <w:t xml:space="preserve">good in their own capacity. </w:t>
      </w:r>
      <w:r>
        <w:rPr>
          <w:rFonts w:ascii="Times New Roman" w:cs="Times New Roman" w:hAnsi="Times New Roman"/>
          <w:sz w:val="24"/>
          <w:szCs w:val="24"/>
          <w:lang w:val="en-GB"/>
        </w:rPr>
        <w:t xml:space="preserve">Today, for example, the </w:t>
      </w:r>
      <w:r>
        <w:rPr>
          <w:rFonts w:ascii="Times New Roman" w:cs="Times New Roman" w:hAnsi="Times New Roman"/>
          <w:sz w:val="24"/>
          <w:szCs w:val="24"/>
          <w:lang w:val="en-GB"/>
        </w:rPr>
        <w:t xml:space="preserve">sporting world is battling the issue of racism </w:t>
      </w:r>
      <w:r>
        <w:rPr>
          <w:rFonts w:ascii="Times New Roman" w:cs="Times New Roman" w:hAnsi="Times New Roman"/>
          <w:sz w:val="24"/>
          <w:szCs w:val="24"/>
          <w:lang w:val="en-GB"/>
        </w:rPr>
        <w:t xml:space="preserve">in sports. Fans are </w:t>
      </w:r>
      <w:r>
        <w:rPr>
          <w:rFonts w:ascii="Times New Roman" w:cs="Times New Roman" w:hAnsi="Times New Roman"/>
          <w:sz w:val="24"/>
          <w:szCs w:val="24"/>
          <w:lang w:val="en-GB"/>
        </w:rPr>
        <w:t>directing their racist behaviour on social media towards athletes</w:t>
      </w:r>
      <w:r>
        <w:rPr>
          <w:rFonts w:ascii="Times New Roman" w:cs="Times New Roman" w:hAnsi="Times New Roman"/>
          <w:sz w:val="24"/>
          <w:szCs w:val="24"/>
          <w:lang w:val="en-GB"/>
        </w:rPr>
        <w:t xml:space="preserve"> (</w:t>
      </w:r>
      <w:r>
        <w:rPr>
          <w:rFonts w:ascii="Times New Roman" w:cs="Times New Roman" w:hAnsi="Times New Roman"/>
          <w:color w:val="222222"/>
          <w:sz w:val="24"/>
          <w:szCs w:val="24"/>
          <w:shd w:val="clear" w:color="auto" w:fill="ffffff"/>
        </w:rPr>
        <w:t>Gasparini,</w:t>
      </w:r>
      <w:r>
        <w:rPr>
          <w:rFonts w:ascii="Times New Roman" w:cs="Times New Roman" w:hAnsi="Times New Roman"/>
          <w:color w:val="222222"/>
          <w:sz w:val="24"/>
          <w:szCs w:val="24"/>
          <w:shd w:val="clear" w:color="auto" w:fill="ffffff"/>
        </w:rPr>
        <w:t xml:space="preserve"> 201</w:t>
      </w:r>
      <w:r>
        <w:rPr>
          <w:rFonts w:ascii="Times New Roman" w:cs="Times New Roman" w:hAnsi="Times New Roman"/>
          <w:color w:val="222222"/>
          <w:sz w:val="24"/>
          <w:szCs w:val="24"/>
          <w:shd w:val="clear" w:color="auto" w:fill="ffffff"/>
        </w:rPr>
        <w:t>0)</w:t>
      </w:r>
      <w:r>
        <w:rPr>
          <w:rFonts w:ascii="Times New Roman" w:cs="Times New Roman" w:hAnsi="Times New Roman"/>
          <w:sz w:val="24"/>
          <w:szCs w:val="24"/>
          <w:lang w:val="en-GB"/>
        </w:rPr>
        <w:t xml:space="preserve">. </w:t>
      </w:r>
    </w:p>
    <w:p>
      <w:pPr>
        <w:pStyle w:val="style0"/>
        <w:spacing w:lineRule="auto" w:line="480"/>
        <w:rPr>
          <w:rFonts w:ascii="Times New Roman" w:cs="Times New Roman" w:hAnsi="Times New Roman"/>
          <w:sz w:val="24"/>
          <w:szCs w:val="24"/>
          <w:lang w:val="en-GB"/>
        </w:rPr>
      </w:pPr>
      <w:r>
        <w:rPr>
          <w:rFonts w:ascii="Times New Roman" w:cs="Times New Roman" w:hAnsi="Times New Roman"/>
          <w:sz w:val="24"/>
          <w:szCs w:val="24"/>
          <w:lang w:val="en-GB"/>
        </w:rPr>
        <w:t xml:space="preserve">Institutions such as FIFA </w:t>
      </w:r>
      <w:r>
        <w:rPr>
          <w:rFonts w:ascii="Times New Roman" w:cs="Times New Roman" w:hAnsi="Times New Roman"/>
          <w:sz w:val="24"/>
          <w:szCs w:val="24"/>
          <w:lang w:val="en-GB"/>
        </w:rPr>
        <w:t xml:space="preserve">are taking measures to ensure discrimination is </w:t>
      </w:r>
      <w:r>
        <w:rPr>
          <w:rFonts w:ascii="Times New Roman" w:cs="Times New Roman" w:hAnsi="Times New Roman"/>
          <w:sz w:val="24"/>
          <w:szCs w:val="24"/>
          <w:lang w:val="en-GB"/>
        </w:rPr>
        <w:t xml:space="preserve">eliminated in sports. Also, players are taking responsibility to kick out racism in society. For example, in the UK Premier League, players have been taking the knee in solidarity with </w:t>
      </w:r>
      <w:r>
        <w:rPr>
          <w:rFonts w:ascii="Times New Roman" w:cs="Times New Roman" w:hAnsi="Times New Roman"/>
          <w:sz w:val="24"/>
          <w:szCs w:val="24"/>
          <w:lang w:val="en-GB"/>
        </w:rPr>
        <w:t>the initiative of kicking out racism.</w:t>
      </w:r>
      <w:r>
        <w:rPr>
          <w:rFonts w:ascii="Times New Roman" w:cs="Times New Roman" w:hAnsi="Times New Roman"/>
          <w:sz w:val="24"/>
          <w:szCs w:val="24"/>
          <w:lang w:val="en-GB"/>
        </w:rPr>
        <w:t xml:space="preserve"> Thus</w:t>
      </w:r>
      <w:r>
        <w:rPr>
          <w:rFonts w:ascii="Times New Roman" w:cs="Times New Roman" w:hAnsi="Times New Roman"/>
          <w:sz w:val="24"/>
          <w:szCs w:val="24"/>
          <w:lang w:val="en-GB"/>
        </w:rPr>
        <w:t xml:space="preserve"> sport provides a level playing field and best possible opportunity for integration for participants whatever their culture or national origin. </w:t>
      </w:r>
      <w:r>
        <w:rPr>
          <w:rFonts w:ascii="Times New Roman" w:cs="Times New Roman" w:hAnsi="Times New Roman"/>
          <w:sz w:val="24"/>
          <w:szCs w:val="24"/>
          <w:lang w:val="en-GB"/>
        </w:rPr>
        <w:t>Sports bring</w:t>
      </w:r>
      <w:r>
        <w:rPr>
          <w:rFonts w:ascii="Times New Roman" w:cs="Times New Roman" w:hAnsi="Times New Roman"/>
          <w:sz w:val="24"/>
          <w:szCs w:val="24"/>
          <w:lang w:val="en-GB"/>
        </w:rPr>
        <w:t xml:space="preserve"> together players from different geographical, cultural,</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 xml:space="preserve">religious, </w:t>
      </w:r>
      <w:r>
        <w:rPr>
          <w:rFonts w:ascii="Times New Roman" w:cs="Times New Roman" w:hAnsi="Times New Roman"/>
          <w:sz w:val="24"/>
          <w:szCs w:val="24"/>
          <w:lang w:val="en-GB"/>
        </w:rPr>
        <w:t xml:space="preserve">and social backgrounds, who compete against one another following similar rules hence coming together as a single sporting community. </w:t>
      </w:r>
      <w:r>
        <w:rPr>
          <w:rFonts w:ascii="Times New Roman" w:cs="Times New Roman" w:hAnsi="Times New Roman"/>
          <w:sz w:val="24"/>
          <w:szCs w:val="24"/>
          <w:lang w:val="en-GB"/>
        </w:rPr>
        <w:t xml:space="preserve">That is what sport is all about-kick out discrimination. </w:t>
      </w:r>
    </w:p>
    <w:p>
      <w:pPr>
        <w:pStyle w:val="style0"/>
        <w:spacing w:lineRule="auto" w:line="480"/>
        <w:rPr>
          <w:rFonts w:ascii="Times New Roman" w:cs="Times New Roman" w:hAnsi="Times New Roman"/>
          <w:sz w:val="24"/>
          <w:szCs w:val="24"/>
          <w:lang w:val="en-GB"/>
        </w:rPr>
      </w:pPr>
    </w:p>
    <w:p>
      <w:pPr>
        <w:pStyle w:val="style0"/>
        <w:spacing w:lineRule="auto" w:line="480"/>
        <w:rPr>
          <w:rFonts w:ascii="Times New Roman" w:cs="Times New Roman" w:hAnsi="Times New Roman"/>
          <w:sz w:val="24"/>
          <w:szCs w:val="24"/>
          <w:lang w:val="en-GB"/>
        </w:rPr>
      </w:pPr>
    </w:p>
    <w:p>
      <w:pPr>
        <w:pStyle w:val="style0"/>
        <w:spacing w:lineRule="auto" w:line="480"/>
        <w:rPr>
          <w:rFonts w:ascii="Times New Roman" w:cs="Times New Roman" w:hAnsi="Times New Roman"/>
          <w:sz w:val="24"/>
          <w:szCs w:val="24"/>
          <w:lang w:val="en-GB"/>
        </w:rPr>
      </w:pPr>
    </w:p>
    <w:p>
      <w:pPr>
        <w:pStyle w:val="style0"/>
        <w:spacing w:lineRule="auto" w:line="480"/>
        <w:rPr>
          <w:rFonts w:ascii="Times New Roman" w:cs="Times New Roman" w:hAnsi="Times New Roman"/>
          <w:sz w:val="24"/>
          <w:szCs w:val="24"/>
          <w:lang w:val="en-GB"/>
        </w:rPr>
      </w:pPr>
    </w:p>
    <w:p>
      <w:pPr>
        <w:pStyle w:val="style0"/>
        <w:spacing w:lineRule="auto" w:line="480"/>
        <w:rPr>
          <w:rFonts w:ascii="Times New Roman" w:cs="Times New Roman" w:hAnsi="Times New Roman"/>
          <w:sz w:val="24"/>
          <w:szCs w:val="24"/>
          <w:lang w:val="en-GB"/>
        </w:rPr>
      </w:pPr>
    </w:p>
    <w:p>
      <w:pPr>
        <w:pStyle w:val="style0"/>
        <w:spacing w:lineRule="auto" w:line="480"/>
        <w:rPr>
          <w:rFonts w:ascii="Times New Roman" w:cs="Times New Roman" w:hAnsi="Times New Roman"/>
          <w:sz w:val="24"/>
          <w:szCs w:val="24"/>
          <w:lang w:val="en-GB"/>
        </w:rPr>
      </w:pPr>
    </w:p>
    <w:p>
      <w:pPr>
        <w:pStyle w:val="style0"/>
        <w:spacing w:lineRule="auto" w:line="480"/>
        <w:rPr>
          <w:rFonts w:ascii="Times New Roman" w:cs="Times New Roman" w:hAnsi="Times New Roman"/>
          <w:sz w:val="24"/>
          <w:szCs w:val="24"/>
          <w:lang w:val="en-GB"/>
        </w:rPr>
      </w:pPr>
    </w:p>
    <w:p>
      <w:pPr>
        <w:pStyle w:val="style0"/>
        <w:spacing w:lineRule="auto" w:line="480"/>
        <w:rPr>
          <w:rFonts w:ascii="Times New Roman" w:cs="Times New Roman" w:hAnsi="Times New Roman"/>
          <w:sz w:val="24"/>
          <w:szCs w:val="24"/>
          <w:lang w:val="en-GB"/>
        </w:rPr>
      </w:pPr>
    </w:p>
    <w:p>
      <w:pPr>
        <w:pStyle w:val="style0"/>
        <w:spacing w:lineRule="auto" w:line="480"/>
        <w:rPr>
          <w:rFonts w:ascii="Times New Roman" w:cs="Times New Roman" w:hAnsi="Times New Roman"/>
          <w:sz w:val="24"/>
          <w:szCs w:val="24"/>
          <w:lang w:val="en-GB"/>
        </w:rPr>
      </w:pPr>
    </w:p>
    <w:p>
      <w:pPr>
        <w:pStyle w:val="style0"/>
        <w:spacing w:lineRule="auto" w:line="480"/>
        <w:jc w:val="center"/>
        <w:rPr>
          <w:rFonts w:ascii="Times New Roman" w:cs="Times New Roman" w:hAnsi="Times New Roman"/>
          <w:sz w:val="24"/>
          <w:szCs w:val="24"/>
          <w:lang w:val="en-GB"/>
        </w:rPr>
      </w:pPr>
      <w:r>
        <w:rPr>
          <w:rFonts w:ascii="Times New Roman" w:cs="Times New Roman" w:hAnsi="Times New Roman"/>
          <w:sz w:val="24"/>
          <w:szCs w:val="24"/>
          <w:lang w:val="en-GB"/>
        </w:rPr>
        <w:t>References</w:t>
      </w:r>
    </w:p>
    <w:p>
      <w:pPr>
        <w:pStyle w:val="style0"/>
        <w:spacing w:lineRule="auto" w:line="240"/>
        <w:ind w:left="720" w:hanging="720"/>
        <w:rPr>
          <w:rFonts w:ascii="Times New Roman" w:cs="Times New Roman" w:hAnsi="Times New Roman"/>
          <w:sz w:val="24"/>
          <w:szCs w:val="24"/>
          <w:lang w:val="en-GB"/>
        </w:rPr>
      </w:pPr>
      <w:r>
        <w:rPr>
          <w:rFonts w:ascii="Times New Roman" w:cs="Times New Roman" w:hAnsi="Times New Roman"/>
          <w:color w:val="222222"/>
          <w:sz w:val="24"/>
          <w:szCs w:val="24"/>
          <w:shd w:val="clear" w:color="auto" w:fill="ffffff"/>
        </w:rPr>
        <w:t>Blackshaw, I. (2018). The role of the Court of Arbitration for Sport (CAS) in countering the manipulation of Sport. In </w:t>
      </w:r>
      <w:r>
        <w:rPr>
          <w:rFonts w:ascii="Times New Roman" w:cs="Times New Roman" w:hAnsi="Times New Roman"/>
          <w:i/>
          <w:iCs/>
          <w:color w:val="222222"/>
          <w:sz w:val="24"/>
          <w:szCs w:val="24"/>
          <w:shd w:val="clear" w:color="auto" w:fill="ffffff"/>
        </w:rPr>
        <w:t>The Palgrave Handbook on the Economics of Manipulation in Sport</w:t>
      </w:r>
      <w:r>
        <w:rPr>
          <w:rFonts w:ascii="Times New Roman" w:cs="Times New Roman" w:hAnsi="Times New Roman"/>
          <w:color w:val="222222"/>
          <w:sz w:val="24"/>
          <w:szCs w:val="24"/>
          <w:shd w:val="clear" w:color="auto" w:fill="ffffff"/>
        </w:rPr>
        <w:t> (pp. 223-246). Palgrave Macmillan, Cham.</w:t>
      </w:r>
    </w:p>
    <w:p>
      <w:pPr>
        <w:pStyle w:val="style0"/>
        <w:spacing w:lineRule="auto" w:line="240"/>
        <w:ind w:left="720" w:hanging="720"/>
        <w:rPr>
          <w:rFonts w:ascii="Times New Roman" w:cs="Times New Roman" w:hAnsi="Times New Roman"/>
          <w:sz w:val="24"/>
          <w:szCs w:val="24"/>
          <w:lang w:val="en-GB"/>
        </w:rPr>
      </w:pPr>
      <w:r>
        <w:rPr>
          <w:rFonts w:ascii="Times New Roman" w:cs="Times New Roman" w:hAnsi="Times New Roman"/>
          <w:color w:val="222222"/>
          <w:sz w:val="24"/>
          <w:szCs w:val="24"/>
          <w:shd w:val="clear" w:color="auto" w:fill="ffffff"/>
        </w:rPr>
        <w:t>Gasparini, W., &amp; Cometti, A. (2010). </w:t>
      </w:r>
      <w:r>
        <w:rPr>
          <w:rFonts w:ascii="Times New Roman" w:cs="Times New Roman" w:hAnsi="Times New Roman"/>
          <w:i/>
          <w:iCs/>
          <w:color w:val="222222"/>
          <w:sz w:val="24"/>
          <w:szCs w:val="24"/>
          <w:shd w:val="clear" w:color="auto" w:fill="ffffff"/>
        </w:rPr>
        <w:t>Sport facing the test of cultural diversity: Integration and intercultural dialogue in Europe, analysis and practical examples</w:t>
      </w:r>
      <w:r>
        <w:rPr>
          <w:rFonts w:ascii="Times New Roman" w:cs="Times New Roman" w:hAnsi="Times New Roman"/>
          <w:color w:val="222222"/>
          <w:sz w:val="24"/>
          <w:szCs w:val="24"/>
          <w:shd w:val="clear" w:color="auto" w:fill="ffffff"/>
        </w:rPr>
        <w:t>. Council of Europe.</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Ryall, E., Cooper, J., &amp; Ellis, L. (2020). Dispute resolution, legal reasoning and good governance: Learning lessons from appeals on selection in sport. </w:t>
      </w:r>
      <w:r>
        <w:rPr>
          <w:rFonts w:ascii="Times New Roman" w:cs="Times New Roman" w:hAnsi="Times New Roman"/>
          <w:i/>
          <w:iCs/>
          <w:color w:val="222222"/>
          <w:sz w:val="24"/>
          <w:szCs w:val="24"/>
          <w:shd w:val="clear" w:color="auto" w:fill="ffffff"/>
        </w:rPr>
        <w:t>European Sport Management Quarterly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20</w:t>
      </w:r>
      <w:r>
        <w:rPr>
          <w:rFonts w:ascii="Times New Roman" w:cs="Times New Roman" w:hAnsi="Times New Roman"/>
          <w:color w:val="222222"/>
          <w:sz w:val="24"/>
          <w:szCs w:val="24"/>
          <w:shd w:val="clear" w:color="auto" w:fill="ffffff"/>
        </w:rPr>
        <w:t>(5), 560-576.</w:t>
      </w:r>
    </w:p>
    <w:p>
      <w:pPr>
        <w:pStyle w:val="style0"/>
        <w:spacing w:lineRule="auto" w:line="240"/>
        <w:ind w:left="720" w:hanging="720"/>
        <w:rPr>
          <w:rFonts w:ascii="Times New Roman" w:cs="Times New Roman" w:hAnsi="Times New Roman"/>
          <w:sz w:val="24"/>
          <w:szCs w:val="24"/>
        </w:rPr>
      </w:pPr>
    </w:p>
    <w:p>
      <w:pPr>
        <w:pStyle w:val="style0"/>
        <w:spacing w:lineRule="auto" w:line="240"/>
        <w:ind w:left="720" w:hanging="720"/>
        <w:rPr>
          <w:rFonts w:ascii="Times New Roman" w:cs="Times New Roman" w:hAnsi="Times New Roman"/>
          <w:b/>
          <w:sz w:val="24"/>
          <w:szCs w:val="24"/>
        </w:rPr>
      </w:pPr>
    </w:p>
    <w:p>
      <w:pPr>
        <w:pStyle w:val="style0"/>
        <w:spacing w:lineRule="auto" w:line="240"/>
        <w:ind w:left="720" w:hanging="720"/>
        <w:rPr>
          <w:rFonts w:ascii="Times New Roman" w:cs="Times New Roman" w:hAnsi="Times New Roman"/>
          <w:b/>
          <w:sz w:val="24"/>
          <w:szCs w:val="24"/>
        </w:rPr>
      </w:pPr>
    </w:p>
    <w:p>
      <w:pPr>
        <w:pStyle w:val="style0"/>
        <w:spacing w:lineRule="auto" w:line="240"/>
        <w:ind w:left="720" w:hanging="720"/>
        <w:rPr>
          <w:rFonts w:ascii="Times New Roman" w:cs="Times New Roman" w:hAnsi="Times New Roman"/>
          <w:b/>
          <w:sz w:val="24"/>
          <w:szCs w:val="24"/>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SPORTS</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sz w:val="24"/>
        <w:szCs w:val="24"/>
      </w:rPr>
      <w:fldChar w:fldCharType="end"/>
    </w:r>
  </w:p>
  <w:p>
    <w:pPr>
      <w:pStyle w:val="style31"/>
      <w:rPr>
        <w:rFonts w:ascii="Times New Roman" w:cs="Times New Roman" w:hAnsi="Times New Roman"/>
        <w:sz w:val="24"/>
        <w:szCs w:val="24"/>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Running Head: SPORTS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9E8B196"/>
    <w:lvl w:ilvl="0" w:tplc="5100E3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b459ba9-be3f-4d1d-a1f1-c6abce48d48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5c8e3e9-db58-4ae9-984a-7619a10e9e80"/>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1087</Words>
  <Pages>5</Pages>
  <Characters>5788</Characters>
  <Application>WPS Office</Application>
  <DocSecurity>0</DocSecurity>
  <Paragraphs>37</Paragraphs>
  <ScaleCrop>false</ScaleCrop>
  <LinksUpToDate>false</LinksUpToDate>
  <CharactersWithSpaces>7008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2021-05-06T11:58:47Z</dcterms:created>
  <dc:creator>SANTOS</dc:creator>
  <lastModifiedBy>SM-A515F</lastModifiedBy>
  <dcterms:modified xsi:type="dcterms:W3CDTF">2021-05-06T11:58:47Z</dcterms:modified>
  <revision>93</revision>
</coreProperties>
</file>

<file path=docProps/custom.xml><?xml version="1.0" encoding="utf-8"?>
<Properties xmlns="http://schemas.openxmlformats.org/officeDocument/2006/custom-properties" xmlns:vt="http://schemas.openxmlformats.org/officeDocument/2006/docPropsVTypes"/>
</file>