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A2292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b/>
          <w:bCs/>
          <w:color w:val="7F0055"/>
        </w:rPr>
        <w:t>package</w:t>
      </w:r>
      <w:r>
        <w:rPr>
          <w:rFonts w:ascii="Menlo" w:hAnsi="Menlo" w:cs="Menlo"/>
          <w:color w:val="000000"/>
        </w:rPr>
        <w:t xml:space="preserve"> cs445.a2;</w:t>
      </w:r>
    </w:p>
    <w:p w14:paraId="753D0331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</w:p>
    <w:p w14:paraId="40B06BEE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b/>
          <w:bCs/>
          <w:color w:val="7F0055"/>
        </w:rPr>
        <w:t>import</w:t>
      </w:r>
      <w:r>
        <w:rPr>
          <w:rFonts w:ascii="Menlo" w:hAnsi="Menlo" w:cs="Menlo"/>
          <w:color w:val="000000"/>
        </w:rPr>
        <w:t xml:space="preserve"> </w:t>
      </w:r>
      <w:proofErr w:type="spellStart"/>
      <w:proofErr w:type="gramStart"/>
      <w:r>
        <w:rPr>
          <w:rFonts w:ascii="Menlo" w:hAnsi="Menlo" w:cs="Menlo"/>
          <w:color w:val="000000"/>
        </w:rPr>
        <w:t>java.util</w:t>
      </w:r>
      <w:proofErr w:type="gramEnd"/>
      <w:r>
        <w:rPr>
          <w:rFonts w:ascii="Menlo" w:hAnsi="Menlo" w:cs="Menlo"/>
          <w:color w:val="000000"/>
        </w:rPr>
        <w:t>.EmptyStackException</w:t>
      </w:r>
      <w:proofErr w:type="spellEnd"/>
      <w:r>
        <w:rPr>
          <w:rFonts w:ascii="Menlo" w:hAnsi="Menlo" w:cs="Menlo"/>
          <w:color w:val="000000"/>
        </w:rPr>
        <w:t>;</w:t>
      </w:r>
    </w:p>
    <w:p w14:paraId="4B29707D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</w:p>
    <w:p w14:paraId="0FCD3BE3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>/**</w:t>
      </w:r>
    </w:p>
    <w:p w14:paraId="4F7F2A16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* An interface for the ADT stack.</w:t>
      </w:r>
    </w:p>
    <w:p w14:paraId="5C7E77CA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* </w:t>
      </w:r>
      <w:r>
        <w:rPr>
          <w:rFonts w:ascii="Menlo" w:hAnsi="Menlo" w:cs="Menlo"/>
          <w:b/>
          <w:bCs/>
          <w:color w:val="7F9FBF"/>
        </w:rPr>
        <w:t>@author</w:t>
      </w:r>
      <w:r>
        <w:rPr>
          <w:rFonts w:ascii="Menlo" w:hAnsi="Menlo" w:cs="Menlo"/>
          <w:color w:val="3F5FBF"/>
        </w:rPr>
        <w:t xml:space="preserve"> Frank M. </w:t>
      </w:r>
      <w:r>
        <w:rPr>
          <w:rFonts w:ascii="Menlo" w:hAnsi="Menlo" w:cs="Menlo"/>
          <w:color w:val="3F5FBF"/>
          <w:u w:val="single"/>
        </w:rPr>
        <w:t>Carrano</w:t>
      </w:r>
    </w:p>
    <w:p w14:paraId="7AC66C80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* </w:t>
      </w:r>
      <w:r>
        <w:rPr>
          <w:rFonts w:ascii="Menlo" w:hAnsi="Menlo" w:cs="Menlo"/>
          <w:b/>
          <w:bCs/>
          <w:color w:val="7F9FBF"/>
        </w:rPr>
        <w:t>@author</w:t>
      </w:r>
      <w:r>
        <w:rPr>
          <w:rFonts w:ascii="Menlo" w:hAnsi="Menlo" w:cs="Menlo"/>
          <w:color w:val="3F5FBF"/>
        </w:rPr>
        <w:t xml:space="preserve"> </w:t>
      </w:r>
      <w:r>
        <w:rPr>
          <w:rFonts w:ascii="Menlo" w:hAnsi="Menlo" w:cs="Menlo"/>
          <w:color w:val="3F5FBF"/>
          <w:u w:val="single"/>
        </w:rPr>
        <w:t>Timothy</w:t>
      </w:r>
      <w:r>
        <w:rPr>
          <w:rFonts w:ascii="Menlo" w:hAnsi="Menlo" w:cs="Menlo"/>
          <w:color w:val="3F5FBF"/>
        </w:rPr>
        <w:t xml:space="preserve"> M. </w:t>
      </w:r>
      <w:r>
        <w:rPr>
          <w:rFonts w:ascii="Menlo" w:hAnsi="Menlo" w:cs="Menlo"/>
          <w:color w:val="3F5FBF"/>
          <w:u w:val="single"/>
        </w:rPr>
        <w:t>Henry</w:t>
      </w:r>
    </w:p>
    <w:p w14:paraId="293D6ED3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* </w:t>
      </w:r>
      <w:r>
        <w:rPr>
          <w:rFonts w:ascii="Menlo" w:hAnsi="Menlo" w:cs="Menlo"/>
          <w:b/>
          <w:bCs/>
          <w:color w:val="7F9FBF"/>
        </w:rPr>
        <w:t>@author</w:t>
      </w:r>
      <w:r>
        <w:rPr>
          <w:rFonts w:ascii="Menlo" w:hAnsi="Menlo" w:cs="Menlo"/>
          <w:color w:val="3F5FBF"/>
        </w:rPr>
        <w:t xml:space="preserve"> </w:t>
      </w:r>
      <w:r>
        <w:rPr>
          <w:rFonts w:ascii="Menlo" w:hAnsi="Menlo" w:cs="Menlo"/>
          <w:color w:val="3F5FBF"/>
          <w:u w:val="single"/>
        </w:rPr>
        <w:t>William</w:t>
      </w:r>
      <w:r>
        <w:rPr>
          <w:rFonts w:ascii="Menlo" w:hAnsi="Menlo" w:cs="Menlo"/>
          <w:color w:val="3F5FBF"/>
        </w:rPr>
        <w:t xml:space="preserve"> C. Garrison</w:t>
      </w:r>
    </w:p>
    <w:p w14:paraId="34D1661A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* </w:t>
      </w:r>
      <w:r>
        <w:rPr>
          <w:rFonts w:ascii="Menlo" w:hAnsi="Menlo" w:cs="Menlo"/>
          <w:b/>
          <w:bCs/>
          <w:color w:val="7F9FBF"/>
        </w:rPr>
        <w:t>@version</w:t>
      </w:r>
      <w:r>
        <w:rPr>
          <w:rFonts w:ascii="Menlo" w:hAnsi="Menlo" w:cs="Menlo"/>
          <w:color w:val="3F5FBF"/>
        </w:rPr>
        <w:t xml:space="preserve"> 4.5</w:t>
      </w:r>
    </w:p>
    <w:p w14:paraId="6046B7EE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*/</w:t>
      </w:r>
    </w:p>
    <w:p w14:paraId="140B000D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b/>
          <w:bCs/>
          <w:color w:val="7F0055"/>
        </w:rPr>
        <w:t>public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b/>
          <w:bCs/>
          <w:color w:val="7F0055"/>
        </w:rPr>
        <w:t>interface</w:t>
      </w:r>
      <w:r>
        <w:rPr>
          <w:rFonts w:ascii="Menlo" w:hAnsi="Menlo" w:cs="Menlo"/>
          <w:color w:val="000000"/>
        </w:rPr>
        <w:t xml:space="preserve"> </w:t>
      </w:r>
      <w:proofErr w:type="spellStart"/>
      <w:r>
        <w:rPr>
          <w:rFonts w:ascii="Menlo" w:hAnsi="Menlo" w:cs="Menlo"/>
          <w:color w:val="000000"/>
        </w:rPr>
        <w:t>StackInterface</w:t>
      </w:r>
      <w:proofErr w:type="spellEnd"/>
      <w:r>
        <w:rPr>
          <w:rFonts w:ascii="Menlo" w:hAnsi="Menlo" w:cs="Menlo"/>
          <w:color w:val="000000"/>
        </w:rPr>
        <w:t>&lt;E&gt; {</w:t>
      </w:r>
    </w:p>
    <w:p w14:paraId="050DBD5B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color w:val="3F5FBF"/>
        </w:rPr>
        <w:t>/** Adds a new entry to the top of this stack.</w:t>
      </w:r>
    </w:p>
    <w:p w14:paraId="7B25FC3C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 </w:t>
      </w:r>
      <w:r>
        <w:rPr>
          <w:rFonts w:ascii="Menlo" w:hAnsi="Menlo" w:cs="Menlo"/>
          <w:b/>
          <w:bCs/>
          <w:color w:val="7F9FBF"/>
        </w:rPr>
        <w:t>@param</w:t>
      </w:r>
      <w:r>
        <w:rPr>
          <w:rFonts w:ascii="Menlo" w:hAnsi="Menlo" w:cs="Menlo"/>
          <w:color w:val="3F5FBF"/>
        </w:rPr>
        <w:t xml:space="preserve"> </w:t>
      </w:r>
      <w:proofErr w:type="gramStart"/>
      <w:r>
        <w:rPr>
          <w:rFonts w:ascii="Menlo" w:hAnsi="Menlo" w:cs="Menlo"/>
          <w:color w:val="3F5FBF"/>
        </w:rPr>
        <w:t>operand  An</w:t>
      </w:r>
      <w:proofErr w:type="gramEnd"/>
      <w:r>
        <w:rPr>
          <w:rFonts w:ascii="Menlo" w:hAnsi="Menlo" w:cs="Menlo"/>
          <w:color w:val="3F5FBF"/>
        </w:rPr>
        <w:t xml:space="preserve"> object to be added to the stack */</w:t>
      </w:r>
    </w:p>
    <w:p w14:paraId="7B4A8221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b/>
          <w:bCs/>
          <w:color w:val="7F0055"/>
        </w:rPr>
        <w:t>public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b/>
          <w:bCs/>
          <w:color w:val="7F0055"/>
        </w:rPr>
        <w:t>void</w:t>
      </w:r>
      <w:r>
        <w:rPr>
          <w:rFonts w:ascii="Menlo" w:hAnsi="Menlo" w:cs="Menlo"/>
          <w:color w:val="000000"/>
        </w:rPr>
        <w:t xml:space="preserve"> </w:t>
      </w:r>
      <w:proofErr w:type="gramStart"/>
      <w:r>
        <w:rPr>
          <w:rFonts w:ascii="Menlo" w:hAnsi="Menlo" w:cs="Menlo"/>
          <w:color w:val="000000"/>
        </w:rPr>
        <w:t>push(</w:t>
      </w:r>
      <w:proofErr w:type="gramEnd"/>
      <w:r>
        <w:rPr>
          <w:rFonts w:ascii="Menlo" w:hAnsi="Menlo" w:cs="Menlo"/>
          <w:b/>
          <w:bCs/>
          <w:color w:val="7F0055"/>
        </w:rPr>
        <w:t>double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color w:val="6A3E3E"/>
        </w:rPr>
        <w:t>operand</w:t>
      </w:r>
      <w:r>
        <w:rPr>
          <w:rFonts w:ascii="Menlo" w:hAnsi="Menlo" w:cs="Menlo"/>
          <w:color w:val="000000"/>
        </w:rPr>
        <w:t>);</w:t>
      </w:r>
    </w:p>
    <w:p w14:paraId="746F2166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</w:p>
    <w:p w14:paraId="6661382B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color w:val="3F5FBF"/>
        </w:rPr>
        <w:t>/** Removes and returns this stack's top entry.</w:t>
      </w:r>
    </w:p>
    <w:p w14:paraId="3AB4BC0A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 </w:t>
      </w:r>
      <w:r>
        <w:rPr>
          <w:rFonts w:ascii="Menlo" w:hAnsi="Menlo" w:cs="Menlo"/>
          <w:b/>
          <w:bCs/>
          <w:color w:val="7F9FBF"/>
        </w:rPr>
        <w:t>@</w:t>
      </w:r>
      <w:proofErr w:type="gramStart"/>
      <w:r>
        <w:rPr>
          <w:rFonts w:ascii="Menlo" w:hAnsi="Menlo" w:cs="Menlo"/>
          <w:b/>
          <w:bCs/>
          <w:color w:val="7F9FBF"/>
        </w:rPr>
        <w:t>return</w:t>
      </w:r>
      <w:r>
        <w:rPr>
          <w:rFonts w:ascii="Menlo" w:hAnsi="Menlo" w:cs="Menlo"/>
          <w:color w:val="3F5FBF"/>
        </w:rPr>
        <w:t xml:space="preserve">  The</w:t>
      </w:r>
      <w:proofErr w:type="gramEnd"/>
      <w:r>
        <w:rPr>
          <w:rFonts w:ascii="Menlo" w:hAnsi="Menlo" w:cs="Menlo"/>
          <w:color w:val="3F5FBF"/>
        </w:rPr>
        <w:t xml:space="preserve"> object at the top of the stack.</w:t>
      </w:r>
    </w:p>
    <w:p w14:paraId="429E8D1F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 </w:t>
      </w:r>
      <w:r>
        <w:rPr>
          <w:rFonts w:ascii="Menlo" w:hAnsi="Menlo" w:cs="Menlo"/>
          <w:b/>
          <w:bCs/>
          <w:color w:val="7F9FBF"/>
        </w:rPr>
        <w:t>@throws</w:t>
      </w:r>
      <w:r>
        <w:rPr>
          <w:rFonts w:ascii="Menlo" w:hAnsi="Menlo" w:cs="Menlo"/>
          <w:color w:val="3F5FBF"/>
        </w:rPr>
        <w:t xml:space="preserve"> </w:t>
      </w:r>
      <w:proofErr w:type="spellStart"/>
      <w:proofErr w:type="gramStart"/>
      <w:r>
        <w:rPr>
          <w:rFonts w:ascii="Menlo" w:hAnsi="Menlo" w:cs="Menlo"/>
          <w:color w:val="3F5FBF"/>
        </w:rPr>
        <w:t>EmptyStackException</w:t>
      </w:r>
      <w:proofErr w:type="spellEnd"/>
      <w:r>
        <w:rPr>
          <w:rFonts w:ascii="Menlo" w:hAnsi="Menlo" w:cs="Menlo"/>
          <w:color w:val="3F5FBF"/>
        </w:rPr>
        <w:t xml:space="preserve">  if</w:t>
      </w:r>
      <w:proofErr w:type="gramEnd"/>
      <w:r>
        <w:rPr>
          <w:rFonts w:ascii="Menlo" w:hAnsi="Menlo" w:cs="Menlo"/>
          <w:color w:val="3F5FBF"/>
        </w:rPr>
        <w:t xml:space="preserve"> the stack is empty. */</w:t>
      </w:r>
    </w:p>
    <w:p w14:paraId="5798AEA9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b/>
          <w:bCs/>
          <w:color w:val="7F0055"/>
        </w:rPr>
        <w:t>public</w:t>
      </w:r>
      <w:r>
        <w:rPr>
          <w:rFonts w:ascii="Menlo" w:hAnsi="Menlo" w:cs="Menlo"/>
          <w:color w:val="000000"/>
        </w:rPr>
        <w:t xml:space="preserve"> E </w:t>
      </w:r>
      <w:proofErr w:type="gramStart"/>
      <w:r>
        <w:rPr>
          <w:rFonts w:ascii="Menlo" w:hAnsi="Menlo" w:cs="Menlo"/>
          <w:color w:val="000000"/>
        </w:rPr>
        <w:t>pop(</w:t>
      </w:r>
      <w:proofErr w:type="gramEnd"/>
      <w:r>
        <w:rPr>
          <w:rFonts w:ascii="Menlo" w:hAnsi="Menlo" w:cs="Menlo"/>
          <w:color w:val="000000"/>
        </w:rPr>
        <w:t xml:space="preserve">) </w:t>
      </w:r>
      <w:r>
        <w:rPr>
          <w:rFonts w:ascii="Menlo" w:hAnsi="Menlo" w:cs="Menlo"/>
          <w:b/>
          <w:bCs/>
          <w:color w:val="7F0055"/>
        </w:rPr>
        <w:t>throws</w:t>
      </w:r>
      <w:r>
        <w:rPr>
          <w:rFonts w:ascii="Menlo" w:hAnsi="Menlo" w:cs="Menlo"/>
          <w:color w:val="000000"/>
        </w:rPr>
        <w:t xml:space="preserve"> </w:t>
      </w:r>
      <w:proofErr w:type="spellStart"/>
      <w:r>
        <w:rPr>
          <w:rFonts w:ascii="Menlo" w:hAnsi="Menlo" w:cs="Menlo"/>
          <w:color w:val="000000"/>
        </w:rPr>
        <w:t>EmptyStackException</w:t>
      </w:r>
      <w:proofErr w:type="spellEnd"/>
      <w:r>
        <w:rPr>
          <w:rFonts w:ascii="Menlo" w:hAnsi="Menlo" w:cs="Menlo"/>
          <w:color w:val="000000"/>
        </w:rPr>
        <w:t>;</w:t>
      </w:r>
    </w:p>
    <w:p w14:paraId="17715F6A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</w:p>
    <w:p w14:paraId="73662D10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color w:val="3F5FBF"/>
        </w:rPr>
        <w:t>/** Retrieves this stack's top entry.</w:t>
      </w:r>
    </w:p>
    <w:p w14:paraId="31DBAA90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 </w:t>
      </w:r>
      <w:r>
        <w:rPr>
          <w:rFonts w:ascii="Menlo" w:hAnsi="Menlo" w:cs="Menlo"/>
          <w:b/>
          <w:bCs/>
          <w:color w:val="7F9FBF"/>
        </w:rPr>
        <w:t>@</w:t>
      </w:r>
      <w:proofErr w:type="gramStart"/>
      <w:r>
        <w:rPr>
          <w:rFonts w:ascii="Menlo" w:hAnsi="Menlo" w:cs="Menlo"/>
          <w:b/>
          <w:bCs/>
          <w:color w:val="7F9FBF"/>
        </w:rPr>
        <w:t>return</w:t>
      </w:r>
      <w:r>
        <w:rPr>
          <w:rFonts w:ascii="Menlo" w:hAnsi="Menlo" w:cs="Menlo"/>
          <w:color w:val="3F5FBF"/>
        </w:rPr>
        <w:t xml:space="preserve">  The</w:t>
      </w:r>
      <w:proofErr w:type="gramEnd"/>
      <w:r>
        <w:rPr>
          <w:rFonts w:ascii="Menlo" w:hAnsi="Menlo" w:cs="Menlo"/>
          <w:color w:val="3F5FBF"/>
        </w:rPr>
        <w:t xml:space="preserve"> object at the top of the stack.</w:t>
      </w:r>
    </w:p>
    <w:p w14:paraId="532B1194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 </w:t>
      </w:r>
      <w:r>
        <w:rPr>
          <w:rFonts w:ascii="Menlo" w:hAnsi="Menlo" w:cs="Menlo"/>
          <w:b/>
          <w:bCs/>
          <w:color w:val="7F9FBF"/>
        </w:rPr>
        <w:t>@throws</w:t>
      </w:r>
      <w:r>
        <w:rPr>
          <w:rFonts w:ascii="Menlo" w:hAnsi="Menlo" w:cs="Menlo"/>
          <w:color w:val="3F5FBF"/>
        </w:rPr>
        <w:t xml:space="preserve"> </w:t>
      </w:r>
      <w:proofErr w:type="spellStart"/>
      <w:proofErr w:type="gramStart"/>
      <w:r>
        <w:rPr>
          <w:rFonts w:ascii="Menlo" w:hAnsi="Menlo" w:cs="Menlo"/>
          <w:color w:val="3F5FBF"/>
        </w:rPr>
        <w:t>EmptyStackException</w:t>
      </w:r>
      <w:proofErr w:type="spellEnd"/>
      <w:r>
        <w:rPr>
          <w:rFonts w:ascii="Menlo" w:hAnsi="Menlo" w:cs="Menlo"/>
          <w:color w:val="3F5FBF"/>
        </w:rPr>
        <w:t xml:space="preserve">  if</w:t>
      </w:r>
      <w:proofErr w:type="gramEnd"/>
      <w:r>
        <w:rPr>
          <w:rFonts w:ascii="Menlo" w:hAnsi="Menlo" w:cs="Menlo"/>
          <w:color w:val="3F5FBF"/>
        </w:rPr>
        <w:t xml:space="preserve"> the stack is empty. */</w:t>
      </w:r>
    </w:p>
    <w:p w14:paraId="364E4E9B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b/>
          <w:bCs/>
          <w:color w:val="7F0055"/>
        </w:rPr>
        <w:t>public</w:t>
      </w:r>
      <w:r>
        <w:rPr>
          <w:rFonts w:ascii="Menlo" w:hAnsi="Menlo" w:cs="Menlo"/>
          <w:color w:val="000000"/>
        </w:rPr>
        <w:t xml:space="preserve"> E </w:t>
      </w:r>
      <w:proofErr w:type="gramStart"/>
      <w:r>
        <w:rPr>
          <w:rFonts w:ascii="Menlo" w:hAnsi="Menlo" w:cs="Menlo"/>
          <w:color w:val="000000"/>
        </w:rPr>
        <w:t>peek(</w:t>
      </w:r>
      <w:proofErr w:type="gramEnd"/>
      <w:r>
        <w:rPr>
          <w:rFonts w:ascii="Menlo" w:hAnsi="Menlo" w:cs="Menlo"/>
          <w:color w:val="000000"/>
        </w:rPr>
        <w:t xml:space="preserve">) </w:t>
      </w:r>
      <w:r>
        <w:rPr>
          <w:rFonts w:ascii="Menlo" w:hAnsi="Menlo" w:cs="Menlo"/>
          <w:b/>
          <w:bCs/>
          <w:color w:val="7F0055"/>
        </w:rPr>
        <w:t>throws</w:t>
      </w:r>
      <w:r>
        <w:rPr>
          <w:rFonts w:ascii="Menlo" w:hAnsi="Menlo" w:cs="Menlo"/>
          <w:color w:val="000000"/>
        </w:rPr>
        <w:t xml:space="preserve"> </w:t>
      </w:r>
      <w:proofErr w:type="spellStart"/>
      <w:r>
        <w:rPr>
          <w:rFonts w:ascii="Menlo" w:hAnsi="Menlo" w:cs="Menlo"/>
          <w:color w:val="000000"/>
        </w:rPr>
        <w:t>EmptyStackException</w:t>
      </w:r>
      <w:proofErr w:type="spellEnd"/>
      <w:r>
        <w:rPr>
          <w:rFonts w:ascii="Menlo" w:hAnsi="Menlo" w:cs="Menlo"/>
          <w:color w:val="000000"/>
        </w:rPr>
        <w:t>;</w:t>
      </w:r>
    </w:p>
    <w:p w14:paraId="752A631A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</w:p>
    <w:p w14:paraId="7628D1A1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color w:val="3F5FBF"/>
        </w:rPr>
        <w:t>/** Detects whether this stack is empty.</w:t>
      </w:r>
    </w:p>
    <w:p w14:paraId="16FF10FE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3F5FBF"/>
        </w:rPr>
        <w:t xml:space="preserve">     *  </w:t>
      </w:r>
      <w:r>
        <w:rPr>
          <w:rFonts w:ascii="Menlo" w:hAnsi="Menlo" w:cs="Menlo"/>
          <w:b/>
          <w:bCs/>
          <w:color w:val="7F9FBF"/>
        </w:rPr>
        <w:t>@</w:t>
      </w:r>
      <w:proofErr w:type="gramStart"/>
      <w:r>
        <w:rPr>
          <w:rFonts w:ascii="Menlo" w:hAnsi="Menlo" w:cs="Menlo"/>
          <w:b/>
          <w:bCs/>
          <w:color w:val="7F9FBF"/>
        </w:rPr>
        <w:t>return</w:t>
      </w:r>
      <w:r>
        <w:rPr>
          <w:rFonts w:ascii="Menlo" w:hAnsi="Menlo" w:cs="Menlo"/>
          <w:color w:val="3F5FBF"/>
        </w:rPr>
        <w:t xml:space="preserve">  True</w:t>
      </w:r>
      <w:proofErr w:type="gramEnd"/>
      <w:r>
        <w:rPr>
          <w:rFonts w:ascii="Menlo" w:hAnsi="Menlo" w:cs="Menlo"/>
          <w:color w:val="3F5FBF"/>
        </w:rPr>
        <w:t xml:space="preserve"> if the stack is empty. */</w:t>
      </w:r>
    </w:p>
    <w:p w14:paraId="523B8B5B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b/>
          <w:bCs/>
          <w:color w:val="7F0055"/>
        </w:rPr>
        <w:t>public</w:t>
      </w:r>
      <w:r>
        <w:rPr>
          <w:rFonts w:ascii="Menlo" w:hAnsi="Menlo" w:cs="Menlo"/>
          <w:color w:val="000000"/>
        </w:rPr>
        <w:t xml:space="preserve"> </w:t>
      </w:r>
      <w:proofErr w:type="spellStart"/>
      <w:r>
        <w:rPr>
          <w:rFonts w:ascii="Menlo" w:hAnsi="Menlo" w:cs="Menlo"/>
          <w:b/>
          <w:bCs/>
          <w:color w:val="7F0055"/>
        </w:rPr>
        <w:t>boolean</w:t>
      </w:r>
      <w:proofErr w:type="spellEnd"/>
      <w:r>
        <w:rPr>
          <w:rFonts w:ascii="Menlo" w:hAnsi="Menlo" w:cs="Menlo"/>
          <w:color w:val="000000"/>
        </w:rPr>
        <w:t xml:space="preserve"> </w:t>
      </w:r>
      <w:proofErr w:type="spellStart"/>
      <w:proofErr w:type="gramStart"/>
      <w:r>
        <w:rPr>
          <w:rFonts w:ascii="Menlo" w:hAnsi="Menlo" w:cs="Menlo"/>
          <w:color w:val="000000"/>
        </w:rPr>
        <w:t>isEmpty</w:t>
      </w:r>
      <w:proofErr w:type="spellEnd"/>
      <w:r>
        <w:rPr>
          <w:rFonts w:ascii="Menlo" w:hAnsi="Menlo" w:cs="Menlo"/>
          <w:color w:val="000000"/>
        </w:rPr>
        <w:t>(</w:t>
      </w:r>
      <w:proofErr w:type="gramEnd"/>
      <w:r>
        <w:rPr>
          <w:rFonts w:ascii="Menlo" w:hAnsi="Menlo" w:cs="Menlo"/>
          <w:color w:val="000000"/>
        </w:rPr>
        <w:t>);</w:t>
      </w:r>
    </w:p>
    <w:p w14:paraId="515E0CE8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</w:p>
    <w:p w14:paraId="2021FADF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color w:val="3F5FBF"/>
        </w:rPr>
        <w:t>/** Removes all entries from this stack. */</w:t>
      </w:r>
    </w:p>
    <w:p w14:paraId="52A207A4" w14:textId="77777777" w:rsidR="00F56130" w:rsidRDefault="00F56130" w:rsidP="00F56130">
      <w:pPr>
        <w:autoSpaceDE w:val="0"/>
        <w:autoSpaceDN w:val="0"/>
        <w:adjustRightInd w:val="0"/>
        <w:rPr>
          <w:rFonts w:ascii="Menlo" w:hAnsi="Menlo" w:cs="Menlo"/>
        </w:rPr>
      </w:pPr>
      <w:r>
        <w:rPr>
          <w:rFonts w:ascii="Menlo" w:hAnsi="Menlo" w:cs="Menlo"/>
          <w:color w:val="000000"/>
        </w:rPr>
        <w:t xml:space="preserve">    </w:t>
      </w:r>
      <w:r>
        <w:rPr>
          <w:rFonts w:ascii="Menlo" w:hAnsi="Menlo" w:cs="Menlo"/>
          <w:b/>
          <w:bCs/>
          <w:color w:val="7F0055"/>
        </w:rPr>
        <w:t>public</w:t>
      </w:r>
      <w:r>
        <w:rPr>
          <w:rFonts w:ascii="Menlo" w:hAnsi="Menlo" w:cs="Menlo"/>
          <w:color w:val="000000"/>
        </w:rPr>
        <w:t xml:space="preserve"> </w:t>
      </w:r>
      <w:r>
        <w:rPr>
          <w:rFonts w:ascii="Menlo" w:hAnsi="Menlo" w:cs="Menlo"/>
          <w:b/>
          <w:bCs/>
          <w:color w:val="7F0055"/>
        </w:rPr>
        <w:t>void</w:t>
      </w:r>
      <w:r>
        <w:rPr>
          <w:rFonts w:ascii="Menlo" w:hAnsi="Menlo" w:cs="Menlo"/>
          <w:color w:val="000000"/>
        </w:rPr>
        <w:t xml:space="preserve"> </w:t>
      </w:r>
      <w:proofErr w:type="gramStart"/>
      <w:r>
        <w:rPr>
          <w:rFonts w:ascii="Menlo" w:hAnsi="Menlo" w:cs="Menlo"/>
          <w:color w:val="000000"/>
        </w:rPr>
        <w:t>clear(</w:t>
      </w:r>
      <w:proofErr w:type="gramEnd"/>
      <w:r>
        <w:rPr>
          <w:rFonts w:ascii="Menlo" w:hAnsi="Menlo" w:cs="Menlo"/>
          <w:color w:val="000000"/>
        </w:rPr>
        <w:t>);</w:t>
      </w:r>
    </w:p>
    <w:p w14:paraId="48DE7232" w14:textId="2D0BF51F" w:rsidR="00970969" w:rsidRDefault="00F56130" w:rsidP="00F56130">
      <w:r>
        <w:rPr>
          <w:rFonts w:ascii="Menlo" w:hAnsi="Menlo" w:cs="Menlo"/>
          <w:color w:val="000000"/>
        </w:rPr>
        <w:t>}</w:t>
      </w:r>
      <w:bookmarkStart w:id="0" w:name="_GoBack"/>
      <w:bookmarkEnd w:id="0"/>
    </w:p>
    <w:sectPr w:rsidR="00970969" w:rsidSect="001447D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130"/>
    <w:rsid w:val="007245FC"/>
    <w:rsid w:val="008F2CC9"/>
    <w:rsid w:val="00F5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AB3701"/>
  <w15:chartTrackingRefBased/>
  <w15:docId w15:val="{B0FC0181-05FA-314B-AD13-0D9AA2D27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Thurton, Gia E</dc:creator>
  <cp:keywords/>
  <dc:description/>
  <cp:lastModifiedBy>Thurton, Gia E</cp:lastModifiedBy>
  <cp:revision>1</cp:revision>
  <dcterms:created xsi:type="dcterms:W3CDTF">2019-10-14T19:53:00Z</dcterms:created>
  <dcterms:modified xsi:type="dcterms:W3CDTF">2019-10-14T19:55:00Z</dcterms:modified>
</cp:coreProperties>
</file>