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983" w:rsidRDefault="002430F8">
      <w:r>
        <w:t>Question #1:</w:t>
      </w:r>
    </w:p>
    <w:p w:rsidR="002430F8" w:rsidRDefault="002430F8">
      <w:r>
        <w:t>Using Excel, we get</w:t>
      </w:r>
    </w:p>
    <w:tbl>
      <w:tblPr>
        <w:tblW w:w="8457" w:type="dxa"/>
        <w:tblInd w:w="93" w:type="dxa"/>
        <w:tblLook w:val="04A0"/>
      </w:tblPr>
      <w:tblGrid>
        <w:gridCol w:w="1880"/>
        <w:gridCol w:w="1254"/>
        <w:gridCol w:w="1341"/>
        <w:gridCol w:w="1053"/>
        <w:gridCol w:w="1053"/>
        <w:gridCol w:w="1275"/>
        <w:gridCol w:w="1053"/>
      </w:tblGrid>
      <w:tr w:rsidR="002430F8" w:rsidRPr="002430F8" w:rsidTr="002430F8">
        <w:trPr>
          <w:trHeight w:val="30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0.697706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  <w:highlight w:val="yellow"/>
              </w:rPr>
              <w:t>0.486794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Adjusted R Square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0.413479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1.745466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Significance F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Regression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20.229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20.229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6.639747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0.036644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21.32656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3.046651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41.55556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15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430F8">
              <w:rPr>
                <w:rFonts w:ascii="Calibri" w:eastAsia="Times New Roman" w:hAnsi="Calibri" w:cs="Calibri"/>
                <w:i/>
                <w:iCs/>
                <w:color w:val="000000"/>
              </w:rPr>
              <w:t>Upper 95%</w:t>
            </w:r>
          </w:p>
        </w:tc>
      </w:tr>
      <w:tr w:rsidR="002430F8" w:rsidRPr="002430F8" w:rsidTr="002430F8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2430F8">
              <w:rPr>
                <w:rFonts w:ascii="Calibri" w:eastAsia="Times New Roman" w:hAnsi="Calibri" w:cs="Calibri"/>
                <w:color w:val="000000"/>
                <w:highlight w:val="yellow"/>
              </w:rPr>
              <w:t>-0.28302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4.502733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-0.06285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0.951639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-10.9303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10.36425</w:t>
            </w:r>
          </w:p>
        </w:tc>
      </w:tr>
      <w:tr w:rsidR="002430F8" w:rsidRPr="002430F8" w:rsidTr="002430F8">
        <w:trPr>
          <w:trHeight w:val="315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2430F8">
              <w:rPr>
                <w:rFonts w:ascii="Calibri" w:eastAsia="Times New Roman" w:hAnsi="Calibri" w:cs="Calibri"/>
                <w:color w:val="000000"/>
                <w:highlight w:val="yellow"/>
              </w:rPr>
              <w:t>0.162554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0.063085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2430F8">
              <w:rPr>
                <w:rFonts w:ascii="Calibri" w:eastAsia="Times New Roman" w:hAnsi="Calibri" w:cs="Calibri"/>
                <w:color w:val="000000"/>
                <w:highlight w:val="yellow"/>
              </w:rPr>
              <w:t>2.576771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2430F8">
              <w:rPr>
                <w:rFonts w:ascii="Calibri" w:eastAsia="Times New Roman" w:hAnsi="Calibri" w:cs="Calibri"/>
                <w:color w:val="000000"/>
                <w:highlight w:val="yellow"/>
              </w:rPr>
              <w:t>0.036644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0.013383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30F8" w:rsidRPr="002430F8" w:rsidRDefault="002430F8" w:rsidP="002430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430F8">
              <w:rPr>
                <w:rFonts w:ascii="Calibri" w:eastAsia="Times New Roman" w:hAnsi="Calibri" w:cs="Calibri"/>
                <w:color w:val="000000"/>
              </w:rPr>
              <w:t>0.311726</w:t>
            </w:r>
          </w:p>
        </w:tc>
      </w:tr>
    </w:tbl>
    <w:p w:rsidR="002430F8" w:rsidRDefault="002430F8"/>
    <w:p w:rsidR="0087483A" w:rsidRDefault="002430F8">
      <w:r>
        <w:t xml:space="preserve">a) </w:t>
      </w:r>
    </w:p>
    <w:p w:rsidR="002430F8" w:rsidRDefault="002430F8">
      <w:r>
        <w:t>The Coefficient of Determination, r</w:t>
      </w:r>
      <w:r>
        <w:rPr>
          <w:vertAlign w:val="superscript"/>
        </w:rPr>
        <w:t>2</w:t>
      </w:r>
      <w:r>
        <w:t>=0.4868</w:t>
      </w:r>
    </w:p>
    <w:p w:rsidR="002430F8" w:rsidRDefault="002430F8">
      <w:r>
        <w:t>The 48.68% of the variance in the number of boats rented that is predictable from the Temperature</w:t>
      </w:r>
    </w:p>
    <w:p w:rsidR="0087483A" w:rsidRDefault="002430F8">
      <w:r>
        <w:t xml:space="preserve">b) </w:t>
      </w:r>
    </w:p>
    <w:p w:rsidR="002430F8" w:rsidRDefault="002430F8">
      <w:r>
        <w:t>Slope =0.1626, intercept=-0.2830</w:t>
      </w:r>
    </w:p>
    <w:p w:rsidR="002430F8" w:rsidRDefault="002430F8">
      <w:r>
        <w:t>The regression Model is Y =0.1626X-0.2830</w:t>
      </w:r>
    </w:p>
    <w:p w:rsidR="002430F8" w:rsidRDefault="002430F8">
      <w:r>
        <w:t>Given X=</w:t>
      </w:r>
      <w:r w:rsidR="008D3B19">
        <w:t>85</w:t>
      </w:r>
    </w:p>
    <w:p w:rsidR="002430F8" w:rsidRDefault="002430F8">
      <w:r>
        <w:t>Y =0.1626*</w:t>
      </w:r>
      <w:r w:rsidR="008D3B19">
        <w:t>85</w:t>
      </w:r>
      <w:r>
        <w:t>-0.2830 =</w:t>
      </w:r>
      <w:r w:rsidR="008D3B19">
        <w:t>13.53</w:t>
      </w:r>
    </w:p>
    <w:p w:rsidR="0087483A" w:rsidRDefault="008D3B19">
      <w:r>
        <w:t>c</w:t>
      </w:r>
      <w:r w:rsidR="0087483A">
        <w:t>)</w:t>
      </w:r>
    </w:p>
    <w:p w:rsidR="0087483A" w:rsidRDefault="0087483A">
      <w:proofErr w:type="spellStart"/>
      <w:r>
        <w:t>H</w:t>
      </w:r>
      <w:r>
        <w:rPr>
          <w:vertAlign w:val="subscript"/>
        </w:rPr>
        <w:t>o</w:t>
      </w:r>
      <w:proofErr w:type="gramStart"/>
      <w:r>
        <w:t>:</w:t>
      </w:r>
      <w:r>
        <w:rPr>
          <w:rFonts w:cstheme="minorHAnsi"/>
        </w:rPr>
        <w:t>ρ</w:t>
      </w:r>
      <w:proofErr w:type="spellEnd"/>
      <w:proofErr w:type="gramEnd"/>
      <w:r>
        <w:t>=0</w:t>
      </w:r>
    </w:p>
    <w:p w:rsidR="0087483A" w:rsidRDefault="0087483A">
      <w:r>
        <w:lastRenderedPageBreak/>
        <w:t>H</w:t>
      </w:r>
      <w:r>
        <w:rPr>
          <w:vertAlign w:val="subscript"/>
        </w:rPr>
        <w:t>a</w:t>
      </w:r>
      <w:proofErr w:type="gramStart"/>
      <w:r>
        <w:t>:</w:t>
      </w:r>
      <w:r>
        <w:rPr>
          <w:rFonts w:cstheme="minorHAnsi"/>
        </w:rPr>
        <w:t>ρ</w:t>
      </w:r>
      <w:proofErr w:type="gramEnd"/>
      <w:r>
        <w:rPr>
          <w:rFonts w:cstheme="minorHAnsi"/>
        </w:rPr>
        <w:t>≠</w:t>
      </w:r>
      <w:r>
        <w:t>0</w:t>
      </w:r>
    </w:p>
    <w:p w:rsidR="0087483A" w:rsidRDefault="0087483A">
      <w:r>
        <w:rPr>
          <w:rFonts w:cstheme="minorHAnsi"/>
        </w:rPr>
        <w:t>α</w:t>
      </w:r>
      <w:r>
        <w:t>=0.05</w:t>
      </w:r>
    </w:p>
    <w:p w:rsidR="0087483A" w:rsidRDefault="0087483A">
      <w:r>
        <w:t>This is two-tailed t-test.</w:t>
      </w:r>
    </w:p>
    <w:p w:rsidR="0087483A" w:rsidRDefault="0087483A">
      <w:r>
        <w:t>Degrees of freedom=9-2=7</w:t>
      </w:r>
    </w:p>
    <w:p w:rsidR="0087483A" w:rsidRDefault="0087483A">
      <w:r>
        <w:t>t=2.5768</w:t>
      </w:r>
    </w:p>
    <w:p w:rsidR="0087483A" w:rsidRDefault="0087483A">
      <w:r>
        <w:t>P-value=0.0366</w:t>
      </w:r>
    </w:p>
    <w:p w:rsidR="0087483A" w:rsidRDefault="0087483A">
      <w:r>
        <w:t xml:space="preserve">Since 0.0366 &lt; 0.05, it falls in the rejection region. Therefore, reject the null hypothesis and conclude that there is a significant evidence of the correlation between </w:t>
      </w:r>
      <w:r w:rsidR="008D3B19">
        <w:t>X and Y</w:t>
      </w:r>
      <w:r>
        <w:t>.</w:t>
      </w:r>
    </w:p>
    <w:p w:rsidR="0087483A" w:rsidRDefault="005C2205">
      <w:r>
        <w:t>Question #2:</w:t>
      </w:r>
    </w:p>
    <w:p w:rsidR="005C2205" w:rsidRDefault="005C2205">
      <w:r>
        <w:t>Using Excel, we get</w:t>
      </w:r>
    </w:p>
    <w:tbl>
      <w:tblPr>
        <w:tblW w:w="8420" w:type="dxa"/>
        <w:tblInd w:w="93" w:type="dxa"/>
        <w:tblLook w:val="04A0"/>
      </w:tblPr>
      <w:tblGrid>
        <w:gridCol w:w="1843"/>
        <w:gridCol w:w="1254"/>
        <w:gridCol w:w="1341"/>
        <w:gridCol w:w="1053"/>
        <w:gridCol w:w="1053"/>
        <w:gridCol w:w="1275"/>
        <w:gridCol w:w="1053"/>
      </w:tblGrid>
      <w:tr w:rsidR="005C2205" w:rsidRPr="005C2205" w:rsidTr="005C2205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SUMMARY OUTPUT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Regression Statistics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Multiple R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0.386048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R Square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  <w:highlight w:val="yellow"/>
              </w:rPr>
              <w:t>0.149033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Adjusted R Square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0.027466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Standard Error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2.091985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Observations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df</w:t>
            </w:r>
            <w:proofErr w:type="spellEnd"/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MS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Significance F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Regression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5.365179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5.365179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1.225933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0.30479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Residual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30.63482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4.376403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Coefficients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Standard Error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t Stat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P-value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Lower 95%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C2205">
              <w:rPr>
                <w:rFonts w:ascii="Calibri" w:eastAsia="Times New Roman" w:hAnsi="Calibri" w:cs="Calibri"/>
                <w:i/>
                <w:iCs/>
                <w:color w:val="000000"/>
              </w:rPr>
              <w:t>Upper 95%</w:t>
            </w:r>
          </w:p>
        </w:tc>
      </w:tr>
      <w:tr w:rsidR="005C2205" w:rsidRPr="005C2205" w:rsidTr="005C220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Intercept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5C2205">
              <w:rPr>
                <w:rFonts w:ascii="Calibri" w:eastAsia="Times New Roman" w:hAnsi="Calibri" w:cs="Calibri"/>
                <w:color w:val="000000"/>
                <w:highlight w:val="yellow"/>
              </w:rPr>
              <w:t>20.82762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4.713059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4.41913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0.003085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9.683006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31.97223</w:t>
            </w:r>
          </w:p>
        </w:tc>
      </w:tr>
      <w:tr w:rsidR="005C2205" w:rsidRPr="005C2205" w:rsidTr="005C2205">
        <w:trPr>
          <w:trHeight w:val="31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5C2205">
              <w:rPr>
                <w:rFonts w:ascii="Calibri" w:eastAsia="Times New Roman" w:hAnsi="Calibri" w:cs="Calibri"/>
                <w:color w:val="000000"/>
                <w:highlight w:val="yellow"/>
              </w:rPr>
              <w:t>-0.42547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0.384269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5C2205">
              <w:rPr>
                <w:rFonts w:ascii="Calibri" w:eastAsia="Times New Roman" w:hAnsi="Calibri" w:cs="Calibri"/>
                <w:color w:val="000000"/>
                <w:highlight w:val="yellow"/>
              </w:rPr>
              <w:t>-1.10722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highlight w:val="yellow"/>
              </w:rPr>
            </w:pPr>
            <w:r w:rsidRPr="005C2205">
              <w:rPr>
                <w:rFonts w:ascii="Calibri" w:eastAsia="Times New Roman" w:hAnsi="Calibri" w:cs="Calibri"/>
                <w:color w:val="000000"/>
                <w:highlight w:val="yellow"/>
              </w:rPr>
              <w:t>0.30479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-1.33412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205" w:rsidRPr="005C2205" w:rsidRDefault="005C2205" w:rsidP="005C22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C2205">
              <w:rPr>
                <w:rFonts w:ascii="Calibri" w:eastAsia="Times New Roman" w:hAnsi="Calibri" w:cs="Calibri"/>
                <w:color w:val="000000"/>
              </w:rPr>
              <w:t>0.483182</w:t>
            </w:r>
          </w:p>
        </w:tc>
      </w:tr>
    </w:tbl>
    <w:p w:rsidR="005C2205" w:rsidRDefault="005C2205"/>
    <w:p w:rsidR="005C2205" w:rsidRPr="0087483A" w:rsidRDefault="005C2205"/>
    <w:p w:rsidR="005C2205" w:rsidRDefault="005C2205" w:rsidP="005C2205">
      <w:r>
        <w:lastRenderedPageBreak/>
        <w:t xml:space="preserve">a) </w:t>
      </w:r>
    </w:p>
    <w:p w:rsidR="005C2205" w:rsidRDefault="005C2205" w:rsidP="005C2205">
      <w:r>
        <w:t>The Coefficient of Determination, r</w:t>
      </w:r>
      <w:r>
        <w:rPr>
          <w:vertAlign w:val="superscript"/>
        </w:rPr>
        <w:t>2</w:t>
      </w:r>
      <w:r>
        <w:t>=</w:t>
      </w:r>
      <w:r w:rsidR="008D3B19">
        <w:t>0.1490</w:t>
      </w:r>
    </w:p>
    <w:p w:rsidR="005C2205" w:rsidRDefault="005C2205" w:rsidP="005C2205">
      <w:r>
        <w:t xml:space="preserve">The </w:t>
      </w:r>
      <w:r w:rsidR="008D3B19">
        <w:t>14.90</w:t>
      </w:r>
      <w:r>
        <w:t xml:space="preserve">% of the variance in the </w:t>
      </w:r>
      <w:r w:rsidR="008D3B19">
        <w:t>housing unit sold</w:t>
      </w:r>
      <w:r>
        <w:t xml:space="preserve"> that is predictable from the </w:t>
      </w:r>
      <w:r w:rsidR="008D3B19">
        <w:t>mortgage rate</w:t>
      </w:r>
    </w:p>
    <w:p w:rsidR="005C2205" w:rsidRDefault="008D3B19" w:rsidP="005C2205">
      <w:r>
        <w:t>b</w:t>
      </w:r>
      <w:r w:rsidR="005C2205">
        <w:t xml:space="preserve">) </w:t>
      </w:r>
    </w:p>
    <w:p w:rsidR="005C2205" w:rsidRDefault="005C2205" w:rsidP="005C2205">
      <w:r>
        <w:t>Slope =</w:t>
      </w:r>
      <w:r w:rsidR="008D3B19">
        <w:t>-0.4255, intercept=20.8276</w:t>
      </w:r>
    </w:p>
    <w:p w:rsidR="005C2205" w:rsidRDefault="005C2205" w:rsidP="005C2205">
      <w:r>
        <w:t>The regression Model is Y =</w:t>
      </w:r>
      <w:r w:rsidR="008D3B19">
        <w:t>-0.4255</w:t>
      </w:r>
      <w:r>
        <w:t>X</w:t>
      </w:r>
      <w:r w:rsidR="008D3B19">
        <w:t>+20.8276</w:t>
      </w:r>
    </w:p>
    <w:p w:rsidR="008D3B19" w:rsidRDefault="008D3B19" w:rsidP="005C2205">
      <w:r>
        <w:t>c)</w:t>
      </w:r>
    </w:p>
    <w:p w:rsidR="005C2205" w:rsidRDefault="005C2205" w:rsidP="005C2205">
      <w:r>
        <w:t>Given X=11.5</w:t>
      </w:r>
    </w:p>
    <w:p w:rsidR="008D3B19" w:rsidRDefault="008D3B19" w:rsidP="005C2205">
      <w:r>
        <w:t>Y =-0.4255*11.5+20.8276=15.93</w:t>
      </w:r>
    </w:p>
    <w:p w:rsidR="005C2205" w:rsidRDefault="005C2205" w:rsidP="005C2205">
      <w:r>
        <w:t>c)</w:t>
      </w:r>
    </w:p>
    <w:p w:rsidR="005C2205" w:rsidRDefault="005C2205" w:rsidP="005C2205">
      <w:proofErr w:type="spellStart"/>
      <w:r>
        <w:t>H</w:t>
      </w:r>
      <w:r>
        <w:rPr>
          <w:vertAlign w:val="subscript"/>
        </w:rPr>
        <w:t>o</w:t>
      </w:r>
      <w:proofErr w:type="gramStart"/>
      <w:r>
        <w:t>:</w:t>
      </w:r>
      <w:r>
        <w:rPr>
          <w:rFonts w:cstheme="minorHAnsi"/>
        </w:rPr>
        <w:t>ρ</w:t>
      </w:r>
      <w:proofErr w:type="spellEnd"/>
      <w:proofErr w:type="gramEnd"/>
      <w:r>
        <w:t>=0</w:t>
      </w:r>
    </w:p>
    <w:p w:rsidR="005C2205" w:rsidRDefault="005C2205" w:rsidP="005C2205">
      <w:r>
        <w:t>H</w:t>
      </w:r>
      <w:r>
        <w:rPr>
          <w:vertAlign w:val="subscript"/>
        </w:rPr>
        <w:t>a</w:t>
      </w:r>
      <w:proofErr w:type="gramStart"/>
      <w:r>
        <w:t>:</w:t>
      </w:r>
      <w:r>
        <w:rPr>
          <w:rFonts w:cstheme="minorHAnsi"/>
        </w:rPr>
        <w:t>ρ</w:t>
      </w:r>
      <w:proofErr w:type="gramEnd"/>
      <w:r>
        <w:rPr>
          <w:rFonts w:cstheme="minorHAnsi"/>
        </w:rPr>
        <w:t>≠</w:t>
      </w:r>
      <w:r>
        <w:t>0</w:t>
      </w:r>
    </w:p>
    <w:p w:rsidR="005C2205" w:rsidRDefault="005C2205" w:rsidP="005C2205">
      <w:r>
        <w:rPr>
          <w:rFonts w:cstheme="minorHAnsi"/>
        </w:rPr>
        <w:t>α</w:t>
      </w:r>
      <w:r>
        <w:t>=0.05</w:t>
      </w:r>
    </w:p>
    <w:p w:rsidR="005C2205" w:rsidRDefault="005C2205" w:rsidP="005C2205">
      <w:r>
        <w:t>This is two-tailed t-test.</w:t>
      </w:r>
    </w:p>
    <w:p w:rsidR="005C2205" w:rsidRDefault="005C2205" w:rsidP="005C2205">
      <w:r>
        <w:t>Degrees of freedom=9-2=7</w:t>
      </w:r>
    </w:p>
    <w:p w:rsidR="005C2205" w:rsidRDefault="005C2205" w:rsidP="005C2205">
      <w:r>
        <w:t>t=</w:t>
      </w:r>
      <w:r w:rsidR="008D3B19">
        <w:t>-1.1072</w:t>
      </w:r>
    </w:p>
    <w:p w:rsidR="005C2205" w:rsidRDefault="005C2205" w:rsidP="005C2205">
      <w:r>
        <w:t>P-value=</w:t>
      </w:r>
      <w:r w:rsidR="008D3B19">
        <w:t>0.3048</w:t>
      </w:r>
    </w:p>
    <w:p w:rsidR="005C2205" w:rsidRDefault="005C2205" w:rsidP="005C2205">
      <w:r>
        <w:t xml:space="preserve">Since </w:t>
      </w:r>
      <w:r w:rsidR="008D3B19">
        <w:t>0.3048</w:t>
      </w:r>
      <w:r>
        <w:t xml:space="preserve"> </w:t>
      </w:r>
      <w:r w:rsidR="008D3B19">
        <w:t>&gt;</w:t>
      </w:r>
      <w:r>
        <w:t xml:space="preserve"> 0.05, it falls in the </w:t>
      </w:r>
      <w:r w:rsidR="008D3B19">
        <w:t>non-</w:t>
      </w:r>
      <w:r>
        <w:t xml:space="preserve">rejection region. Therefore, </w:t>
      </w:r>
      <w:r w:rsidR="008D3B19">
        <w:t xml:space="preserve">fail to </w:t>
      </w:r>
      <w:r>
        <w:t xml:space="preserve">reject the null hypothesis and conclude that there is </w:t>
      </w:r>
      <w:r w:rsidR="008D3B19">
        <w:t>not</w:t>
      </w:r>
      <w:r>
        <w:t xml:space="preserve"> significant evidence of the correlation between </w:t>
      </w:r>
      <w:r w:rsidR="008D3B19">
        <w:t>X and Y</w:t>
      </w:r>
      <w:r>
        <w:t>.</w:t>
      </w:r>
    </w:p>
    <w:p w:rsidR="0087483A" w:rsidRPr="002430F8" w:rsidRDefault="0087483A"/>
    <w:sectPr w:rsidR="0087483A" w:rsidRPr="002430F8" w:rsidSect="005736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20"/>
  <w:characterSpacingControl w:val="doNotCompress"/>
  <w:compat/>
  <w:rsids>
    <w:rsidRoot w:val="002430F8"/>
    <w:rsid w:val="002430F8"/>
    <w:rsid w:val="002C1BC3"/>
    <w:rsid w:val="00401437"/>
    <w:rsid w:val="0057369B"/>
    <w:rsid w:val="005C2205"/>
    <w:rsid w:val="006D0345"/>
    <w:rsid w:val="0087483A"/>
    <w:rsid w:val="008D3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6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0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4</cp:revision>
  <dcterms:created xsi:type="dcterms:W3CDTF">2020-07-29T22:16:00Z</dcterms:created>
  <dcterms:modified xsi:type="dcterms:W3CDTF">2020-07-29T22:44:00Z</dcterms:modified>
</cp:coreProperties>
</file>