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A632E" w14:textId="77777777" w:rsidR="00561BBB" w:rsidRDefault="00561BBB" w:rsidP="00FE18A9">
      <w:pPr>
        <w:spacing w:line="480" w:lineRule="auto"/>
        <w:jc w:val="both"/>
        <w:rPr>
          <w:rFonts w:ascii="Times New Roman" w:hAnsi="Times New Roman" w:cs="Times New Roman"/>
          <w:sz w:val="24"/>
        </w:rPr>
      </w:pPr>
    </w:p>
    <w:p w14:paraId="55CBA849" w14:textId="77777777" w:rsidR="00561BBB" w:rsidRDefault="00561BBB" w:rsidP="00FE18A9">
      <w:pPr>
        <w:spacing w:line="480" w:lineRule="auto"/>
        <w:jc w:val="both"/>
        <w:rPr>
          <w:rFonts w:ascii="Times New Roman" w:hAnsi="Times New Roman" w:cs="Times New Roman"/>
          <w:sz w:val="24"/>
        </w:rPr>
      </w:pPr>
    </w:p>
    <w:p w14:paraId="0103EACA" w14:textId="77777777" w:rsidR="00561BBB" w:rsidRDefault="00561BBB" w:rsidP="00FE18A9">
      <w:pPr>
        <w:spacing w:line="480" w:lineRule="auto"/>
        <w:jc w:val="both"/>
        <w:rPr>
          <w:rFonts w:ascii="Times New Roman" w:hAnsi="Times New Roman" w:cs="Times New Roman"/>
          <w:sz w:val="24"/>
        </w:rPr>
      </w:pPr>
    </w:p>
    <w:p w14:paraId="0E52FAF0" w14:textId="77777777" w:rsidR="00561BBB" w:rsidRDefault="00561BBB" w:rsidP="00FE18A9">
      <w:pPr>
        <w:spacing w:line="480" w:lineRule="auto"/>
        <w:jc w:val="both"/>
        <w:rPr>
          <w:rFonts w:ascii="Times New Roman" w:hAnsi="Times New Roman" w:cs="Times New Roman"/>
          <w:sz w:val="24"/>
        </w:rPr>
      </w:pPr>
    </w:p>
    <w:p w14:paraId="20717B78" w14:textId="70998CA4" w:rsidR="00561BBB" w:rsidRDefault="00561BBB" w:rsidP="00561BBB">
      <w:pPr>
        <w:spacing w:line="480" w:lineRule="auto"/>
        <w:jc w:val="center"/>
        <w:rPr>
          <w:rFonts w:ascii="Times New Roman" w:hAnsi="Times New Roman" w:cs="Times New Roman"/>
          <w:sz w:val="24"/>
        </w:rPr>
      </w:pPr>
      <w:r>
        <w:rPr>
          <w:rFonts w:ascii="Times New Roman" w:hAnsi="Times New Roman" w:cs="Times New Roman"/>
          <w:sz w:val="24"/>
        </w:rPr>
        <w:t>Stratification in Russia</w:t>
      </w:r>
    </w:p>
    <w:p w14:paraId="445AF5EE" w14:textId="63FE8FB9" w:rsidR="00561BBB" w:rsidRDefault="00561BBB" w:rsidP="00561BBB">
      <w:pPr>
        <w:spacing w:line="480" w:lineRule="auto"/>
        <w:jc w:val="center"/>
        <w:rPr>
          <w:rFonts w:ascii="Times New Roman" w:hAnsi="Times New Roman" w:cs="Times New Roman"/>
          <w:sz w:val="24"/>
        </w:rPr>
      </w:pPr>
      <w:r>
        <w:rPr>
          <w:rFonts w:ascii="Times New Roman" w:hAnsi="Times New Roman" w:cs="Times New Roman"/>
          <w:sz w:val="24"/>
        </w:rPr>
        <w:t>Institution</w:t>
      </w:r>
    </w:p>
    <w:p w14:paraId="4DB55FF8" w14:textId="45658A0A" w:rsidR="00561BBB" w:rsidRDefault="00561BBB" w:rsidP="00561BBB">
      <w:pPr>
        <w:spacing w:line="480" w:lineRule="auto"/>
        <w:jc w:val="center"/>
        <w:rPr>
          <w:rFonts w:ascii="Times New Roman" w:hAnsi="Times New Roman" w:cs="Times New Roman"/>
          <w:sz w:val="24"/>
        </w:rPr>
      </w:pPr>
      <w:r>
        <w:rPr>
          <w:rFonts w:ascii="Times New Roman" w:hAnsi="Times New Roman" w:cs="Times New Roman"/>
          <w:sz w:val="24"/>
        </w:rPr>
        <w:t>Course</w:t>
      </w:r>
    </w:p>
    <w:p w14:paraId="37DC861F" w14:textId="39748D77" w:rsidR="00561BBB" w:rsidRDefault="00561BBB" w:rsidP="00561BBB">
      <w:pPr>
        <w:spacing w:line="480" w:lineRule="auto"/>
        <w:jc w:val="center"/>
        <w:rPr>
          <w:rFonts w:ascii="Times New Roman" w:hAnsi="Times New Roman" w:cs="Times New Roman"/>
          <w:sz w:val="24"/>
        </w:rPr>
      </w:pPr>
      <w:r>
        <w:rPr>
          <w:rFonts w:ascii="Times New Roman" w:hAnsi="Times New Roman" w:cs="Times New Roman"/>
          <w:sz w:val="24"/>
        </w:rPr>
        <w:t>Name</w:t>
      </w:r>
    </w:p>
    <w:p w14:paraId="636D69DD" w14:textId="77777777" w:rsidR="00561BBB" w:rsidRDefault="00561BBB" w:rsidP="00561BBB">
      <w:pPr>
        <w:spacing w:line="480" w:lineRule="auto"/>
        <w:jc w:val="center"/>
        <w:rPr>
          <w:rFonts w:ascii="Times New Roman" w:hAnsi="Times New Roman" w:cs="Times New Roman"/>
          <w:sz w:val="24"/>
        </w:rPr>
      </w:pPr>
    </w:p>
    <w:p w14:paraId="4763D796" w14:textId="77777777" w:rsidR="00561BBB" w:rsidRDefault="00561BBB" w:rsidP="00561BBB">
      <w:pPr>
        <w:spacing w:line="480" w:lineRule="auto"/>
        <w:jc w:val="center"/>
        <w:rPr>
          <w:rFonts w:ascii="Times New Roman" w:hAnsi="Times New Roman" w:cs="Times New Roman"/>
          <w:sz w:val="24"/>
        </w:rPr>
      </w:pPr>
    </w:p>
    <w:p w14:paraId="5C5268A9" w14:textId="77777777" w:rsidR="00561BBB" w:rsidRDefault="00561BBB" w:rsidP="00561BBB">
      <w:pPr>
        <w:spacing w:line="480" w:lineRule="auto"/>
        <w:jc w:val="center"/>
        <w:rPr>
          <w:rFonts w:ascii="Times New Roman" w:hAnsi="Times New Roman" w:cs="Times New Roman"/>
          <w:sz w:val="24"/>
        </w:rPr>
      </w:pPr>
    </w:p>
    <w:p w14:paraId="60860D0F" w14:textId="77777777" w:rsidR="00561BBB" w:rsidRDefault="00561BBB" w:rsidP="00561BBB">
      <w:pPr>
        <w:spacing w:line="480" w:lineRule="auto"/>
        <w:jc w:val="center"/>
        <w:rPr>
          <w:rFonts w:ascii="Times New Roman" w:hAnsi="Times New Roman" w:cs="Times New Roman"/>
          <w:sz w:val="24"/>
        </w:rPr>
      </w:pPr>
    </w:p>
    <w:p w14:paraId="11AFE759" w14:textId="77777777" w:rsidR="00561BBB" w:rsidRDefault="00561BBB" w:rsidP="00561BBB">
      <w:pPr>
        <w:spacing w:line="480" w:lineRule="auto"/>
        <w:jc w:val="center"/>
        <w:rPr>
          <w:rFonts w:ascii="Times New Roman" w:hAnsi="Times New Roman" w:cs="Times New Roman"/>
          <w:sz w:val="24"/>
        </w:rPr>
      </w:pPr>
    </w:p>
    <w:p w14:paraId="244AEE37" w14:textId="77777777" w:rsidR="00561BBB" w:rsidRDefault="00561BBB" w:rsidP="00561BBB">
      <w:pPr>
        <w:spacing w:line="480" w:lineRule="auto"/>
        <w:jc w:val="center"/>
        <w:rPr>
          <w:rFonts w:ascii="Times New Roman" w:hAnsi="Times New Roman" w:cs="Times New Roman"/>
          <w:sz w:val="24"/>
        </w:rPr>
      </w:pPr>
    </w:p>
    <w:p w14:paraId="69A18640" w14:textId="77777777" w:rsidR="00561BBB" w:rsidRDefault="00561BBB" w:rsidP="00561BBB">
      <w:pPr>
        <w:spacing w:line="480" w:lineRule="auto"/>
        <w:jc w:val="center"/>
        <w:rPr>
          <w:rFonts w:ascii="Times New Roman" w:hAnsi="Times New Roman" w:cs="Times New Roman"/>
          <w:sz w:val="24"/>
        </w:rPr>
      </w:pPr>
    </w:p>
    <w:p w14:paraId="74A83005" w14:textId="77777777" w:rsidR="00561BBB" w:rsidRDefault="00561BBB" w:rsidP="00561BBB">
      <w:pPr>
        <w:spacing w:line="480" w:lineRule="auto"/>
        <w:jc w:val="center"/>
        <w:rPr>
          <w:rFonts w:ascii="Times New Roman" w:hAnsi="Times New Roman" w:cs="Times New Roman"/>
          <w:sz w:val="24"/>
        </w:rPr>
      </w:pPr>
    </w:p>
    <w:p w14:paraId="734729CC" w14:textId="77777777" w:rsidR="00561BBB" w:rsidRDefault="00561BBB" w:rsidP="00561BBB">
      <w:pPr>
        <w:spacing w:line="480" w:lineRule="auto"/>
        <w:jc w:val="center"/>
        <w:rPr>
          <w:rFonts w:ascii="Times New Roman" w:hAnsi="Times New Roman" w:cs="Times New Roman"/>
          <w:sz w:val="24"/>
        </w:rPr>
      </w:pPr>
    </w:p>
    <w:p w14:paraId="0C5CF787" w14:textId="46844289" w:rsidR="00014B65" w:rsidRPr="00014B65" w:rsidRDefault="00014B65" w:rsidP="00014B65">
      <w:pPr>
        <w:spacing w:line="480" w:lineRule="auto"/>
        <w:ind w:firstLine="720"/>
        <w:jc w:val="both"/>
        <w:rPr>
          <w:rFonts w:ascii="Times New Roman" w:hAnsi="Times New Roman" w:cs="Times New Roman"/>
          <w:sz w:val="24"/>
        </w:rPr>
      </w:pPr>
      <w:r w:rsidRPr="00014B65">
        <w:rPr>
          <w:rFonts w:ascii="Times New Roman" w:hAnsi="Times New Roman" w:cs="Times New Roman"/>
          <w:sz w:val="24"/>
        </w:rPr>
        <w:lastRenderedPageBreak/>
        <w:t>Soviet Union</w:t>
      </w:r>
      <w:r w:rsidR="00A60552">
        <w:rPr>
          <w:rFonts w:ascii="Times New Roman" w:hAnsi="Times New Roman" w:cs="Times New Roman"/>
          <w:sz w:val="24"/>
        </w:rPr>
        <w:t xml:space="preserve"> Russia </w:t>
      </w:r>
      <w:r w:rsidR="00A60552" w:rsidRPr="00014B65">
        <w:rPr>
          <w:rFonts w:ascii="Times New Roman" w:hAnsi="Times New Roman" w:cs="Times New Roman"/>
          <w:sz w:val="24"/>
        </w:rPr>
        <w:t xml:space="preserve">was </w:t>
      </w:r>
      <w:r w:rsidRPr="00014B65">
        <w:rPr>
          <w:rFonts w:ascii="Times New Roman" w:hAnsi="Times New Roman" w:cs="Times New Roman"/>
          <w:sz w:val="24"/>
        </w:rPr>
        <w:t xml:space="preserve">a </w:t>
      </w:r>
      <w:r w:rsidR="00A60552">
        <w:rPr>
          <w:rFonts w:ascii="Times New Roman" w:hAnsi="Times New Roman" w:cs="Times New Roman"/>
          <w:sz w:val="24"/>
        </w:rPr>
        <w:t xml:space="preserve">socialist authoritative country that was separated from the other countries which were capitalist. </w:t>
      </w:r>
      <w:r w:rsidRPr="00014B65">
        <w:rPr>
          <w:rFonts w:ascii="Times New Roman" w:hAnsi="Times New Roman" w:cs="Times New Roman"/>
          <w:sz w:val="24"/>
        </w:rPr>
        <w:t>Russia</w:t>
      </w:r>
      <w:r w:rsidR="00A60552">
        <w:rPr>
          <w:rFonts w:ascii="Times New Roman" w:hAnsi="Times New Roman" w:cs="Times New Roman"/>
          <w:sz w:val="24"/>
        </w:rPr>
        <w:t xml:space="preserve"> as a country in the 1990s endured</w:t>
      </w:r>
      <w:r w:rsidRPr="00014B65">
        <w:rPr>
          <w:rFonts w:ascii="Times New Roman" w:hAnsi="Times New Roman" w:cs="Times New Roman"/>
          <w:sz w:val="24"/>
        </w:rPr>
        <w:t xml:space="preserve"> </w:t>
      </w:r>
      <w:r w:rsidR="00A60552">
        <w:rPr>
          <w:rFonts w:ascii="Times New Roman" w:hAnsi="Times New Roman" w:cs="Times New Roman"/>
          <w:sz w:val="24"/>
        </w:rPr>
        <w:t xml:space="preserve">one of a kind </w:t>
      </w:r>
      <w:r w:rsidRPr="00014B65">
        <w:rPr>
          <w:rFonts w:ascii="Times New Roman" w:hAnsi="Times New Roman" w:cs="Times New Roman"/>
          <w:sz w:val="24"/>
        </w:rPr>
        <w:t xml:space="preserve">transformation </w:t>
      </w:r>
      <w:r w:rsidR="00A60552">
        <w:rPr>
          <w:rFonts w:ascii="Times New Roman" w:hAnsi="Times New Roman" w:cs="Times New Roman"/>
          <w:sz w:val="24"/>
        </w:rPr>
        <w:t xml:space="preserve">that saw the country change to multi-party democracy from the dominant communist dictatorship, the transformation also involved changing from planned economy to current </w:t>
      </w:r>
      <w:r w:rsidR="0023085C">
        <w:rPr>
          <w:rFonts w:ascii="Times New Roman" w:hAnsi="Times New Roman" w:cs="Times New Roman"/>
          <w:sz w:val="24"/>
        </w:rPr>
        <w:t xml:space="preserve">market economy and finally the transformation resulted into Russian partnership cooperation with the west. </w:t>
      </w:r>
      <w:r w:rsidRPr="00014B65">
        <w:rPr>
          <w:rFonts w:ascii="Times New Roman" w:hAnsi="Times New Roman" w:cs="Times New Roman"/>
          <w:sz w:val="24"/>
        </w:rPr>
        <w:t>The</w:t>
      </w:r>
      <w:r w:rsidR="00FA01BC">
        <w:rPr>
          <w:rFonts w:ascii="Times New Roman" w:hAnsi="Times New Roman" w:cs="Times New Roman"/>
          <w:sz w:val="24"/>
        </w:rPr>
        <w:t xml:space="preserve"> process of globalization is interpreted</w:t>
      </w:r>
      <w:r w:rsidRPr="00014B65">
        <w:rPr>
          <w:rFonts w:ascii="Times New Roman" w:hAnsi="Times New Roman" w:cs="Times New Roman"/>
          <w:sz w:val="24"/>
        </w:rPr>
        <w:t xml:space="preserve"> </w:t>
      </w:r>
      <w:r w:rsidR="00FA01BC">
        <w:rPr>
          <w:rFonts w:ascii="Times New Roman" w:hAnsi="Times New Roman" w:cs="Times New Roman"/>
          <w:sz w:val="24"/>
        </w:rPr>
        <w:t xml:space="preserve">as the interaction of </w:t>
      </w:r>
      <w:r w:rsidRPr="00014B65">
        <w:rPr>
          <w:rFonts w:ascii="Times New Roman" w:hAnsi="Times New Roman" w:cs="Times New Roman"/>
          <w:sz w:val="24"/>
        </w:rPr>
        <w:t xml:space="preserve">economic, </w:t>
      </w:r>
      <w:r w:rsidR="00FA01BC">
        <w:rPr>
          <w:rFonts w:ascii="Times New Roman" w:hAnsi="Times New Roman" w:cs="Times New Roman"/>
          <w:sz w:val="24"/>
        </w:rPr>
        <w:t xml:space="preserve">technological and the changes in politics, resulting into new patterns of trade as well as </w:t>
      </w:r>
      <w:r w:rsidRPr="00014B65">
        <w:rPr>
          <w:rFonts w:ascii="Times New Roman" w:hAnsi="Times New Roman" w:cs="Times New Roman"/>
          <w:sz w:val="24"/>
        </w:rPr>
        <w:t xml:space="preserve">investment </w:t>
      </w:r>
      <w:r w:rsidR="00FA01BC">
        <w:rPr>
          <w:rFonts w:ascii="Times New Roman" w:hAnsi="Times New Roman" w:cs="Times New Roman"/>
          <w:sz w:val="24"/>
        </w:rPr>
        <w:t>globally</w:t>
      </w:r>
      <w:r w:rsidR="0023085C">
        <w:rPr>
          <w:rFonts w:ascii="Times New Roman" w:hAnsi="Times New Roman" w:cs="Times New Roman"/>
          <w:sz w:val="24"/>
        </w:rPr>
        <w:t xml:space="preserve"> (Robert, 1997). For a period of six years before the transformation Russian enjoyed self-sustaining special kind of socialism and this made it difficult for the</w:t>
      </w:r>
      <w:r w:rsidRPr="00014B65">
        <w:rPr>
          <w:rFonts w:ascii="Times New Roman" w:hAnsi="Times New Roman" w:cs="Times New Roman"/>
          <w:sz w:val="24"/>
        </w:rPr>
        <w:t xml:space="preserve"> Russian</w:t>
      </w:r>
      <w:r w:rsidR="0023085C">
        <w:rPr>
          <w:rFonts w:ascii="Times New Roman" w:hAnsi="Times New Roman" w:cs="Times New Roman"/>
          <w:sz w:val="24"/>
        </w:rPr>
        <w:t xml:space="preserve"> to enter into the </w:t>
      </w:r>
      <w:r w:rsidR="0023085C" w:rsidRPr="00014B65">
        <w:rPr>
          <w:rFonts w:ascii="Times New Roman" w:hAnsi="Times New Roman" w:cs="Times New Roman"/>
          <w:sz w:val="24"/>
        </w:rPr>
        <w:t>global</w:t>
      </w:r>
      <w:r w:rsidR="0023085C">
        <w:rPr>
          <w:rFonts w:ascii="Times New Roman" w:hAnsi="Times New Roman" w:cs="Times New Roman"/>
          <w:sz w:val="24"/>
        </w:rPr>
        <w:t xml:space="preserve"> market</w:t>
      </w:r>
      <w:r w:rsidRPr="00014B65">
        <w:rPr>
          <w:rFonts w:ascii="Times New Roman" w:hAnsi="Times New Roman" w:cs="Times New Roman"/>
          <w:sz w:val="24"/>
        </w:rPr>
        <w:t xml:space="preserve"> phenomenon</w:t>
      </w:r>
      <w:r w:rsidR="0023085C">
        <w:rPr>
          <w:rFonts w:ascii="Times New Roman" w:hAnsi="Times New Roman" w:cs="Times New Roman"/>
          <w:sz w:val="24"/>
        </w:rPr>
        <w:t xml:space="preserve">. The transition of the Post-communist changed political, </w:t>
      </w:r>
      <w:r w:rsidR="00FA01BC">
        <w:rPr>
          <w:rFonts w:ascii="Times New Roman" w:hAnsi="Times New Roman" w:cs="Times New Roman"/>
          <w:sz w:val="24"/>
        </w:rPr>
        <w:t>economic and</w:t>
      </w:r>
      <w:r w:rsidR="0023085C">
        <w:rPr>
          <w:rFonts w:ascii="Times New Roman" w:hAnsi="Times New Roman" w:cs="Times New Roman"/>
          <w:sz w:val="24"/>
        </w:rPr>
        <w:t xml:space="preserve"> state-society in Russia </w:t>
      </w:r>
      <w:r w:rsidR="00FA01BC">
        <w:rPr>
          <w:rFonts w:ascii="Times New Roman" w:hAnsi="Times New Roman" w:cs="Times New Roman"/>
          <w:sz w:val="24"/>
        </w:rPr>
        <w:t xml:space="preserve">in a huge way. Even though Russian recorded poor economic progress in the first decade after the famous transformation, it should be understood that globalization has played a key role in the recent economic growth in Russia. </w:t>
      </w:r>
      <w:r w:rsidRPr="00014B65">
        <w:rPr>
          <w:rFonts w:ascii="Times New Roman" w:hAnsi="Times New Roman" w:cs="Times New Roman"/>
          <w:sz w:val="24"/>
        </w:rPr>
        <w:t xml:space="preserve"> </w:t>
      </w:r>
    </w:p>
    <w:p w14:paraId="6590A89E" w14:textId="77777777" w:rsidR="00014B65" w:rsidRPr="00014B65" w:rsidRDefault="00014B65" w:rsidP="00014B65">
      <w:pPr>
        <w:spacing w:line="480" w:lineRule="auto"/>
        <w:ind w:firstLine="720"/>
        <w:jc w:val="both"/>
        <w:rPr>
          <w:rFonts w:ascii="Times New Roman" w:hAnsi="Times New Roman" w:cs="Times New Roman"/>
          <w:sz w:val="24"/>
        </w:rPr>
      </w:pPr>
      <w:r w:rsidRPr="00014B65">
        <w:rPr>
          <w:rFonts w:ascii="Times New Roman" w:hAnsi="Times New Roman" w:cs="Times New Roman"/>
          <w:sz w:val="24"/>
        </w:rPr>
        <w:t xml:space="preserve">The social stratification of Russia is believed have undergone through meaningful changes at the time when the nation was transitioning from socialism to capitalism.  In the past, Soviet had come up with policies that were meant to minimize formation of different classes among its subjects. This was particularly put forward to have in control the effects that were to be produced by the competitiveness of the various classes in the rural economy in the country. In past Russia was believed to have been an egalitarian society that existed without insignificant differences (Robert, 1997). However, most analysts agreed that there existed more meaningful differences within the different strata that were exhibited by the Russian society. Since the introduction of the market reforms in Russia during the 1990s, the whole society and economy have both experienced several phenomena that had not been experienced in the past such as </w:t>
      </w:r>
      <w:r w:rsidRPr="00014B65">
        <w:rPr>
          <w:rFonts w:ascii="Times New Roman" w:hAnsi="Times New Roman" w:cs="Times New Roman"/>
          <w:sz w:val="24"/>
        </w:rPr>
        <w:lastRenderedPageBreak/>
        <w:t>rising poverty, growing inequality within the nation's strata of the population, and an increase in the stratification and differentiation. These changes were also backed up by the emerging new social structure that was witnessed in the 1990s in contemporary urban Russia (Wagner, 2013). In specific, this transition was marked by the emerging classes on the basis of economic power, ownership of the economic resources, incomes and skills that were possessed by the different people within Russia's population.  At the top of the stratification there existed the Oligarchs who were believed to have obtained enormous wealth and power. This was the people who started private businesses that in turn led them to have higher standards of living (Robert, 1997).</w:t>
      </w:r>
    </w:p>
    <w:p w14:paraId="79A1A689" w14:textId="77777777" w:rsidR="00014B65" w:rsidRPr="00014B65" w:rsidRDefault="00014B65" w:rsidP="00014B65">
      <w:pPr>
        <w:spacing w:line="480" w:lineRule="auto"/>
        <w:ind w:firstLine="720"/>
        <w:jc w:val="both"/>
        <w:rPr>
          <w:rFonts w:ascii="Times New Roman" w:hAnsi="Times New Roman" w:cs="Times New Roman"/>
          <w:sz w:val="24"/>
        </w:rPr>
      </w:pPr>
      <w:r w:rsidRPr="00014B65">
        <w:rPr>
          <w:rFonts w:ascii="Times New Roman" w:hAnsi="Times New Roman" w:cs="Times New Roman"/>
          <w:sz w:val="24"/>
        </w:rPr>
        <w:t>Russia went through social stratification changes during the transition from socialism to capitalism. A number of theoretical approaches were developed in the last fifteen years to describe the process of tradition and its impact on stratification structure in post-Socialist societies. A study conducted in Russia called the Longitudinal Monitoring Survey (RLMS) from 1998 to 2003 analyzed the consequences of stratification changes. "The study concluded that individual factors, such as human capital, play a greater role in mobility changes in Russia today, then they use to play in the socialist times, and their importance is increasing with the development of the market economy" (</w:t>
      </w:r>
      <w:proofErr w:type="spellStart"/>
      <w:r w:rsidRPr="00014B65">
        <w:rPr>
          <w:rFonts w:ascii="Times New Roman" w:hAnsi="Times New Roman" w:cs="Times New Roman"/>
          <w:sz w:val="24"/>
        </w:rPr>
        <w:t>Novozhilov</w:t>
      </w:r>
      <w:proofErr w:type="spellEnd"/>
      <w:r w:rsidRPr="00014B65">
        <w:rPr>
          <w:rFonts w:ascii="Times New Roman" w:hAnsi="Times New Roman" w:cs="Times New Roman"/>
          <w:sz w:val="24"/>
        </w:rPr>
        <w:t xml:space="preserve">, </w:t>
      </w:r>
      <w:proofErr w:type="spellStart"/>
      <w:r w:rsidRPr="00014B65">
        <w:rPr>
          <w:rFonts w:ascii="Times New Roman" w:hAnsi="Times New Roman" w:cs="Times New Roman"/>
          <w:sz w:val="24"/>
        </w:rPr>
        <w:t>n.d.</w:t>
      </w:r>
      <w:proofErr w:type="spellEnd"/>
      <w:r w:rsidRPr="00014B65">
        <w:rPr>
          <w:rFonts w:ascii="Times New Roman" w:hAnsi="Times New Roman" w:cs="Times New Roman"/>
          <w:sz w:val="24"/>
        </w:rPr>
        <w:t xml:space="preserve">). The improved diversity between positions in the structure of social stratification is followed by a higher level of awareness of these differences among the individuals, contributing to the process of division formation. Growing socioeconomic diversity, along with the decline of living standards led to the social and economic decrease of some groups of the population and brought them to the edge of poverty, and economic deprivation. "These two major consequences of stratification change are causes for concern as they can hinder the prospects of future development in Russia by contributing to the </w:t>
      </w:r>
      <w:r w:rsidRPr="00014B65">
        <w:rPr>
          <w:rFonts w:ascii="Times New Roman" w:hAnsi="Times New Roman" w:cs="Times New Roman"/>
          <w:sz w:val="24"/>
        </w:rPr>
        <w:lastRenderedPageBreak/>
        <w:t>increase in social tensions, the spread of chronic poverty and degradation of human capital at the bottom of the stratification structure" (</w:t>
      </w:r>
      <w:proofErr w:type="spellStart"/>
      <w:r w:rsidRPr="00014B65">
        <w:rPr>
          <w:rFonts w:ascii="Times New Roman" w:hAnsi="Times New Roman" w:cs="Times New Roman"/>
          <w:sz w:val="24"/>
        </w:rPr>
        <w:t>Novozhilov</w:t>
      </w:r>
      <w:proofErr w:type="spellEnd"/>
      <w:r w:rsidRPr="00014B65">
        <w:rPr>
          <w:rFonts w:ascii="Times New Roman" w:hAnsi="Times New Roman" w:cs="Times New Roman"/>
          <w:sz w:val="24"/>
        </w:rPr>
        <w:t xml:space="preserve">, </w:t>
      </w:r>
      <w:proofErr w:type="spellStart"/>
      <w:r w:rsidRPr="00014B65">
        <w:rPr>
          <w:rFonts w:ascii="Times New Roman" w:hAnsi="Times New Roman" w:cs="Times New Roman"/>
          <w:sz w:val="24"/>
        </w:rPr>
        <w:t>n.d</w:t>
      </w:r>
      <w:proofErr w:type="spellEnd"/>
      <w:r w:rsidRPr="00014B65">
        <w:rPr>
          <w:rFonts w:ascii="Times New Roman" w:hAnsi="Times New Roman" w:cs="Times New Roman"/>
          <w:sz w:val="24"/>
        </w:rPr>
        <w:t>).</w:t>
      </w:r>
    </w:p>
    <w:p w14:paraId="497EE09D" w14:textId="66E4F0F4" w:rsidR="00014B65" w:rsidRPr="00014B65" w:rsidRDefault="00FA01BC" w:rsidP="00014B65">
      <w:pPr>
        <w:spacing w:line="480" w:lineRule="auto"/>
        <w:ind w:firstLine="720"/>
        <w:jc w:val="both"/>
        <w:rPr>
          <w:rFonts w:ascii="Times New Roman" w:hAnsi="Times New Roman" w:cs="Times New Roman"/>
          <w:sz w:val="24"/>
        </w:rPr>
      </w:pPr>
      <w:r>
        <w:rPr>
          <w:rFonts w:ascii="Times New Roman" w:hAnsi="Times New Roman" w:cs="Times New Roman"/>
          <w:sz w:val="24"/>
        </w:rPr>
        <w:t>Globalization and the</w:t>
      </w:r>
      <w:r w:rsidR="00014B65" w:rsidRPr="00014B65">
        <w:rPr>
          <w:rFonts w:ascii="Times New Roman" w:hAnsi="Times New Roman" w:cs="Times New Roman"/>
          <w:sz w:val="24"/>
        </w:rPr>
        <w:t xml:space="preserve"> polarization</w:t>
      </w:r>
      <w:r>
        <w:rPr>
          <w:rFonts w:ascii="Times New Roman" w:hAnsi="Times New Roman" w:cs="Times New Roman"/>
          <w:sz w:val="24"/>
        </w:rPr>
        <w:t xml:space="preserve"> of the economy</w:t>
      </w:r>
      <w:r w:rsidR="00014B65" w:rsidRPr="00014B65">
        <w:rPr>
          <w:rFonts w:ascii="Times New Roman" w:hAnsi="Times New Roman" w:cs="Times New Roman"/>
          <w:sz w:val="24"/>
        </w:rPr>
        <w:t xml:space="preserve"> have affected both</w:t>
      </w:r>
      <w:r>
        <w:rPr>
          <w:rFonts w:ascii="Times New Roman" w:hAnsi="Times New Roman" w:cs="Times New Roman"/>
          <w:sz w:val="24"/>
        </w:rPr>
        <w:t xml:space="preserve"> the low income as well as </w:t>
      </w:r>
      <w:r w:rsidR="00014B65" w:rsidRPr="00014B65">
        <w:rPr>
          <w:rFonts w:ascii="Times New Roman" w:hAnsi="Times New Roman" w:cs="Times New Roman"/>
          <w:sz w:val="24"/>
        </w:rPr>
        <w:t>high-income countries</w:t>
      </w:r>
      <w:r>
        <w:rPr>
          <w:rFonts w:ascii="Times New Roman" w:hAnsi="Times New Roman" w:cs="Times New Roman"/>
          <w:sz w:val="24"/>
        </w:rPr>
        <w:t>. In the poorest nations, individuals</w:t>
      </w:r>
      <w:r w:rsidR="00014B65" w:rsidRPr="00014B65">
        <w:rPr>
          <w:rFonts w:ascii="Times New Roman" w:hAnsi="Times New Roman" w:cs="Times New Roman"/>
          <w:sz w:val="24"/>
        </w:rPr>
        <w:t xml:space="preserve"> ofte</w:t>
      </w:r>
      <w:r>
        <w:rPr>
          <w:rFonts w:ascii="Times New Roman" w:hAnsi="Times New Roman" w:cs="Times New Roman"/>
          <w:sz w:val="24"/>
        </w:rPr>
        <w:t>n suffer from starvation, while even for wealthy countries like</w:t>
      </w:r>
      <w:r w:rsidR="00F91B5B">
        <w:rPr>
          <w:rFonts w:ascii="Times New Roman" w:hAnsi="Times New Roman" w:cs="Times New Roman"/>
          <w:sz w:val="24"/>
        </w:rPr>
        <w:t xml:space="preserve"> U.S.</w:t>
      </w:r>
      <w:proofErr w:type="gramStart"/>
      <w:r w:rsidR="00F91B5B">
        <w:rPr>
          <w:rFonts w:ascii="Times New Roman" w:hAnsi="Times New Roman" w:cs="Times New Roman"/>
          <w:sz w:val="24"/>
        </w:rPr>
        <w:t>,</w:t>
      </w:r>
      <w:proofErr w:type="gramEnd"/>
      <w:r w:rsidR="00014B65" w:rsidRPr="00014B65">
        <w:rPr>
          <w:rFonts w:ascii="Times New Roman" w:hAnsi="Times New Roman" w:cs="Times New Roman"/>
          <w:sz w:val="24"/>
        </w:rPr>
        <w:t xml:space="preserve"> job</w:t>
      </w:r>
      <w:r w:rsidR="00F91B5B">
        <w:rPr>
          <w:rFonts w:ascii="Times New Roman" w:hAnsi="Times New Roman" w:cs="Times New Roman"/>
          <w:sz w:val="24"/>
        </w:rPr>
        <w:t>s are lost to overseas multination companies</w:t>
      </w:r>
      <w:bookmarkStart w:id="0" w:name="_GoBack"/>
      <w:bookmarkEnd w:id="0"/>
      <w:r w:rsidR="00014B65" w:rsidRPr="00014B65">
        <w:rPr>
          <w:rFonts w:ascii="Times New Roman" w:hAnsi="Times New Roman" w:cs="Times New Roman"/>
          <w:sz w:val="24"/>
        </w:rPr>
        <w:t>. While economic development in low-income societies puts great demand on a country's resources, it is the hope of many that more technological change will lead to the creation of industrial societies where literacy and consciousness of the political process will ease levels of poverty and shorten the distance between the economic poles of wealthy and poor countries (Wagner, 2013).</w:t>
      </w:r>
    </w:p>
    <w:p w14:paraId="237BB0D7" w14:textId="77777777" w:rsidR="00014B65" w:rsidRPr="00014B65" w:rsidRDefault="00014B65" w:rsidP="00014B65">
      <w:pPr>
        <w:spacing w:line="480" w:lineRule="auto"/>
        <w:ind w:firstLine="720"/>
        <w:jc w:val="both"/>
        <w:rPr>
          <w:rFonts w:ascii="Times New Roman" w:hAnsi="Times New Roman" w:cs="Times New Roman"/>
          <w:sz w:val="24"/>
        </w:rPr>
      </w:pPr>
      <w:r w:rsidRPr="00014B65">
        <w:rPr>
          <w:rFonts w:ascii="Times New Roman" w:hAnsi="Times New Roman" w:cs="Times New Roman"/>
          <w:sz w:val="24"/>
        </w:rPr>
        <w:t>In conclusion, Russia underwent a series of changes that moved the nation from socialism to capitalism. But, in the past before the 1990s, Russia had burned changes that could cause there to exist different classes among its subjects. However, there came a time when Russia went through changes that brought about competitiveness among its citizens although it had been against such.  In the 1990s, the country went through changes that included: rising poverty, growing inequality within the nation's strata of the population, and an increase in the stratification and differentiation (Robert, 1997). This changes affected people in terms of incomes that were earned by the workers, and the standards of living among other changes.</w:t>
      </w:r>
    </w:p>
    <w:p w14:paraId="5B3BFEB9" w14:textId="77777777" w:rsidR="00014B65" w:rsidRPr="00014B65" w:rsidRDefault="00014B65" w:rsidP="00014B65">
      <w:pPr>
        <w:spacing w:line="480" w:lineRule="auto"/>
        <w:ind w:firstLine="720"/>
        <w:jc w:val="both"/>
        <w:rPr>
          <w:rFonts w:ascii="Times New Roman" w:hAnsi="Times New Roman" w:cs="Times New Roman"/>
          <w:sz w:val="24"/>
        </w:rPr>
      </w:pPr>
    </w:p>
    <w:p w14:paraId="3AE0E324" w14:textId="77777777" w:rsidR="00B403E0" w:rsidRDefault="00B403E0" w:rsidP="00A670EA">
      <w:pPr>
        <w:spacing w:line="480" w:lineRule="auto"/>
        <w:ind w:firstLine="720"/>
        <w:jc w:val="both"/>
        <w:rPr>
          <w:rFonts w:ascii="Times New Roman" w:hAnsi="Times New Roman" w:cs="Times New Roman"/>
          <w:sz w:val="24"/>
        </w:rPr>
      </w:pPr>
    </w:p>
    <w:p w14:paraId="6076A62E" w14:textId="77777777" w:rsidR="00B403E0" w:rsidRDefault="00B403E0" w:rsidP="00A670EA">
      <w:pPr>
        <w:spacing w:line="480" w:lineRule="auto"/>
        <w:ind w:firstLine="720"/>
        <w:jc w:val="both"/>
        <w:rPr>
          <w:rFonts w:ascii="Times New Roman" w:hAnsi="Times New Roman" w:cs="Times New Roman"/>
          <w:sz w:val="24"/>
        </w:rPr>
      </w:pPr>
    </w:p>
    <w:p w14:paraId="42D22534" w14:textId="77777777" w:rsidR="00B403E0" w:rsidRDefault="00B403E0" w:rsidP="00A670EA">
      <w:pPr>
        <w:spacing w:line="480" w:lineRule="auto"/>
        <w:ind w:firstLine="720"/>
        <w:jc w:val="both"/>
        <w:rPr>
          <w:rFonts w:ascii="Times New Roman" w:hAnsi="Times New Roman" w:cs="Times New Roman"/>
          <w:sz w:val="24"/>
        </w:rPr>
      </w:pPr>
    </w:p>
    <w:p w14:paraId="12EA0459" w14:textId="77777777" w:rsidR="00B403E0" w:rsidRDefault="00B403E0" w:rsidP="00A670EA">
      <w:pPr>
        <w:spacing w:line="480" w:lineRule="auto"/>
        <w:ind w:firstLine="720"/>
        <w:jc w:val="both"/>
        <w:rPr>
          <w:rFonts w:ascii="Times New Roman" w:hAnsi="Times New Roman" w:cs="Times New Roman"/>
          <w:sz w:val="24"/>
        </w:rPr>
      </w:pPr>
    </w:p>
    <w:p w14:paraId="36B5969C" w14:textId="77777777" w:rsidR="00B403E0" w:rsidRPr="00FE18A9" w:rsidRDefault="00B403E0" w:rsidP="00A670EA">
      <w:pPr>
        <w:spacing w:line="480" w:lineRule="auto"/>
        <w:ind w:firstLine="720"/>
        <w:jc w:val="both"/>
        <w:rPr>
          <w:rFonts w:ascii="Times New Roman" w:hAnsi="Times New Roman" w:cs="Times New Roman"/>
          <w:sz w:val="24"/>
        </w:rPr>
      </w:pPr>
    </w:p>
    <w:p w14:paraId="6ADA4ED3" w14:textId="6F5FB510" w:rsidR="00B062A1" w:rsidRPr="00FE18A9" w:rsidRDefault="00B403E0" w:rsidP="00B403E0">
      <w:pPr>
        <w:spacing w:line="480" w:lineRule="auto"/>
        <w:jc w:val="center"/>
        <w:rPr>
          <w:rFonts w:ascii="Times New Roman" w:hAnsi="Times New Roman" w:cs="Times New Roman"/>
          <w:sz w:val="24"/>
        </w:rPr>
      </w:pPr>
      <w:r>
        <w:rPr>
          <w:rFonts w:ascii="Times New Roman" w:hAnsi="Times New Roman" w:cs="Times New Roman"/>
          <w:sz w:val="24"/>
        </w:rPr>
        <w:t>References</w:t>
      </w:r>
    </w:p>
    <w:p w14:paraId="5AFCDC83" w14:textId="00FA3440" w:rsidR="00B062A1" w:rsidRPr="00FE18A9" w:rsidRDefault="00B062A1" w:rsidP="00FE18A9">
      <w:pPr>
        <w:spacing w:line="480" w:lineRule="auto"/>
        <w:jc w:val="both"/>
        <w:rPr>
          <w:rFonts w:ascii="Times New Roman" w:hAnsi="Times New Roman" w:cs="Times New Roman"/>
          <w:sz w:val="24"/>
        </w:rPr>
      </w:pPr>
      <w:proofErr w:type="spellStart"/>
      <w:r w:rsidRPr="00FE18A9">
        <w:rPr>
          <w:rFonts w:ascii="Times New Roman" w:hAnsi="Times New Roman" w:cs="Times New Roman"/>
          <w:sz w:val="24"/>
        </w:rPr>
        <w:t>Novozhilov</w:t>
      </w:r>
      <w:proofErr w:type="spellEnd"/>
      <w:r w:rsidRPr="00FE18A9">
        <w:rPr>
          <w:rFonts w:ascii="Times New Roman" w:hAnsi="Times New Roman" w:cs="Times New Roman"/>
          <w:sz w:val="24"/>
        </w:rPr>
        <w:t>, R. (</w:t>
      </w:r>
      <w:proofErr w:type="spellStart"/>
      <w:r w:rsidRPr="00FE18A9">
        <w:rPr>
          <w:rFonts w:ascii="Times New Roman" w:hAnsi="Times New Roman" w:cs="Times New Roman"/>
          <w:sz w:val="24"/>
        </w:rPr>
        <w:t>n.d</w:t>
      </w:r>
      <w:proofErr w:type="spellEnd"/>
      <w:r w:rsidRPr="00FE18A9">
        <w:rPr>
          <w:rFonts w:ascii="Times New Roman" w:hAnsi="Times New Roman" w:cs="Times New Roman"/>
          <w:sz w:val="24"/>
        </w:rPr>
        <w:t xml:space="preserve">). </w:t>
      </w:r>
      <w:proofErr w:type="gramStart"/>
      <w:r w:rsidRPr="00FE18A9">
        <w:rPr>
          <w:rFonts w:ascii="Times New Roman" w:hAnsi="Times New Roman" w:cs="Times New Roman"/>
          <w:sz w:val="24"/>
        </w:rPr>
        <w:t>Economic development and social stratification in Russia.</w:t>
      </w:r>
      <w:proofErr w:type="gramEnd"/>
      <w:r w:rsidRPr="00FE18A9">
        <w:rPr>
          <w:rFonts w:ascii="Times New Roman" w:hAnsi="Times New Roman" w:cs="Times New Roman"/>
          <w:sz w:val="24"/>
        </w:rPr>
        <w:t xml:space="preserve"> (2005)</w:t>
      </w:r>
    </w:p>
    <w:p w14:paraId="19B31B52" w14:textId="36173D3C" w:rsidR="004C0608" w:rsidRPr="002B57B3" w:rsidRDefault="004C0608" w:rsidP="002B57B3">
      <w:pPr>
        <w:spacing w:line="480" w:lineRule="auto"/>
        <w:jc w:val="both"/>
        <w:rPr>
          <w:rFonts w:ascii="Times New Roman" w:hAnsi="Times New Roman" w:cs="Times New Roman"/>
          <w:sz w:val="24"/>
          <w:szCs w:val="24"/>
        </w:rPr>
      </w:pPr>
      <w:r w:rsidRPr="002B57B3">
        <w:rPr>
          <w:rFonts w:ascii="Times New Roman" w:hAnsi="Times New Roman" w:cs="Times New Roman"/>
          <w:sz w:val="24"/>
          <w:szCs w:val="24"/>
        </w:rPr>
        <w:t xml:space="preserve">Wagner, G. (2013). </w:t>
      </w:r>
      <w:proofErr w:type="gramStart"/>
      <w:r w:rsidRPr="002B57B3">
        <w:rPr>
          <w:rFonts w:ascii="Times New Roman" w:hAnsi="Times New Roman" w:cs="Times New Roman"/>
          <w:sz w:val="24"/>
          <w:szCs w:val="24"/>
        </w:rPr>
        <w:t>Economic Polarization.</w:t>
      </w:r>
      <w:proofErr w:type="gramEnd"/>
      <w:r w:rsidRPr="002B57B3">
        <w:rPr>
          <w:rFonts w:ascii="Times New Roman" w:hAnsi="Times New Roman" w:cs="Times New Roman"/>
          <w:sz w:val="24"/>
          <w:szCs w:val="24"/>
        </w:rPr>
        <w:t xml:space="preserve"> Research Starters: Sociology (Online Edition),</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14:paraId="447E054F" w14:textId="42963EF1" w:rsidR="00353594" w:rsidRPr="002B57B3" w:rsidRDefault="00353594" w:rsidP="002B57B3">
          <w:pPr>
            <w:pStyle w:val="Bibliography"/>
            <w:spacing w:line="480" w:lineRule="auto"/>
            <w:ind w:left="720" w:hanging="720"/>
            <w:rPr>
              <w:rFonts w:ascii="Times New Roman" w:hAnsi="Times New Roman" w:cs="Times New Roman"/>
              <w:noProof/>
              <w:sz w:val="24"/>
              <w:szCs w:val="24"/>
            </w:rPr>
          </w:pPr>
          <w:r w:rsidRPr="002B57B3">
            <w:rPr>
              <w:rFonts w:ascii="Times New Roman" w:hAnsi="Times New Roman" w:cs="Times New Roman"/>
              <w:sz w:val="24"/>
              <w:szCs w:val="24"/>
            </w:rPr>
            <w:fldChar w:fldCharType="begin"/>
          </w:r>
          <w:r w:rsidRPr="002B57B3">
            <w:rPr>
              <w:rFonts w:ascii="Times New Roman" w:hAnsi="Times New Roman" w:cs="Times New Roman"/>
              <w:sz w:val="24"/>
              <w:szCs w:val="24"/>
            </w:rPr>
            <w:instrText xml:space="preserve"> BIBLIOGRAPHY </w:instrText>
          </w:r>
          <w:r w:rsidRPr="002B57B3">
            <w:rPr>
              <w:rFonts w:ascii="Times New Roman" w:hAnsi="Times New Roman" w:cs="Times New Roman"/>
              <w:sz w:val="24"/>
              <w:szCs w:val="24"/>
            </w:rPr>
            <w:fldChar w:fldCharType="separate"/>
          </w:r>
          <w:r w:rsidR="00030FC4" w:rsidRPr="002B57B3">
            <w:rPr>
              <w:rFonts w:ascii="Times New Roman" w:hAnsi="Times New Roman" w:cs="Times New Roman"/>
              <w:noProof/>
              <w:sz w:val="24"/>
              <w:szCs w:val="24"/>
            </w:rPr>
            <w:t>Robert E</w:t>
          </w:r>
          <w:r w:rsidRPr="002B57B3">
            <w:rPr>
              <w:rFonts w:ascii="Times New Roman" w:hAnsi="Times New Roman" w:cs="Times New Roman"/>
              <w:noProof/>
              <w:sz w:val="24"/>
              <w:szCs w:val="24"/>
            </w:rPr>
            <w:t>.</w:t>
          </w:r>
          <w:r w:rsidR="00030FC4" w:rsidRPr="002B57B3">
            <w:rPr>
              <w:rFonts w:ascii="Times New Roman" w:hAnsi="Times New Roman" w:cs="Times New Roman"/>
              <w:noProof/>
              <w:sz w:val="24"/>
              <w:szCs w:val="24"/>
            </w:rPr>
            <w:t xml:space="preserve"> Johnson</w:t>
          </w:r>
          <w:r w:rsidRPr="002B57B3">
            <w:rPr>
              <w:rFonts w:ascii="Times New Roman" w:hAnsi="Times New Roman" w:cs="Times New Roman"/>
              <w:noProof/>
              <w:sz w:val="24"/>
              <w:szCs w:val="24"/>
            </w:rPr>
            <w:t xml:space="preserve"> (1997). Family Life-Cycles and Economic Stratification: A Case-Study in Rural Russia. </w:t>
          </w:r>
          <w:r w:rsidRPr="002B57B3">
            <w:rPr>
              <w:rFonts w:ascii="Times New Roman" w:hAnsi="Times New Roman" w:cs="Times New Roman"/>
              <w:i/>
              <w:iCs/>
              <w:noProof/>
              <w:sz w:val="24"/>
              <w:szCs w:val="24"/>
            </w:rPr>
            <w:t>Journal of Social History</w:t>
          </w:r>
          <w:r w:rsidRPr="002B57B3">
            <w:rPr>
              <w:rFonts w:ascii="Times New Roman" w:hAnsi="Times New Roman" w:cs="Times New Roman"/>
              <w:noProof/>
              <w:sz w:val="24"/>
              <w:szCs w:val="24"/>
            </w:rPr>
            <w:t>, 705-731.</w:t>
          </w:r>
        </w:p>
        <w:p w14:paraId="319E7FD1" w14:textId="77777777" w:rsidR="00353594" w:rsidRDefault="00353594" w:rsidP="002B57B3">
          <w:pPr>
            <w:spacing w:line="480" w:lineRule="auto"/>
          </w:pPr>
          <w:r w:rsidRPr="002B57B3">
            <w:rPr>
              <w:rFonts w:ascii="Times New Roman" w:hAnsi="Times New Roman" w:cs="Times New Roman"/>
              <w:b/>
              <w:bCs/>
              <w:noProof/>
              <w:sz w:val="24"/>
              <w:szCs w:val="24"/>
            </w:rPr>
            <w:fldChar w:fldCharType="end"/>
          </w:r>
        </w:p>
      </w:sdtContent>
    </w:sdt>
    <w:p w14:paraId="45B21136" w14:textId="77777777" w:rsidR="00B403E0" w:rsidRPr="00FE18A9" w:rsidRDefault="00B403E0" w:rsidP="00FE18A9">
      <w:pPr>
        <w:spacing w:line="480" w:lineRule="auto"/>
        <w:jc w:val="both"/>
        <w:rPr>
          <w:rFonts w:ascii="Times New Roman" w:hAnsi="Times New Roman" w:cs="Times New Roman"/>
          <w:sz w:val="24"/>
        </w:rPr>
      </w:pPr>
    </w:p>
    <w:sectPr w:rsidR="00B403E0" w:rsidRPr="00FE18A9" w:rsidSect="00561BB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53950C" w14:textId="77777777" w:rsidR="00E63251" w:rsidRDefault="00E63251" w:rsidP="00561BBB">
      <w:pPr>
        <w:spacing w:after="0" w:line="240" w:lineRule="auto"/>
      </w:pPr>
      <w:r>
        <w:separator/>
      </w:r>
    </w:p>
  </w:endnote>
  <w:endnote w:type="continuationSeparator" w:id="0">
    <w:p w14:paraId="7D80209B" w14:textId="77777777" w:rsidR="00E63251" w:rsidRDefault="00E63251" w:rsidP="00561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38F56A" w14:textId="77777777" w:rsidR="00E63251" w:rsidRDefault="00E63251" w:rsidP="00561BBB">
      <w:pPr>
        <w:spacing w:after="0" w:line="240" w:lineRule="auto"/>
      </w:pPr>
      <w:r>
        <w:separator/>
      </w:r>
    </w:p>
  </w:footnote>
  <w:footnote w:type="continuationSeparator" w:id="0">
    <w:p w14:paraId="016E3AA7" w14:textId="77777777" w:rsidR="00E63251" w:rsidRDefault="00E63251" w:rsidP="00561B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6D3ECC" w14:textId="138F93DD" w:rsidR="00DB062F" w:rsidRPr="00DB062F" w:rsidRDefault="00DB062F" w:rsidP="00DB062F">
    <w:pPr>
      <w:pStyle w:val="Header"/>
      <w:spacing w:line="480" w:lineRule="auto"/>
      <w:jc w:val="right"/>
      <w:rPr>
        <w:rFonts w:ascii="Times New Roman" w:hAnsi="Times New Roman" w:cs="Times New Roman"/>
        <w:sz w:val="24"/>
        <w:szCs w:val="24"/>
      </w:rPr>
    </w:pPr>
    <w:r w:rsidRPr="00DB062F">
      <w:rPr>
        <w:rFonts w:ascii="Times New Roman" w:hAnsi="Times New Roman" w:cs="Times New Roman"/>
        <w:sz w:val="24"/>
        <w:szCs w:val="24"/>
      </w:rPr>
      <w:t>RUSSIA</w:t>
    </w:r>
    <w:sdt>
      <w:sdtPr>
        <w:rPr>
          <w:rFonts w:ascii="Times New Roman" w:hAnsi="Times New Roman" w:cs="Times New Roman"/>
          <w:sz w:val="24"/>
          <w:szCs w:val="24"/>
        </w:rPr>
        <w:id w:val="947116120"/>
        <w:docPartObj>
          <w:docPartGallery w:val="Page Numbers (Top of Page)"/>
          <w:docPartUnique/>
        </w:docPartObj>
      </w:sdtPr>
      <w:sdtEndPr>
        <w:rPr>
          <w:noProof/>
        </w:rPr>
      </w:sdtEndPr>
      <w:sdtContent>
        <w:r w:rsidR="00F91B5B">
          <w:rPr>
            <w:rFonts w:ascii="Times New Roman" w:hAnsi="Times New Roman" w:cs="Times New Roman"/>
            <w:sz w:val="24"/>
            <w:szCs w:val="24"/>
          </w:rPr>
          <w:t xml:space="preserve"> STRATIFICATION </w:t>
        </w:r>
        <w:r>
          <w:rPr>
            <w:rFonts w:ascii="Times New Roman" w:hAnsi="Times New Roman" w:cs="Times New Roman"/>
            <w:sz w:val="24"/>
            <w:szCs w:val="24"/>
          </w:rPr>
          <w:tab/>
        </w:r>
        <w:r>
          <w:rPr>
            <w:rFonts w:ascii="Times New Roman" w:hAnsi="Times New Roman" w:cs="Times New Roman"/>
            <w:sz w:val="24"/>
            <w:szCs w:val="24"/>
          </w:rPr>
          <w:tab/>
        </w:r>
        <w:r w:rsidRPr="00DB062F">
          <w:rPr>
            <w:rFonts w:ascii="Times New Roman" w:hAnsi="Times New Roman" w:cs="Times New Roman"/>
            <w:sz w:val="24"/>
            <w:szCs w:val="24"/>
          </w:rPr>
          <w:fldChar w:fldCharType="begin"/>
        </w:r>
        <w:r w:rsidRPr="00DB062F">
          <w:rPr>
            <w:rFonts w:ascii="Times New Roman" w:hAnsi="Times New Roman" w:cs="Times New Roman"/>
            <w:sz w:val="24"/>
            <w:szCs w:val="24"/>
          </w:rPr>
          <w:instrText xml:space="preserve"> PAGE   \* MERGEFORMAT </w:instrText>
        </w:r>
        <w:r w:rsidRPr="00DB062F">
          <w:rPr>
            <w:rFonts w:ascii="Times New Roman" w:hAnsi="Times New Roman" w:cs="Times New Roman"/>
            <w:sz w:val="24"/>
            <w:szCs w:val="24"/>
          </w:rPr>
          <w:fldChar w:fldCharType="separate"/>
        </w:r>
        <w:r w:rsidR="00F91B5B">
          <w:rPr>
            <w:rFonts w:ascii="Times New Roman" w:hAnsi="Times New Roman" w:cs="Times New Roman"/>
            <w:noProof/>
            <w:sz w:val="24"/>
            <w:szCs w:val="24"/>
          </w:rPr>
          <w:t>2</w:t>
        </w:r>
        <w:r w:rsidRPr="00DB062F">
          <w:rPr>
            <w:rFonts w:ascii="Times New Roman" w:hAnsi="Times New Roman" w:cs="Times New Roman"/>
            <w:noProof/>
            <w:sz w:val="24"/>
            <w:szCs w:val="24"/>
          </w:rPr>
          <w:fldChar w:fldCharType="end"/>
        </w:r>
      </w:sdtContent>
    </w:sdt>
  </w:p>
  <w:p w14:paraId="3989507D" w14:textId="77777777" w:rsidR="00DB062F" w:rsidRDefault="00DB06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3278D8" w14:textId="7362AEFD" w:rsidR="00561BBB" w:rsidRPr="00561BBB" w:rsidRDefault="00561BBB" w:rsidP="00561BBB">
    <w:pPr>
      <w:pStyle w:val="Header"/>
      <w:spacing w:line="480" w:lineRule="auto"/>
      <w:jc w:val="right"/>
      <w:rPr>
        <w:rFonts w:ascii="Times New Roman" w:hAnsi="Times New Roman" w:cs="Times New Roman"/>
        <w:sz w:val="24"/>
        <w:szCs w:val="24"/>
      </w:rPr>
    </w:pPr>
    <w:r w:rsidRPr="00561BBB">
      <w:rPr>
        <w:rFonts w:ascii="Times New Roman" w:hAnsi="Times New Roman" w:cs="Times New Roman"/>
        <w:sz w:val="24"/>
        <w:szCs w:val="24"/>
      </w:rPr>
      <w:t>Running Head: RUSSIA</w:t>
    </w:r>
    <w:sdt>
      <w:sdtPr>
        <w:rPr>
          <w:rFonts w:ascii="Times New Roman" w:hAnsi="Times New Roman" w:cs="Times New Roman"/>
          <w:sz w:val="24"/>
          <w:szCs w:val="24"/>
        </w:rPr>
        <w:id w:val="-884181085"/>
        <w:docPartObj>
          <w:docPartGallery w:val="Page Numbers (Top of Page)"/>
          <w:docPartUnique/>
        </w:docPartObj>
      </w:sdtPr>
      <w:sdtEndPr>
        <w:rPr>
          <w:noProof/>
        </w:rPr>
      </w:sdtEndPr>
      <w:sdtContent>
        <w:r w:rsidR="00F91B5B">
          <w:rPr>
            <w:rFonts w:ascii="Times New Roman" w:hAnsi="Times New Roman" w:cs="Times New Roman"/>
            <w:sz w:val="24"/>
            <w:szCs w:val="24"/>
          </w:rPr>
          <w:t xml:space="preserve"> STRATIFICATION</w:t>
        </w:r>
        <w:r>
          <w:rPr>
            <w:rFonts w:ascii="Times New Roman" w:hAnsi="Times New Roman" w:cs="Times New Roman"/>
            <w:sz w:val="24"/>
            <w:szCs w:val="24"/>
          </w:rPr>
          <w:tab/>
        </w:r>
        <w:r w:rsidR="00F91B5B">
          <w:rPr>
            <w:rFonts w:ascii="Times New Roman" w:hAnsi="Times New Roman" w:cs="Times New Roman"/>
            <w:sz w:val="24"/>
            <w:szCs w:val="24"/>
          </w:rPr>
          <w:t xml:space="preserve">                                                                                </w:t>
        </w:r>
        <w:r w:rsidRPr="00561BBB">
          <w:rPr>
            <w:rFonts w:ascii="Times New Roman" w:hAnsi="Times New Roman" w:cs="Times New Roman"/>
            <w:sz w:val="24"/>
            <w:szCs w:val="24"/>
          </w:rPr>
          <w:fldChar w:fldCharType="begin"/>
        </w:r>
        <w:r w:rsidRPr="00561BBB">
          <w:rPr>
            <w:rFonts w:ascii="Times New Roman" w:hAnsi="Times New Roman" w:cs="Times New Roman"/>
            <w:sz w:val="24"/>
            <w:szCs w:val="24"/>
          </w:rPr>
          <w:instrText xml:space="preserve"> PAGE   \* MERGEFORMAT </w:instrText>
        </w:r>
        <w:r w:rsidRPr="00561BBB">
          <w:rPr>
            <w:rFonts w:ascii="Times New Roman" w:hAnsi="Times New Roman" w:cs="Times New Roman"/>
            <w:sz w:val="24"/>
            <w:szCs w:val="24"/>
          </w:rPr>
          <w:fldChar w:fldCharType="separate"/>
        </w:r>
        <w:r w:rsidR="00533C90">
          <w:rPr>
            <w:rFonts w:ascii="Times New Roman" w:hAnsi="Times New Roman" w:cs="Times New Roman"/>
            <w:noProof/>
            <w:sz w:val="24"/>
            <w:szCs w:val="24"/>
          </w:rPr>
          <w:t>1</w:t>
        </w:r>
        <w:r w:rsidRPr="00561BBB">
          <w:rPr>
            <w:rFonts w:ascii="Times New Roman" w:hAnsi="Times New Roman" w:cs="Times New Roman"/>
            <w:noProof/>
            <w:sz w:val="24"/>
            <w:szCs w:val="24"/>
          </w:rPr>
          <w:fldChar w:fldCharType="end"/>
        </w:r>
      </w:sdtContent>
    </w:sdt>
  </w:p>
  <w:p w14:paraId="200A150D" w14:textId="77777777" w:rsidR="00561BBB" w:rsidRDefault="00561B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I1NTQzMLA0MjIwMTJV0lEKTi0uzszPAykwrAUAaPI/eSwAAAA="/>
  </w:docVars>
  <w:rsids>
    <w:rsidRoot w:val="00FD6F2B"/>
    <w:rsid w:val="00014B65"/>
    <w:rsid w:val="00030FC4"/>
    <w:rsid w:val="00052805"/>
    <w:rsid w:val="00073BC5"/>
    <w:rsid w:val="0010727D"/>
    <w:rsid w:val="001375C8"/>
    <w:rsid w:val="00174B18"/>
    <w:rsid w:val="001C2012"/>
    <w:rsid w:val="001F2E95"/>
    <w:rsid w:val="001F6666"/>
    <w:rsid w:val="00200A16"/>
    <w:rsid w:val="002022C3"/>
    <w:rsid w:val="0023085C"/>
    <w:rsid w:val="002552D6"/>
    <w:rsid w:val="00277F51"/>
    <w:rsid w:val="002B57B3"/>
    <w:rsid w:val="00315574"/>
    <w:rsid w:val="003448E4"/>
    <w:rsid w:val="00345565"/>
    <w:rsid w:val="00351878"/>
    <w:rsid w:val="00353093"/>
    <w:rsid w:val="00353594"/>
    <w:rsid w:val="00384250"/>
    <w:rsid w:val="003B5140"/>
    <w:rsid w:val="003C727E"/>
    <w:rsid w:val="00436BA6"/>
    <w:rsid w:val="00442988"/>
    <w:rsid w:val="00450194"/>
    <w:rsid w:val="00471A28"/>
    <w:rsid w:val="004C0608"/>
    <w:rsid w:val="004D7A90"/>
    <w:rsid w:val="00520E55"/>
    <w:rsid w:val="00533C90"/>
    <w:rsid w:val="00561BBB"/>
    <w:rsid w:val="00567B64"/>
    <w:rsid w:val="00621A4A"/>
    <w:rsid w:val="006246D1"/>
    <w:rsid w:val="00633EA6"/>
    <w:rsid w:val="007073EC"/>
    <w:rsid w:val="007342CE"/>
    <w:rsid w:val="0076487A"/>
    <w:rsid w:val="008449FA"/>
    <w:rsid w:val="00870271"/>
    <w:rsid w:val="008709E5"/>
    <w:rsid w:val="00874332"/>
    <w:rsid w:val="008A1072"/>
    <w:rsid w:val="00902998"/>
    <w:rsid w:val="00917CE4"/>
    <w:rsid w:val="009557DC"/>
    <w:rsid w:val="00990974"/>
    <w:rsid w:val="009A4C07"/>
    <w:rsid w:val="009B43F7"/>
    <w:rsid w:val="009D1AC8"/>
    <w:rsid w:val="009E50A9"/>
    <w:rsid w:val="009E72A7"/>
    <w:rsid w:val="00A60552"/>
    <w:rsid w:val="00A6592B"/>
    <w:rsid w:val="00A670EA"/>
    <w:rsid w:val="00A84A62"/>
    <w:rsid w:val="00A972C7"/>
    <w:rsid w:val="00A97F5B"/>
    <w:rsid w:val="00AA27EE"/>
    <w:rsid w:val="00AC30B8"/>
    <w:rsid w:val="00B062A1"/>
    <w:rsid w:val="00B14464"/>
    <w:rsid w:val="00B403E0"/>
    <w:rsid w:val="00B91D17"/>
    <w:rsid w:val="00C869D3"/>
    <w:rsid w:val="00C93840"/>
    <w:rsid w:val="00C94FB0"/>
    <w:rsid w:val="00CD460C"/>
    <w:rsid w:val="00D10843"/>
    <w:rsid w:val="00D2608D"/>
    <w:rsid w:val="00D53DAA"/>
    <w:rsid w:val="00D8414E"/>
    <w:rsid w:val="00DB062F"/>
    <w:rsid w:val="00DD704E"/>
    <w:rsid w:val="00E20888"/>
    <w:rsid w:val="00E20DB4"/>
    <w:rsid w:val="00E63251"/>
    <w:rsid w:val="00EA4C29"/>
    <w:rsid w:val="00EC6670"/>
    <w:rsid w:val="00F91B5B"/>
    <w:rsid w:val="00FA01BC"/>
    <w:rsid w:val="00FD6F2B"/>
    <w:rsid w:val="00FE18A9"/>
    <w:rsid w:val="00FE300C"/>
    <w:rsid w:val="00FE3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9B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BBB"/>
  </w:style>
  <w:style w:type="paragraph" w:styleId="Footer">
    <w:name w:val="footer"/>
    <w:basedOn w:val="Normal"/>
    <w:link w:val="FooterChar"/>
    <w:uiPriority w:val="99"/>
    <w:unhideWhenUsed/>
    <w:rsid w:val="00561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BBB"/>
  </w:style>
  <w:style w:type="paragraph" w:styleId="Bibliography">
    <w:name w:val="Bibliography"/>
    <w:basedOn w:val="Normal"/>
    <w:next w:val="Normal"/>
    <w:uiPriority w:val="37"/>
    <w:unhideWhenUsed/>
    <w:rsid w:val="003535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BBB"/>
  </w:style>
  <w:style w:type="paragraph" w:styleId="Footer">
    <w:name w:val="footer"/>
    <w:basedOn w:val="Normal"/>
    <w:link w:val="FooterChar"/>
    <w:uiPriority w:val="99"/>
    <w:unhideWhenUsed/>
    <w:rsid w:val="00561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BBB"/>
  </w:style>
  <w:style w:type="paragraph" w:styleId="Bibliography">
    <w:name w:val="Bibliography"/>
    <w:basedOn w:val="Normal"/>
    <w:next w:val="Normal"/>
    <w:uiPriority w:val="37"/>
    <w:unhideWhenUsed/>
    <w:rsid w:val="00353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Rob97</b:Tag>
    <b:SourceType>JournalArticle</b:SourceType>
    <b:Guid>{7FF0AF03-BD63-4292-BA30-3152FC604498}</b:Guid>
    <b:Author>
      <b:Author>
        <b:NameList>
          <b:Person>
            <b:Last>son</b:Last>
            <b:First>Robert</b:First>
            <b:Middle>E. John</b:Middle>
          </b:Person>
        </b:NameList>
      </b:Author>
    </b:Author>
    <b:Title>Family Life-Cycles and Economic Stratification: A Case-Study in Rural Russia</b:Title>
    <b:JournalName>Journal of Social History</b:JournalName>
    <b:Year>1997</b:Year>
    <b:Pages>705-731</b:Pages>
    <b:RefOrder>1</b:RefOrder>
  </b:Source>
</b:Sources>
</file>

<file path=customXml/itemProps1.xml><?xml version="1.0" encoding="utf-8"?>
<ds:datastoreItem xmlns:ds="http://schemas.openxmlformats.org/officeDocument/2006/customXml" ds:itemID="{2ED66D30-A840-4E7B-9C63-F82FC4F64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Anderson</dc:creator>
  <cp:lastModifiedBy>vini</cp:lastModifiedBy>
  <cp:revision>2</cp:revision>
  <dcterms:created xsi:type="dcterms:W3CDTF">2018-06-04T02:41:00Z</dcterms:created>
  <dcterms:modified xsi:type="dcterms:W3CDTF">2018-06-04T02:41:00Z</dcterms:modified>
</cp:coreProperties>
</file>