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A6" w:rsidRPr="00A90B4A" w:rsidRDefault="00A351A6" w:rsidP="00E90995">
      <w:pPr>
        <w:spacing w:line="480" w:lineRule="auto"/>
        <w:rPr>
          <w:rFonts w:cs="Times New Roman"/>
          <w:sz w:val="24"/>
          <w:szCs w:val="24"/>
        </w:rPr>
      </w:pPr>
    </w:p>
    <w:p w:rsidR="00A351A6" w:rsidRPr="00A90B4A" w:rsidRDefault="00A351A6" w:rsidP="00E90995">
      <w:pPr>
        <w:spacing w:line="480" w:lineRule="auto"/>
        <w:jc w:val="center"/>
        <w:rPr>
          <w:rFonts w:cs="Times New Roman"/>
          <w:sz w:val="24"/>
          <w:szCs w:val="24"/>
        </w:rPr>
      </w:pPr>
    </w:p>
    <w:p w:rsidR="00A351A6" w:rsidRPr="00A90B4A" w:rsidRDefault="00A351A6" w:rsidP="00E90995">
      <w:pPr>
        <w:spacing w:line="480" w:lineRule="auto"/>
        <w:jc w:val="center"/>
        <w:rPr>
          <w:rFonts w:cs="Times New Roman"/>
          <w:sz w:val="24"/>
          <w:szCs w:val="24"/>
        </w:rPr>
      </w:pPr>
    </w:p>
    <w:p w:rsidR="0067201D" w:rsidRPr="00A90B4A" w:rsidRDefault="0067201D" w:rsidP="00E90995">
      <w:pPr>
        <w:spacing w:line="480" w:lineRule="auto"/>
        <w:jc w:val="center"/>
        <w:rPr>
          <w:rFonts w:cs="Times New Roman"/>
          <w:sz w:val="24"/>
          <w:szCs w:val="24"/>
        </w:rPr>
      </w:pPr>
    </w:p>
    <w:p w:rsidR="00A351A6" w:rsidRPr="00A90B4A" w:rsidRDefault="00A351A6" w:rsidP="00E90995">
      <w:pPr>
        <w:spacing w:line="480" w:lineRule="auto"/>
        <w:rPr>
          <w:rFonts w:cs="Times New Roman"/>
          <w:b/>
          <w:sz w:val="24"/>
          <w:szCs w:val="24"/>
        </w:rPr>
      </w:pPr>
    </w:p>
    <w:p w:rsidR="00A351A6" w:rsidRPr="00A90B4A" w:rsidRDefault="00A549F1" w:rsidP="00E90995">
      <w:pPr>
        <w:spacing w:line="480" w:lineRule="auto"/>
        <w:jc w:val="center"/>
        <w:rPr>
          <w:rFonts w:cs="Times New Roman"/>
          <w:b/>
          <w:sz w:val="24"/>
          <w:szCs w:val="24"/>
        </w:rPr>
      </w:pPr>
      <w:proofErr w:type="spellStart"/>
      <w:r w:rsidRPr="00A90B4A">
        <w:rPr>
          <w:rFonts w:cs="Times New Roman"/>
          <w:b/>
          <w:sz w:val="24"/>
          <w:szCs w:val="24"/>
        </w:rPr>
        <w:t>Stuckness</w:t>
      </w:r>
      <w:proofErr w:type="spellEnd"/>
    </w:p>
    <w:p w:rsidR="00A351A6" w:rsidRPr="00A90B4A" w:rsidRDefault="0073738F" w:rsidP="00E90995">
      <w:pPr>
        <w:spacing w:line="480" w:lineRule="auto"/>
        <w:jc w:val="center"/>
        <w:rPr>
          <w:rFonts w:cs="Times New Roman"/>
          <w:sz w:val="24"/>
          <w:szCs w:val="24"/>
        </w:rPr>
      </w:pPr>
      <w:r w:rsidRPr="00A90B4A">
        <w:rPr>
          <w:rFonts w:cs="Times New Roman"/>
          <w:sz w:val="24"/>
          <w:szCs w:val="24"/>
        </w:rPr>
        <w:t>Student’s First Name, Middle Initial (S), Last Name</w:t>
      </w:r>
    </w:p>
    <w:p w:rsidR="00A351A6" w:rsidRPr="00A90B4A" w:rsidRDefault="0073738F" w:rsidP="00E90995">
      <w:pPr>
        <w:spacing w:line="480" w:lineRule="auto"/>
        <w:jc w:val="center"/>
        <w:rPr>
          <w:rFonts w:cs="Times New Roman"/>
          <w:sz w:val="24"/>
          <w:szCs w:val="24"/>
        </w:rPr>
      </w:pPr>
      <w:r w:rsidRPr="00A90B4A">
        <w:rPr>
          <w:rFonts w:cs="Times New Roman"/>
          <w:sz w:val="24"/>
          <w:szCs w:val="24"/>
        </w:rPr>
        <w:t>Institutional Affiliation</w:t>
      </w:r>
    </w:p>
    <w:p w:rsidR="00A351A6" w:rsidRPr="00A90B4A" w:rsidRDefault="0073738F" w:rsidP="00E90995">
      <w:pPr>
        <w:spacing w:line="480" w:lineRule="auto"/>
        <w:jc w:val="center"/>
        <w:rPr>
          <w:rFonts w:cs="Times New Roman"/>
          <w:sz w:val="24"/>
          <w:szCs w:val="24"/>
        </w:rPr>
      </w:pPr>
      <w:r w:rsidRPr="00A90B4A">
        <w:rPr>
          <w:rFonts w:cs="Times New Roman"/>
          <w:sz w:val="24"/>
          <w:szCs w:val="24"/>
        </w:rPr>
        <w:t>Course Number and Name</w:t>
      </w:r>
    </w:p>
    <w:p w:rsidR="00A351A6" w:rsidRPr="00A90B4A" w:rsidRDefault="0073738F" w:rsidP="00E90995">
      <w:pPr>
        <w:spacing w:line="480" w:lineRule="auto"/>
        <w:jc w:val="center"/>
        <w:rPr>
          <w:rFonts w:cs="Times New Roman"/>
          <w:sz w:val="24"/>
          <w:szCs w:val="24"/>
        </w:rPr>
      </w:pPr>
      <w:r w:rsidRPr="00A90B4A">
        <w:rPr>
          <w:rFonts w:cs="Times New Roman"/>
          <w:sz w:val="24"/>
          <w:szCs w:val="24"/>
        </w:rPr>
        <w:t>Instructor’s Name and Title</w:t>
      </w:r>
    </w:p>
    <w:p w:rsidR="00A351A6" w:rsidRPr="00A90B4A" w:rsidRDefault="0073738F" w:rsidP="00E90995">
      <w:pPr>
        <w:spacing w:line="480" w:lineRule="auto"/>
        <w:jc w:val="center"/>
        <w:rPr>
          <w:rFonts w:cs="Times New Roman"/>
          <w:sz w:val="24"/>
          <w:szCs w:val="24"/>
        </w:rPr>
      </w:pPr>
      <w:r w:rsidRPr="00A90B4A">
        <w:rPr>
          <w:rFonts w:cs="Times New Roman"/>
          <w:sz w:val="24"/>
          <w:szCs w:val="24"/>
        </w:rPr>
        <w:t>Assignment Due Date</w:t>
      </w:r>
    </w:p>
    <w:p w:rsidR="0033546A" w:rsidRPr="00A90B4A" w:rsidRDefault="0033546A" w:rsidP="00E90995">
      <w:pPr>
        <w:spacing w:line="480" w:lineRule="auto"/>
        <w:rPr>
          <w:rFonts w:cs="Times New Roman"/>
          <w:sz w:val="24"/>
          <w:szCs w:val="24"/>
        </w:rPr>
      </w:pPr>
    </w:p>
    <w:p w:rsidR="004253D6" w:rsidRPr="00A90B4A" w:rsidRDefault="004253D6" w:rsidP="00E90995">
      <w:pPr>
        <w:spacing w:line="480" w:lineRule="auto"/>
        <w:rPr>
          <w:rFonts w:cs="Times New Roman"/>
          <w:sz w:val="24"/>
          <w:szCs w:val="24"/>
        </w:rPr>
      </w:pPr>
    </w:p>
    <w:p w:rsidR="004253D6" w:rsidRPr="00A90B4A" w:rsidRDefault="004253D6" w:rsidP="00E90995">
      <w:pPr>
        <w:spacing w:line="480" w:lineRule="auto"/>
        <w:rPr>
          <w:rFonts w:cs="Times New Roman"/>
          <w:sz w:val="24"/>
          <w:szCs w:val="24"/>
        </w:rPr>
      </w:pPr>
    </w:p>
    <w:p w:rsidR="004253D6" w:rsidRPr="00A90B4A" w:rsidRDefault="004253D6" w:rsidP="00E90995">
      <w:pPr>
        <w:spacing w:line="480" w:lineRule="auto"/>
        <w:rPr>
          <w:rFonts w:cs="Times New Roman"/>
          <w:sz w:val="24"/>
          <w:szCs w:val="24"/>
        </w:rPr>
      </w:pPr>
    </w:p>
    <w:p w:rsidR="00A24D5E" w:rsidRPr="00A90B4A" w:rsidRDefault="00A24D5E" w:rsidP="00E90995">
      <w:pPr>
        <w:spacing w:line="480" w:lineRule="auto"/>
        <w:rPr>
          <w:rFonts w:cs="Times New Roman"/>
          <w:sz w:val="24"/>
          <w:szCs w:val="24"/>
        </w:rPr>
      </w:pPr>
    </w:p>
    <w:p w:rsidR="0067201D" w:rsidRPr="00A90B4A" w:rsidRDefault="0067201D" w:rsidP="00E90995">
      <w:pPr>
        <w:spacing w:line="480" w:lineRule="auto"/>
        <w:jc w:val="center"/>
        <w:rPr>
          <w:rFonts w:cs="Times New Roman"/>
          <w:sz w:val="24"/>
          <w:szCs w:val="24"/>
        </w:rPr>
      </w:pPr>
    </w:p>
    <w:p w:rsidR="00E90995" w:rsidRPr="00A90B4A" w:rsidRDefault="00E90995" w:rsidP="00E90995">
      <w:pPr>
        <w:spacing w:line="480" w:lineRule="auto"/>
        <w:jc w:val="center"/>
        <w:rPr>
          <w:rFonts w:cs="Times New Roman"/>
          <w:sz w:val="24"/>
          <w:szCs w:val="24"/>
        </w:rPr>
      </w:pPr>
    </w:p>
    <w:p w:rsidR="00B62AFD" w:rsidRPr="00A90B4A" w:rsidRDefault="00A549F1" w:rsidP="00B62AFD">
      <w:pPr>
        <w:spacing w:line="480" w:lineRule="auto"/>
        <w:jc w:val="center"/>
        <w:rPr>
          <w:rFonts w:cs="Times New Roman"/>
          <w:b/>
          <w:sz w:val="24"/>
          <w:szCs w:val="24"/>
        </w:rPr>
      </w:pPr>
      <w:proofErr w:type="spellStart"/>
      <w:r w:rsidRPr="00A90B4A">
        <w:rPr>
          <w:rFonts w:cs="Times New Roman"/>
          <w:b/>
          <w:sz w:val="24"/>
          <w:szCs w:val="24"/>
        </w:rPr>
        <w:lastRenderedPageBreak/>
        <w:t>Stuckn</w:t>
      </w:r>
      <w:bookmarkStart w:id="0" w:name="_GoBack"/>
      <w:bookmarkEnd w:id="0"/>
      <w:r w:rsidRPr="00A90B4A">
        <w:rPr>
          <w:rFonts w:cs="Times New Roman"/>
          <w:b/>
          <w:sz w:val="24"/>
          <w:szCs w:val="24"/>
        </w:rPr>
        <w:t>ess</w:t>
      </w:r>
      <w:proofErr w:type="spellEnd"/>
    </w:p>
    <w:p w:rsidR="0078613D" w:rsidRPr="00A90B4A" w:rsidRDefault="0073738F" w:rsidP="0078613D">
      <w:pPr>
        <w:spacing w:line="480" w:lineRule="auto"/>
        <w:rPr>
          <w:rFonts w:cs="Times New Roman"/>
          <w:b/>
          <w:sz w:val="24"/>
          <w:szCs w:val="24"/>
        </w:rPr>
      </w:pPr>
      <w:r w:rsidRPr="00A90B4A">
        <w:rPr>
          <w:rFonts w:cs="Times New Roman"/>
          <w:b/>
          <w:sz w:val="24"/>
          <w:szCs w:val="24"/>
        </w:rPr>
        <w:t>Introduction</w:t>
      </w:r>
    </w:p>
    <w:p w:rsidR="009E2009" w:rsidRPr="00A90B4A" w:rsidRDefault="0073738F" w:rsidP="00A549F1">
      <w:pPr>
        <w:spacing w:line="480" w:lineRule="auto"/>
        <w:rPr>
          <w:rFonts w:cs="Times New Roman"/>
          <w:sz w:val="24"/>
          <w:szCs w:val="24"/>
        </w:rPr>
      </w:pPr>
      <w:r w:rsidRPr="00A90B4A">
        <w:rPr>
          <w:rFonts w:cs="Times New Roman"/>
          <w:b/>
          <w:sz w:val="24"/>
          <w:szCs w:val="24"/>
        </w:rPr>
        <w:tab/>
      </w:r>
      <w:r w:rsidR="00A549F1" w:rsidRPr="00A90B4A">
        <w:rPr>
          <w:rFonts w:cs="Times New Roman"/>
          <w:sz w:val="24"/>
          <w:szCs w:val="24"/>
        </w:rPr>
        <w:t xml:space="preserve">In the current world, mental health has become an issue of great concern. People of all age groups, suffer </w:t>
      </w:r>
      <w:proofErr w:type="spellStart"/>
      <w:r w:rsidR="00A549F1" w:rsidRPr="00A90B4A">
        <w:rPr>
          <w:rFonts w:cs="Times New Roman"/>
          <w:sz w:val="24"/>
          <w:szCs w:val="24"/>
        </w:rPr>
        <w:t>stuckness</w:t>
      </w:r>
      <w:proofErr w:type="spellEnd"/>
      <w:r w:rsidR="00A549F1" w:rsidRPr="00A90B4A">
        <w:rPr>
          <w:rFonts w:cs="Times New Roman"/>
          <w:sz w:val="24"/>
          <w:szCs w:val="24"/>
        </w:rPr>
        <w:t xml:space="preserve"> that leads them into substance abuse and later triggering re occurring disorders and mental health issue. To help such people in society, it is essential to consider developmental perspective as a solution and focus on developing identity and establishing self-autonomy as well as following a well categorized strategy to rehabilitate individuals.</w:t>
      </w:r>
    </w:p>
    <w:p w:rsidR="00A549F1" w:rsidRPr="00A90B4A" w:rsidRDefault="00A549F1" w:rsidP="00A549F1">
      <w:pPr>
        <w:spacing w:line="480" w:lineRule="auto"/>
        <w:rPr>
          <w:rFonts w:cs="Times New Roman"/>
          <w:b/>
          <w:sz w:val="24"/>
          <w:szCs w:val="24"/>
        </w:rPr>
      </w:pPr>
      <w:r w:rsidRPr="00A90B4A">
        <w:rPr>
          <w:rFonts w:cs="Times New Roman"/>
          <w:b/>
          <w:sz w:val="24"/>
          <w:szCs w:val="24"/>
        </w:rPr>
        <w:t>Article Summary</w:t>
      </w:r>
    </w:p>
    <w:p w:rsidR="00A549F1" w:rsidRPr="00A90B4A" w:rsidRDefault="00A549F1" w:rsidP="00A549F1">
      <w:pPr>
        <w:spacing w:line="480" w:lineRule="auto"/>
        <w:rPr>
          <w:rFonts w:cs="Times New Roman"/>
          <w:sz w:val="24"/>
          <w:szCs w:val="24"/>
        </w:rPr>
      </w:pPr>
      <w:r w:rsidRPr="00A90B4A">
        <w:rPr>
          <w:rFonts w:cs="Times New Roman"/>
          <w:b/>
          <w:sz w:val="24"/>
          <w:szCs w:val="24"/>
        </w:rPr>
        <w:tab/>
      </w:r>
      <w:r w:rsidRPr="00A90B4A">
        <w:rPr>
          <w:rFonts w:cs="Times New Roman"/>
          <w:sz w:val="24"/>
          <w:szCs w:val="24"/>
        </w:rPr>
        <w:t>From the Articles of Getting Unstuck, it features the life story of a teenage</w:t>
      </w:r>
      <w:r w:rsidR="00480EE1" w:rsidRPr="00A90B4A">
        <w:rPr>
          <w:rFonts w:cs="Times New Roman"/>
          <w:sz w:val="24"/>
          <w:szCs w:val="24"/>
        </w:rPr>
        <w:t>r</w:t>
      </w:r>
      <w:r w:rsidRPr="00A90B4A">
        <w:rPr>
          <w:rFonts w:cs="Times New Roman"/>
          <w:sz w:val="24"/>
          <w:szCs w:val="24"/>
        </w:rPr>
        <w:t xml:space="preserve"> by the name Andrew, who is a victim of substance abuse and ends up in foster homes and rehabilitations to try mend his ways but he severally escapes. Therefore, triggering the thought of how to deal with such teenagers who seem rebelling and rigid to the thought </w:t>
      </w:r>
      <w:r w:rsidR="00480EE1" w:rsidRPr="00A90B4A">
        <w:rPr>
          <w:rFonts w:cs="Times New Roman"/>
          <w:sz w:val="24"/>
          <w:szCs w:val="24"/>
        </w:rPr>
        <w:t xml:space="preserve">of change as a stressful option to </w:t>
      </w:r>
      <w:r w:rsidR="007816A9" w:rsidRPr="00A90B4A">
        <w:rPr>
          <w:rFonts w:cs="Times New Roman"/>
          <w:sz w:val="24"/>
          <w:szCs w:val="24"/>
        </w:rPr>
        <w:t>take (</w:t>
      </w:r>
      <w:r w:rsidR="00A90B4A" w:rsidRPr="00A90B4A">
        <w:rPr>
          <w:rFonts w:cs="Times New Roman"/>
          <w:sz w:val="24"/>
          <w:szCs w:val="24"/>
        </w:rPr>
        <w:t>Flack, 2016)</w:t>
      </w:r>
      <w:r w:rsidR="00480EE1" w:rsidRPr="00A90B4A">
        <w:rPr>
          <w:rFonts w:cs="Times New Roman"/>
          <w:sz w:val="24"/>
          <w:szCs w:val="24"/>
        </w:rPr>
        <w:t>. Besides, the article also expounds on the fact that most teenagers who end up in substance abuse hardly do it out of willingness, it is an option that gets triggered by external factors</w:t>
      </w:r>
      <w:r w:rsidR="000607A7" w:rsidRPr="00A90B4A">
        <w:rPr>
          <w:rFonts w:cs="Times New Roman"/>
          <w:sz w:val="24"/>
          <w:szCs w:val="24"/>
        </w:rPr>
        <w:t xml:space="preserve"> thus hindering a progress in life</w:t>
      </w:r>
      <w:r w:rsidR="00480EE1" w:rsidRPr="00A90B4A">
        <w:rPr>
          <w:rFonts w:cs="Times New Roman"/>
          <w:sz w:val="24"/>
          <w:szCs w:val="24"/>
        </w:rPr>
        <w:t>.</w:t>
      </w:r>
    </w:p>
    <w:p w:rsidR="00480EE1" w:rsidRPr="00A90B4A" w:rsidRDefault="00480EE1" w:rsidP="00A549F1">
      <w:pPr>
        <w:spacing w:line="480" w:lineRule="auto"/>
        <w:rPr>
          <w:rFonts w:cs="Times New Roman"/>
          <w:sz w:val="24"/>
          <w:szCs w:val="24"/>
        </w:rPr>
      </w:pPr>
      <w:r w:rsidRPr="00A90B4A">
        <w:rPr>
          <w:rFonts w:cs="Times New Roman"/>
          <w:sz w:val="24"/>
          <w:szCs w:val="24"/>
        </w:rPr>
        <w:tab/>
      </w:r>
      <w:r w:rsidR="00301C34" w:rsidRPr="00A90B4A">
        <w:rPr>
          <w:rFonts w:cs="Times New Roman"/>
          <w:sz w:val="24"/>
          <w:szCs w:val="24"/>
        </w:rPr>
        <w:t xml:space="preserve">According to </w:t>
      </w:r>
      <w:r w:rsidR="00A90B4A" w:rsidRPr="00A90B4A">
        <w:rPr>
          <w:rFonts w:cs="Times New Roman"/>
          <w:sz w:val="24"/>
          <w:szCs w:val="24"/>
        </w:rPr>
        <w:t>Flack 2016</w:t>
      </w:r>
      <w:r w:rsidR="00301C34" w:rsidRPr="00A90B4A">
        <w:rPr>
          <w:rFonts w:cs="Times New Roman"/>
          <w:sz w:val="24"/>
          <w:szCs w:val="24"/>
        </w:rPr>
        <w:t xml:space="preserve">, the article majors on how to help </w:t>
      </w:r>
      <w:r w:rsidRPr="00A90B4A">
        <w:rPr>
          <w:rFonts w:cs="Times New Roman"/>
          <w:sz w:val="24"/>
          <w:szCs w:val="24"/>
        </w:rPr>
        <w:t xml:space="preserve">individuals lost in substance abuse and re occurring </w:t>
      </w:r>
      <w:r w:rsidR="00301C34" w:rsidRPr="00A90B4A">
        <w:rPr>
          <w:rFonts w:cs="Times New Roman"/>
          <w:sz w:val="24"/>
          <w:szCs w:val="24"/>
        </w:rPr>
        <w:t>disorders</w:t>
      </w:r>
      <w:r w:rsidR="00914843" w:rsidRPr="00A90B4A">
        <w:rPr>
          <w:rFonts w:cs="Times New Roman"/>
          <w:sz w:val="24"/>
          <w:szCs w:val="24"/>
        </w:rPr>
        <w:t xml:space="preserve"> that prevent them from progressing in life</w:t>
      </w:r>
      <w:r w:rsidR="00301C34" w:rsidRPr="00A90B4A">
        <w:rPr>
          <w:rFonts w:cs="Times New Roman"/>
          <w:sz w:val="24"/>
          <w:szCs w:val="24"/>
        </w:rPr>
        <w:t xml:space="preserve">. From the article, </w:t>
      </w:r>
      <w:r w:rsidRPr="00A90B4A">
        <w:rPr>
          <w:rFonts w:cs="Times New Roman"/>
          <w:sz w:val="24"/>
          <w:szCs w:val="24"/>
        </w:rPr>
        <w:t>counsellors should embrace effective strategies such as; slowing down to understand each patient</w:t>
      </w:r>
      <w:r w:rsidR="00301C34" w:rsidRPr="00A90B4A">
        <w:rPr>
          <w:rFonts w:cs="Times New Roman"/>
          <w:sz w:val="24"/>
          <w:szCs w:val="24"/>
        </w:rPr>
        <w:t xml:space="preserve"> condition prior to rehabilitation process</w:t>
      </w:r>
      <w:r w:rsidRPr="00A90B4A">
        <w:rPr>
          <w:rFonts w:cs="Times New Roman"/>
          <w:sz w:val="24"/>
          <w:szCs w:val="24"/>
        </w:rPr>
        <w:t xml:space="preserve">, identify the motivators of each patient, expect ambivalence and device methods to deal with it, beware of trauma that affects depressed </w:t>
      </w:r>
      <w:r w:rsidRPr="00A90B4A">
        <w:rPr>
          <w:rFonts w:cs="Times New Roman"/>
          <w:sz w:val="24"/>
          <w:szCs w:val="24"/>
        </w:rPr>
        <w:lastRenderedPageBreak/>
        <w:t>individuals and strive to create connection with patients with</w:t>
      </w:r>
      <w:r w:rsidR="00301C34" w:rsidRPr="00A90B4A">
        <w:rPr>
          <w:rFonts w:cs="Times New Roman"/>
          <w:sz w:val="24"/>
          <w:szCs w:val="24"/>
        </w:rPr>
        <w:t xml:space="preserve"> disorders to offer them a safe</w:t>
      </w:r>
      <w:r w:rsidRPr="00A90B4A">
        <w:rPr>
          <w:rFonts w:cs="Times New Roman"/>
          <w:sz w:val="24"/>
          <w:szCs w:val="24"/>
        </w:rPr>
        <w:t xml:space="preserve"> space to be</w:t>
      </w:r>
      <w:r w:rsidR="00301C34" w:rsidRPr="00A90B4A">
        <w:rPr>
          <w:rFonts w:cs="Times New Roman"/>
          <w:sz w:val="24"/>
          <w:szCs w:val="24"/>
        </w:rPr>
        <w:t xml:space="preserve"> confidentially</w:t>
      </w:r>
      <w:r w:rsidRPr="00A90B4A">
        <w:rPr>
          <w:rFonts w:cs="Times New Roman"/>
          <w:sz w:val="24"/>
          <w:szCs w:val="24"/>
        </w:rPr>
        <w:t xml:space="preserve"> open</w:t>
      </w:r>
      <w:r w:rsidR="00301C34" w:rsidRPr="00A90B4A">
        <w:rPr>
          <w:rFonts w:cs="Times New Roman"/>
          <w:sz w:val="24"/>
          <w:szCs w:val="24"/>
        </w:rPr>
        <w:t xml:space="preserve"> up</w:t>
      </w:r>
      <w:r w:rsidRPr="00A90B4A">
        <w:rPr>
          <w:rFonts w:cs="Times New Roman"/>
          <w:sz w:val="24"/>
          <w:szCs w:val="24"/>
        </w:rPr>
        <w:t xml:space="preserve"> and project their emotional distress.</w:t>
      </w:r>
    </w:p>
    <w:p w:rsidR="00301C34" w:rsidRPr="00A90B4A" w:rsidRDefault="00301C34" w:rsidP="00A549F1">
      <w:pPr>
        <w:spacing w:line="480" w:lineRule="auto"/>
        <w:rPr>
          <w:rFonts w:cs="Times New Roman"/>
          <w:b/>
          <w:sz w:val="24"/>
          <w:szCs w:val="24"/>
        </w:rPr>
      </w:pPr>
      <w:r w:rsidRPr="00A90B4A">
        <w:rPr>
          <w:rFonts w:cs="Times New Roman"/>
          <w:b/>
          <w:sz w:val="24"/>
          <w:szCs w:val="24"/>
        </w:rPr>
        <w:t>How is the article relevant to counsellors?</w:t>
      </w:r>
    </w:p>
    <w:p w:rsidR="000607A7" w:rsidRPr="00A90B4A" w:rsidRDefault="000607A7" w:rsidP="00A549F1">
      <w:pPr>
        <w:spacing w:line="480" w:lineRule="auto"/>
        <w:rPr>
          <w:rFonts w:cs="Times New Roman"/>
          <w:sz w:val="24"/>
          <w:szCs w:val="24"/>
        </w:rPr>
      </w:pPr>
      <w:r w:rsidRPr="00A90B4A">
        <w:rPr>
          <w:rFonts w:cs="Times New Roman"/>
          <w:b/>
          <w:sz w:val="24"/>
          <w:szCs w:val="24"/>
        </w:rPr>
        <w:tab/>
      </w:r>
      <w:r w:rsidRPr="00A90B4A">
        <w:rPr>
          <w:rFonts w:cs="Times New Roman"/>
          <w:sz w:val="24"/>
          <w:szCs w:val="24"/>
        </w:rPr>
        <w:t xml:space="preserve">The article is helpful to counsellors since it helps them understand the different categories and stages of participants they deal with. Some participants are normally in a pre-contemplation stage since they believe they have no problem despite being stuck, others are in contemplation stage, where they understand they </w:t>
      </w:r>
      <w:r w:rsidR="00CD1F64" w:rsidRPr="00A90B4A">
        <w:rPr>
          <w:rFonts w:cs="Times New Roman"/>
          <w:sz w:val="24"/>
          <w:szCs w:val="24"/>
        </w:rPr>
        <w:t xml:space="preserve">have a problem but they have not made a decision to change yet despite being stuck. On the other hand, others are in preparation stage, where they know they have a problem that gets them stuck and are in the process of making a step to change, while the last group of individuals seeking counselling help realize they have a problem and device a plan to change and they are following the plan to achieve </w:t>
      </w:r>
      <w:r w:rsidR="00A90B4A" w:rsidRPr="00A90B4A">
        <w:rPr>
          <w:rFonts w:cs="Times New Roman"/>
          <w:sz w:val="24"/>
          <w:szCs w:val="24"/>
        </w:rPr>
        <w:t>change (Flack, 2016)</w:t>
      </w:r>
      <w:r w:rsidR="00CD1F64" w:rsidRPr="00A90B4A">
        <w:rPr>
          <w:rFonts w:cs="Times New Roman"/>
          <w:sz w:val="24"/>
          <w:szCs w:val="24"/>
        </w:rPr>
        <w:t>. With such knowledge, counsellors would treat participants differently since every patient presented to them requires a different type of attention according to their stage.</w:t>
      </w:r>
    </w:p>
    <w:p w:rsidR="00CD1F64" w:rsidRPr="00A90B4A" w:rsidRDefault="00CD1F64" w:rsidP="00A549F1">
      <w:pPr>
        <w:spacing w:line="480" w:lineRule="auto"/>
        <w:rPr>
          <w:rFonts w:cs="Times New Roman"/>
          <w:b/>
          <w:sz w:val="24"/>
          <w:szCs w:val="24"/>
        </w:rPr>
      </w:pPr>
      <w:r w:rsidRPr="00A90B4A">
        <w:rPr>
          <w:rFonts w:cs="Times New Roman"/>
          <w:b/>
          <w:sz w:val="24"/>
          <w:szCs w:val="24"/>
        </w:rPr>
        <w:t>Awareness gained</w:t>
      </w:r>
    </w:p>
    <w:p w:rsidR="00CD1F64" w:rsidRPr="00A90B4A" w:rsidRDefault="00CD1F64" w:rsidP="00A549F1">
      <w:pPr>
        <w:spacing w:line="480" w:lineRule="auto"/>
        <w:rPr>
          <w:rFonts w:cs="Times New Roman"/>
          <w:sz w:val="24"/>
          <w:szCs w:val="24"/>
        </w:rPr>
      </w:pPr>
      <w:r w:rsidRPr="00A90B4A">
        <w:rPr>
          <w:rFonts w:cs="Times New Roman"/>
          <w:b/>
          <w:sz w:val="24"/>
          <w:szCs w:val="24"/>
        </w:rPr>
        <w:tab/>
      </w:r>
      <w:r w:rsidR="00196FE7" w:rsidRPr="00A90B4A">
        <w:rPr>
          <w:rFonts w:cs="Times New Roman"/>
          <w:sz w:val="24"/>
          <w:szCs w:val="24"/>
        </w:rPr>
        <w:t>It is clear from the article that those stuck in re-occurring disorders and substance abuse mainly lack the feeling of connectedness to strategized goal in life or to a helpful circle of influence in society. Therefore, to help such individuals it is important to create the feeling of cohesion either with a group striving to overcome similar challenges or with a confidential counsellor</w:t>
      </w:r>
      <w:r w:rsidR="00A90B4A" w:rsidRPr="00A90B4A">
        <w:rPr>
          <w:rFonts w:cs="Times New Roman"/>
          <w:sz w:val="24"/>
          <w:szCs w:val="24"/>
        </w:rPr>
        <w:t xml:space="preserve"> (Flack, 2016)</w:t>
      </w:r>
      <w:r w:rsidR="00196FE7" w:rsidRPr="00A90B4A">
        <w:rPr>
          <w:rFonts w:cs="Times New Roman"/>
          <w:sz w:val="24"/>
          <w:szCs w:val="24"/>
        </w:rPr>
        <w:t>. With cohesion comes the sense of belonging and the feeling of safety, hence such individuals can easily open up and embrace change since even from groups they get motivated to see that they are not alone.</w:t>
      </w:r>
    </w:p>
    <w:p w:rsidR="00196FE7" w:rsidRPr="00A90B4A" w:rsidRDefault="00196FE7" w:rsidP="00A549F1">
      <w:pPr>
        <w:spacing w:line="480" w:lineRule="auto"/>
        <w:rPr>
          <w:rFonts w:cs="Times New Roman"/>
          <w:b/>
          <w:sz w:val="24"/>
          <w:szCs w:val="24"/>
        </w:rPr>
      </w:pPr>
      <w:r w:rsidRPr="00A90B4A">
        <w:rPr>
          <w:rFonts w:cs="Times New Roman"/>
          <w:b/>
          <w:sz w:val="24"/>
          <w:szCs w:val="24"/>
        </w:rPr>
        <w:t>How to be applied to current/future career</w:t>
      </w:r>
    </w:p>
    <w:p w:rsidR="00196FE7" w:rsidRPr="00A90B4A" w:rsidRDefault="00196FE7" w:rsidP="00A549F1">
      <w:pPr>
        <w:spacing w:line="480" w:lineRule="auto"/>
        <w:rPr>
          <w:rFonts w:cs="Times New Roman"/>
          <w:sz w:val="24"/>
          <w:szCs w:val="24"/>
        </w:rPr>
      </w:pPr>
      <w:r w:rsidRPr="00A90B4A">
        <w:rPr>
          <w:rFonts w:cs="Times New Roman"/>
          <w:b/>
          <w:sz w:val="24"/>
          <w:szCs w:val="24"/>
        </w:rPr>
        <w:lastRenderedPageBreak/>
        <w:tab/>
      </w:r>
      <w:r w:rsidRPr="00A90B4A">
        <w:rPr>
          <w:rFonts w:cs="Times New Roman"/>
          <w:sz w:val="24"/>
          <w:szCs w:val="24"/>
        </w:rPr>
        <w:t xml:space="preserve">Having gained awareness from the article, I would spearhead on the essence of </w:t>
      </w:r>
      <w:r w:rsidR="004C0672" w:rsidRPr="00A90B4A">
        <w:rPr>
          <w:rFonts w:cs="Times New Roman"/>
          <w:sz w:val="24"/>
          <w:szCs w:val="24"/>
        </w:rPr>
        <w:t>having social groups of common interest among employees</w:t>
      </w:r>
      <w:r w:rsidR="00B42510" w:rsidRPr="00A90B4A">
        <w:rPr>
          <w:rFonts w:cs="Times New Roman"/>
          <w:sz w:val="24"/>
          <w:szCs w:val="24"/>
        </w:rPr>
        <w:t xml:space="preserve"> in my workplace</w:t>
      </w:r>
      <w:r w:rsidR="004C0672" w:rsidRPr="00A90B4A">
        <w:rPr>
          <w:rFonts w:cs="Times New Roman"/>
          <w:sz w:val="24"/>
          <w:szCs w:val="24"/>
        </w:rPr>
        <w:t xml:space="preserve">. </w:t>
      </w:r>
      <w:r w:rsidR="00B42510" w:rsidRPr="00A90B4A">
        <w:rPr>
          <w:rFonts w:cs="Times New Roman"/>
          <w:sz w:val="24"/>
          <w:szCs w:val="24"/>
        </w:rPr>
        <w:t xml:space="preserve">With common groups of interest, employees would find connectedness among themselves and hence find it easy to share emotional distress thus seeking helpful solutions among themselves. Consequently, evading escape to problems via substance abuse and also giving employees the spirit of togetherness to always look out among each other since emotional distress is real and increasing among working colleagues. </w:t>
      </w:r>
    </w:p>
    <w:p w:rsidR="00B42510" w:rsidRPr="00A90B4A" w:rsidRDefault="00B42510" w:rsidP="00A549F1">
      <w:pPr>
        <w:spacing w:line="480" w:lineRule="auto"/>
        <w:rPr>
          <w:rFonts w:cs="Times New Roman"/>
          <w:b/>
          <w:sz w:val="24"/>
          <w:szCs w:val="24"/>
        </w:rPr>
      </w:pPr>
      <w:r w:rsidRPr="00A90B4A">
        <w:rPr>
          <w:rFonts w:cs="Times New Roman"/>
          <w:b/>
          <w:sz w:val="24"/>
          <w:szCs w:val="24"/>
        </w:rPr>
        <w:t>Conclusion</w:t>
      </w:r>
    </w:p>
    <w:p w:rsidR="00AB102F" w:rsidRPr="00A90B4A" w:rsidRDefault="00AB102F" w:rsidP="00A549F1">
      <w:pPr>
        <w:spacing w:line="480" w:lineRule="auto"/>
        <w:rPr>
          <w:rFonts w:cs="Times New Roman"/>
          <w:sz w:val="24"/>
          <w:szCs w:val="24"/>
        </w:rPr>
      </w:pPr>
      <w:r w:rsidRPr="00A90B4A">
        <w:rPr>
          <w:rFonts w:cs="Times New Roman"/>
          <w:b/>
          <w:sz w:val="24"/>
          <w:szCs w:val="24"/>
        </w:rPr>
        <w:tab/>
      </w:r>
      <w:r w:rsidR="0021351B" w:rsidRPr="00A90B4A">
        <w:rPr>
          <w:rFonts w:cs="Times New Roman"/>
          <w:sz w:val="24"/>
          <w:szCs w:val="24"/>
        </w:rPr>
        <w:t xml:space="preserve">Undisputedly, the article should get the credit of being precise and comprehensive at dealing with how to help people stuck in distress, substance abuse and re-occurring disorders in a simplified strategy that is logically effective. However, from a personal perspective, I disliked how the article exposed an example of a teenage boy suffering from substance abuse without concealing his true name. I believe that counselling should be confidential despite using narrative approaches to help other individuals. All in all, I would recommend the article to anyone who intends to counsel a friend or people in society to get unstuck from an emotional distress or abuse of </w:t>
      </w:r>
      <w:r w:rsidR="00A90B4A" w:rsidRPr="00A90B4A">
        <w:rPr>
          <w:rFonts w:cs="Times New Roman"/>
          <w:sz w:val="24"/>
          <w:szCs w:val="24"/>
        </w:rPr>
        <w:t>substances</w:t>
      </w:r>
      <w:r w:rsidR="0021351B" w:rsidRPr="00A90B4A">
        <w:rPr>
          <w:rFonts w:cs="Times New Roman"/>
          <w:sz w:val="24"/>
          <w:szCs w:val="24"/>
        </w:rPr>
        <w:t>.</w:t>
      </w:r>
    </w:p>
    <w:p w:rsidR="00A90B4A" w:rsidRPr="00A90B4A" w:rsidRDefault="00A90B4A" w:rsidP="00A90B4A">
      <w:pPr>
        <w:shd w:val="clear" w:color="auto" w:fill="FFFFFF"/>
        <w:spacing w:after="0" w:line="240" w:lineRule="auto"/>
        <w:jc w:val="center"/>
        <w:rPr>
          <w:rFonts w:eastAsia="Times New Roman" w:cs="Times New Roman"/>
          <w:b/>
          <w:color w:val="000000"/>
          <w:sz w:val="24"/>
          <w:szCs w:val="24"/>
        </w:rPr>
      </w:pPr>
      <w:r w:rsidRPr="00A90B4A">
        <w:rPr>
          <w:rFonts w:eastAsia="Times New Roman" w:cs="Times New Roman"/>
          <w:b/>
          <w:color w:val="000000"/>
          <w:sz w:val="24"/>
          <w:szCs w:val="24"/>
        </w:rPr>
        <w:t>References</w:t>
      </w:r>
    </w:p>
    <w:p w:rsidR="00A90B4A" w:rsidRPr="00A90B4A" w:rsidRDefault="00A90B4A" w:rsidP="00A90B4A">
      <w:pPr>
        <w:shd w:val="clear" w:color="auto" w:fill="FFFFFF"/>
        <w:spacing w:after="0" w:line="550" w:lineRule="atLeast"/>
        <w:ind w:left="720" w:right="75" w:hanging="720"/>
        <w:rPr>
          <w:rFonts w:eastAsia="Times New Roman" w:cs="Times New Roman"/>
          <w:color w:val="000000"/>
          <w:sz w:val="24"/>
          <w:szCs w:val="24"/>
        </w:rPr>
      </w:pPr>
      <w:r w:rsidRPr="00A90B4A">
        <w:rPr>
          <w:rFonts w:eastAsia="Times New Roman" w:cs="Times New Roman"/>
          <w:color w:val="000000"/>
          <w:sz w:val="24"/>
          <w:szCs w:val="24"/>
        </w:rPr>
        <w:t>Flack, D. (2016, March 28). </w:t>
      </w:r>
      <w:r w:rsidRPr="00A90B4A">
        <w:rPr>
          <w:rFonts w:eastAsia="Times New Roman" w:cs="Times New Roman"/>
          <w:i/>
          <w:iCs/>
          <w:color w:val="000000"/>
          <w:sz w:val="24"/>
          <w:szCs w:val="24"/>
        </w:rPr>
        <w:t>Getting unstuck</w:t>
      </w:r>
      <w:r w:rsidRPr="00A90B4A">
        <w:rPr>
          <w:rFonts w:eastAsia="Times New Roman" w:cs="Times New Roman"/>
          <w:color w:val="000000"/>
          <w:sz w:val="24"/>
          <w:szCs w:val="24"/>
        </w:rPr>
        <w:t>. Counseling Today. </w:t>
      </w:r>
      <w:hyperlink r:id="rId6" w:history="1">
        <w:r w:rsidRPr="00A90B4A">
          <w:rPr>
            <w:rFonts w:eastAsia="Times New Roman" w:cs="Times New Roman"/>
            <w:color w:val="000000"/>
            <w:sz w:val="24"/>
            <w:szCs w:val="24"/>
            <w:u w:val="single"/>
          </w:rPr>
          <w:t>https://ct.counseling.org/2016/03/getting-unstuck/</w:t>
        </w:r>
      </w:hyperlink>
    </w:p>
    <w:p w:rsidR="00A90B4A" w:rsidRPr="00A90B4A" w:rsidRDefault="00A90B4A" w:rsidP="00A549F1">
      <w:pPr>
        <w:spacing w:line="480" w:lineRule="auto"/>
        <w:rPr>
          <w:rFonts w:cs="Times New Roman"/>
          <w:sz w:val="24"/>
          <w:szCs w:val="24"/>
        </w:rPr>
      </w:pPr>
    </w:p>
    <w:p w:rsidR="00CD1F64" w:rsidRPr="00A90B4A" w:rsidRDefault="00CD1F64" w:rsidP="00A549F1">
      <w:pPr>
        <w:spacing w:line="480" w:lineRule="auto"/>
        <w:rPr>
          <w:rFonts w:cs="Times New Roman"/>
          <w:sz w:val="24"/>
          <w:szCs w:val="24"/>
        </w:rPr>
      </w:pPr>
    </w:p>
    <w:p w:rsidR="00914843" w:rsidRPr="00A90B4A" w:rsidRDefault="00914843" w:rsidP="00A549F1">
      <w:pPr>
        <w:spacing w:line="480" w:lineRule="auto"/>
        <w:rPr>
          <w:rFonts w:cs="Times New Roman"/>
          <w:b/>
          <w:sz w:val="24"/>
          <w:szCs w:val="24"/>
        </w:rPr>
      </w:pPr>
      <w:r w:rsidRPr="00A90B4A">
        <w:rPr>
          <w:rFonts w:cs="Times New Roman"/>
          <w:b/>
          <w:sz w:val="24"/>
          <w:szCs w:val="24"/>
        </w:rPr>
        <w:tab/>
      </w:r>
    </w:p>
    <w:p w:rsidR="00301C34" w:rsidRPr="00A90B4A" w:rsidRDefault="00301C34" w:rsidP="00A549F1">
      <w:pPr>
        <w:spacing w:line="480" w:lineRule="auto"/>
        <w:rPr>
          <w:rFonts w:eastAsia="Times New Roman" w:cs="Times New Roman"/>
          <w:b/>
          <w:color w:val="000000"/>
          <w:sz w:val="24"/>
          <w:szCs w:val="24"/>
        </w:rPr>
      </w:pPr>
      <w:r w:rsidRPr="00A90B4A">
        <w:rPr>
          <w:rFonts w:cs="Times New Roman"/>
          <w:b/>
          <w:sz w:val="24"/>
          <w:szCs w:val="24"/>
        </w:rPr>
        <w:lastRenderedPageBreak/>
        <w:tab/>
      </w:r>
    </w:p>
    <w:sectPr w:rsidR="00301C34" w:rsidRPr="00A90B4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38F" w:rsidRDefault="0073738F">
      <w:pPr>
        <w:spacing w:after="0" w:line="240" w:lineRule="auto"/>
      </w:pPr>
      <w:r>
        <w:separator/>
      </w:r>
    </w:p>
  </w:endnote>
  <w:endnote w:type="continuationSeparator" w:id="0">
    <w:p w:rsidR="0073738F" w:rsidRDefault="00737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38F" w:rsidRDefault="0073738F">
      <w:pPr>
        <w:spacing w:after="0" w:line="240" w:lineRule="auto"/>
      </w:pPr>
      <w:r>
        <w:separator/>
      </w:r>
    </w:p>
  </w:footnote>
  <w:footnote w:type="continuationSeparator" w:id="0">
    <w:p w:rsidR="0073738F" w:rsidRDefault="00737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1A6" w:rsidRDefault="0073738F">
    <w:pPr>
      <w:pStyle w:val="Header"/>
    </w:pPr>
    <w:r>
      <w:tab/>
    </w:r>
    <w:r>
      <w:tab/>
    </w:r>
    <w:r>
      <w:fldChar w:fldCharType="begin"/>
    </w:r>
    <w:r>
      <w:instrText xml:space="preserve"> PAGE   \* MERGEFORM</w:instrText>
    </w:r>
    <w:r>
      <w:instrText xml:space="preserve">AT </w:instrText>
    </w:r>
    <w:r>
      <w:fldChar w:fldCharType="separate"/>
    </w:r>
    <w:r w:rsidR="007816A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DF"/>
    <w:rsid w:val="0001377F"/>
    <w:rsid w:val="00042438"/>
    <w:rsid w:val="00052531"/>
    <w:rsid w:val="000607A7"/>
    <w:rsid w:val="0008363B"/>
    <w:rsid w:val="000F27AC"/>
    <w:rsid w:val="00180258"/>
    <w:rsid w:val="00184763"/>
    <w:rsid w:val="00196FE7"/>
    <w:rsid w:val="0021351B"/>
    <w:rsid w:val="002217B9"/>
    <w:rsid w:val="0022442A"/>
    <w:rsid w:val="00260751"/>
    <w:rsid w:val="0027500E"/>
    <w:rsid w:val="00276584"/>
    <w:rsid w:val="0028101F"/>
    <w:rsid w:val="002B13CB"/>
    <w:rsid w:val="00301C34"/>
    <w:rsid w:val="0033546A"/>
    <w:rsid w:val="0035482A"/>
    <w:rsid w:val="004253D6"/>
    <w:rsid w:val="004254EE"/>
    <w:rsid w:val="00436BAB"/>
    <w:rsid w:val="004419E9"/>
    <w:rsid w:val="00480EE1"/>
    <w:rsid w:val="00490E84"/>
    <w:rsid w:val="004A7304"/>
    <w:rsid w:val="004C0672"/>
    <w:rsid w:val="004D25B7"/>
    <w:rsid w:val="00507367"/>
    <w:rsid w:val="00520AD8"/>
    <w:rsid w:val="00541E29"/>
    <w:rsid w:val="00551AD7"/>
    <w:rsid w:val="005729CD"/>
    <w:rsid w:val="005B1AA9"/>
    <w:rsid w:val="005E03DA"/>
    <w:rsid w:val="00634C89"/>
    <w:rsid w:val="00640AF7"/>
    <w:rsid w:val="00663BB3"/>
    <w:rsid w:val="0067201D"/>
    <w:rsid w:val="0067645C"/>
    <w:rsid w:val="006F539B"/>
    <w:rsid w:val="00723D84"/>
    <w:rsid w:val="0073738F"/>
    <w:rsid w:val="007565FB"/>
    <w:rsid w:val="00762E04"/>
    <w:rsid w:val="007816A9"/>
    <w:rsid w:val="00781934"/>
    <w:rsid w:val="00785BF8"/>
    <w:rsid w:val="0078613D"/>
    <w:rsid w:val="00815276"/>
    <w:rsid w:val="00852DB3"/>
    <w:rsid w:val="00865F29"/>
    <w:rsid w:val="008A5604"/>
    <w:rsid w:val="008B20F8"/>
    <w:rsid w:val="008E2400"/>
    <w:rsid w:val="00914843"/>
    <w:rsid w:val="00937F64"/>
    <w:rsid w:val="009A62E8"/>
    <w:rsid w:val="009E2009"/>
    <w:rsid w:val="009F0F6D"/>
    <w:rsid w:val="00A222B2"/>
    <w:rsid w:val="00A24D5E"/>
    <w:rsid w:val="00A351A6"/>
    <w:rsid w:val="00A45F45"/>
    <w:rsid w:val="00A549F1"/>
    <w:rsid w:val="00A90B4A"/>
    <w:rsid w:val="00AA5A82"/>
    <w:rsid w:val="00AB102F"/>
    <w:rsid w:val="00AC23C1"/>
    <w:rsid w:val="00B3360A"/>
    <w:rsid w:val="00B42510"/>
    <w:rsid w:val="00B62AFD"/>
    <w:rsid w:val="00B83CE7"/>
    <w:rsid w:val="00B953DF"/>
    <w:rsid w:val="00B97158"/>
    <w:rsid w:val="00BA1950"/>
    <w:rsid w:val="00BA33B6"/>
    <w:rsid w:val="00BE21F0"/>
    <w:rsid w:val="00BF4253"/>
    <w:rsid w:val="00C36B11"/>
    <w:rsid w:val="00C563FB"/>
    <w:rsid w:val="00C60425"/>
    <w:rsid w:val="00C60A88"/>
    <w:rsid w:val="00C90BC3"/>
    <w:rsid w:val="00CD1F64"/>
    <w:rsid w:val="00CD2AD3"/>
    <w:rsid w:val="00DD4CFC"/>
    <w:rsid w:val="00DE00D7"/>
    <w:rsid w:val="00DE4D04"/>
    <w:rsid w:val="00DF263C"/>
    <w:rsid w:val="00DF50D9"/>
    <w:rsid w:val="00E56D0C"/>
    <w:rsid w:val="00E90995"/>
    <w:rsid w:val="00E938CB"/>
    <w:rsid w:val="00EA626F"/>
    <w:rsid w:val="00F65E8D"/>
    <w:rsid w:val="00FC35BA"/>
    <w:rsid w:val="00FD2851"/>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0EA3"/>
  <w15:chartTrackingRefBased/>
  <w15:docId w15:val="{8EADBFEA-473C-48E0-9870-444BFD17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A6"/>
  </w:style>
  <w:style w:type="paragraph" w:styleId="Footer">
    <w:name w:val="footer"/>
    <w:basedOn w:val="Normal"/>
    <w:link w:val="FooterChar"/>
    <w:uiPriority w:val="99"/>
    <w:unhideWhenUsed/>
    <w:rsid w:val="00A3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2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t.counseling.org/2016/03/getting-unstuc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5</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mugo</dc:creator>
  <cp:lastModifiedBy>WANYEKI</cp:lastModifiedBy>
  <cp:revision>44</cp:revision>
  <dcterms:created xsi:type="dcterms:W3CDTF">2020-08-27T13:03:00Z</dcterms:created>
  <dcterms:modified xsi:type="dcterms:W3CDTF">2021-06-26T19:57:00Z</dcterms:modified>
</cp:coreProperties>
</file>