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945D7" w14:textId="77777777" w:rsidR="00F95643" w:rsidRDefault="00F95643" w:rsidP="009448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074F22D" w14:textId="0A7368E1" w:rsidR="00F95643" w:rsidRPr="00F95643" w:rsidRDefault="003C483F" w:rsidP="0094483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9564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Subculture</w:t>
      </w:r>
    </w:p>
    <w:p w14:paraId="2547B646" w14:textId="77777777" w:rsidR="00F95643" w:rsidRDefault="00F95643" w:rsidP="009448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759858" w14:textId="717B6111" w:rsidR="00944831" w:rsidRPr="00482422" w:rsidRDefault="003C483F" w:rsidP="009448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422">
        <w:rPr>
          <w:rFonts w:ascii="Times New Roman" w:hAnsi="Times New Roman" w:cs="Times New Roman"/>
          <w:sz w:val="24"/>
          <w:szCs w:val="24"/>
          <w:shd w:val="clear" w:color="auto" w:fill="FFFFFF"/>
        </w:rPr>
        <w:t>Students name:</w:t>
      </w:r>
    </w:p>
    <w:p w14:paraId="566249F9" w14:textId="77777777" w:rsidR="00944831" w:rsidRPr="00482422" w:rsidRDefault="003C483F" w:rsidP="00944831">
      <w:pPr>
        <w:tabs>
          <w:tab w:val="left" w:pos="612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422">
        <w:rPr>
          <w:rFonts w:ascii="Times New Roman" w:hAnsi="Times New Roman" w:cs="Times New Roman"/>
          <w:sz w:val="24"/>
          <w:szCs w:val="24"/>
          <w:shd w:val="clear" w:color="auto" w:fill="FFFFFF"/>
        </w:rPr>
        <w:t>Instructors name:</w:t>
      </w:r>
    </w:p>
    <w:p w14:paraId="13BCC5C7" w14:textId="77777777" w:rsidR="00944831" w:rsidRPr="00482422" w:rsidRDefault="003C483F" w:rsidP="009448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422">
        <w:rPr>
          <w:rFonts w:ascii="Times New Roman" w:hAnsi="Times New Roman" w:cs="Times New Roman"/>
          <w:sz w:val="24"/>
          <w:szCs w:val="24"/>
          <w:shd w:val="clear" w:color="auto" w:fill="FFFFFF"/>
        </w:rPr>
        <w:t>Institutions name:</w:t>
      </w:r>
    </w:p>
    <w:p w14:paraId="4BFC217C" w14:textId="77777777" w:rsidR="00944831" w:rsidRPr="00482422" w:rsidRDefault="003C483F" w:rsidP="009448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422">
        <w:rPr>
          <w:rFonts w:ascii="Times New Roman" w:hAnsi="Times New Roman" w:cs="Times New Roman"/>
          <w:sz w:val="24"/>
          <w:szCs w:val="24"/>
          <w:shd w:val="clear" w:color="auto" w:fill="FFFFFF"/>
        </w:rPr>
        <w:t>Course:</w:t>
      </w:r>
    </w:p>
    <w:p w14:paraId="1BFFD32B" w14:textId="77777777" w:rsidR="00AD0ADA" w:rsidRDefault="003C483F" w:rsidP="00AD0A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422">
        <w:rPr>
          <w:rFonts w:ascii="Times New Roman" w:hAnsi="Times New Roman" w:cs="Times New Roman"/>
          <w:sz w:val="24"/>
          <w:szCs w:val="24"/>
          <w:shd w:val="clear" w:color="auto" w:fill="FFFFFF"/>
        </w:rPr>
        <w:t>Date:</w:t>
      </w:r>
    </w:p>
    <w:p w14:paraId="13262A3A" w14:textId="77777777" w:rsidR="00AD0ADA" w:rsidRDefault="00AD0ADA" w:rsidP="00AD0A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7B663B" w14:textId="77777777" w:rsidR="00AD0ADA" w:rsidRDefault="00AD0ADA" w:rsidP="00AD0A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650C2B" w14:textId="77777777" w:rsidR="00AD0ADA" w:rsidRDefault="00AD0ADA" w:rsidP="00AD0A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2B9FCED" w14:textId="77777777" w:rsidR="00AD0ADA" w:rsidRDefault="00AD0ADA" w:rsidP="00AD0A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C617D1" w14:textId="77777777" w:rsidR="00AD0ADA" w:rsidRDefault="00AD0ADA" w:rsidP="00AD0A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992DAE" w14:textId="77777777" w:rsidR="00AD0ADA" w:rsidRDefault="00AD0ADA" w:rsidP="00AD0A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66A865" w14:textId="77777777" w:rsidR="00AD0ADA" w:rsidRDefault="00AD0ADA" w:rsidP="00AD0A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5C56B04" w14:textId="77777777" w:rsidR="00AD0ADA" w:rsidRDefault="00AD0ADA" w:rsidP="00AD0A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90F6927" w14:textId="3B11273E" w:rsidR="00AD0ADA" w:rsidRDefault="00AD0ADA" w:rsidP="00F95643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C1B55E2" w14:textId="77777777" w:rsidR="00F95643" w:rsidRDefault="00F95643" w:rsidP="00F95643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2FA505" w14:textId="088B2ECC" w:rsidR="00AD0ADA" w:rsidRPr="00F95643" w:rsidRDefault="003C483F" w:rsidP="00F9564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9564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Subculture</w:t>
      </w:r>
    </w:p>
    <w:p w14:paraId="4E273B1E" w14:textId="77777777" w:rsidR="007E6F25" w:rsidRDefault="003C483F" w:rsidP="007E6F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3772">
        <w:rPr>
          <w:rFonts w:ascii="Times New Roman" w:hAnsi="Times New Roman" w:cs="Times New Roman"/>
          <w:sz w:val="24"/>
          <w:szCs w:val="24"/>
        </w:rPr>
        <w:t xml:space="preserve"> </w:t>
      </w:r>
      <w:r w:rsidR="00B23772">
        <w:rPr>
          <w:rFonts w:ascii="Times New Roman" w:hAnsi="Times New Roman" w:cs="Times New Roman"/>
          <w:sz w:val="24"/>
          <w:szCs w:val="24"/>
        </w:rPr>
        <w:tab/>
      </w:r>
      <w:r w:rsidR="00F73461" w:rsidRPr="00B23772">
        <w:rPr>
          <w:rFonts w:ascii="Times New Roman" w:hAnsi="Times New Roman" w:cs="Times New Roman"/>
          <w:sz w:val="24"/>
          <w:szCs w:val="24"/>
        </w:rPr>
        <w:t>The M</w:t>
      </w:r>
      <w:r w:rsidR="00DD53F2" w:rsidRPr="00B23772">
        <w:rPr>
          <w:rFonts w:ascii="Times New Roman" w:hAnsi="Times New Roman" w:cs="Times New Roman"/>
          <w:sz w:val="24"/>
          <w:szCs w:val="24"/>
        </w:rPr>
        <w:t>ilitary</w:t>
      </w:r>
      <w:r w:rsidRPr="00B23772">
        <w:rPr>
          <w:rFonts w:ascii="Times New Roman" w:hAnsi="Times New Roman" w:cs="Times New Roman"/>
          <w:sz w:val="24"/>
          <w:szCs w:val="24"/>
        </w:rPr>
        <w:t xml:space="preserve"> operates as a small society with its own norms and social expectations</w:t>
      </w:r>
      <w:r w:rsidR="00114E33" w:rsidRPr="00B2377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14E33" w:rsidRPr="00114E33">
        <w:rPr>
          <w:rFonts w:ascii="Times New Roman" w:eastAsia="Times New Roman" w:hAnsi="Times New Roman" w:cs="Times New Roman"/>
          <w:sz w:val="24"/>
          <w:szCs w:val="24"/>
        </w:rPr>
        <w:t>Siebold</w:t>
      </w:r>
      <w:r w:rsidR="00114E33" w:rsidRPr="00B23772">
        <w:rPr>
          <w:rFonts w:ascii="Times New Roman" w:eastAsia="Times New Roman" w:hAnsi="Times New Roman" w:cs="Times New Roman"/>
          <w:sz w:val="24"/>
          <w:szCs w:val="24"/>
        </w:rPr>
        <w:t xml:space="preserve"> 2007)</w:t>
      </w:r>
      <w:r w:rsidRPr="00B23772">
        <w:rPr>
          <w:rFonts w:ascii="Times New Roman" w:hAnsi="Times New Roman" w:cs="Times New Roman"/>
          <w:sz w:val="24"/>
          <w:szCs w:val="24"/>
        </w:rPr>
        <w:t xml:space="preserve">. It is a good example of a form of a total institution. </w:t>
      </w:r>
      <w:r w:rsidR="00DD53F2" w:rsidRPr="00B23772">
        <w:rPr>
          <w:rFonts w:ascii="Times New Roman" w:hAnsi="Times New Roman" w:cs="Times New Roman"/>
          <w:sz w:val="24"/>
          <w:szCs w:val="24"/>
        </w:rPr>
        <w:t>As a</w:t>
      </w:r>
      <w:r w:rsidRPr="00B23772">
        <w:rPr>
          <w:rFonts w:ascii="Times New Roman" w:hAnsi="Times New Roman" w:cs="Times New Roman"/>
          <w:sz w:val="24"/>
          <w:szCs w:val="24"/>
        </w:rPr>
        <w:t xml:space="preserve"> </w:t>
      </w:r>
      <w:r w:rsidR="00114E33" w:rsidRPr="00B23772">
        <w:rPr>
          <w:rFonts w:ascii="Times New Roman" w:hAnsi="Times New Roman" w:cs="Times New Roman"/>
          <w:sz w:val="24"/>
          <w:szCs w:val="24"/>
        </w:rPr>
        <w:t>total institution</w:t>
      </w:r>
      <w:r w:rsidRPr="00B23772">
        <w:rPr>
          <w:rFonts w:ascii="Times New Roman" w:hAnsi="Times New Roman" w:cs="Times New Roman"/>
          <w:sz w:val="24"/>
          <w:szCs w:val="24"/>
        </w:rPr>
        <w:t xml:space="preserve">, all the </w:t>
      </w:r>
      <w:r w:rsidR="00DD53F2" w:rsidRPr="00B23772">
        <w:rPr>
          <w:rFonts w:ascii="Times New Roman" w:hAnsi="Times New Roman" w:cs="Times New Roman"/>
          <w:sz w:val="24"/>
          <w:szCs w:val="24"/>
        </w:rPr>
        <w:t>institution</w:t>
      </w:r>
      <w:r w:rsidR="00AD0ADA" w:rsidRPr="00B23772">
        <w:rPr>
          <w:rFonts w:ascii="Times New Roman" w:hAnsi="Times New Roman" w:cs="Times New Roman"/>
          <w:sz w:val="24"/>
          <w:szCs w:val="24"/>
        </w:rPr>
        <w:t xml:space="preserve"> members </w:t>
      </w:r>
      <w:r w:rsidRPr="00B23772">
        <w:rPr>
          <w:rFonts w:ascii="Times New Roman" w:hAnsi="Times New Roman" w:cs="Times New Roman"/>
          <w:sz w:val="24"/>
          <w:szCs w:val="24"/>
        </w:rPr>
        <w:t>undertake their daily activities collectively with no private</w:t>
      </w:r>
      <w:r w:rsidRPr="00B23772">
        <w:rPr>
          <w:rFonts w:ascii="Times New Roman" w:hAnsi="Times New Roman" w:cs="Times New Roman"/>
          <w:sz w:val="24"/>
          <w:szCs w:val="24"/>
        </w:rPr>
        <w:t xml:space="preserve"> activities with</w:t>
      </w:r>
      <w:r w:rsidR="00AD0ADA" w:rsidRPr="00B23772">
        <w:rPr>
          <w:rFonts w:ascii="Times New Roman" w:hAnsi="Times New Roman" w:cs="Times New Roman"/>
          <w:sz w:val="24"/>
          <w:szCs w:val="24"/>
        </w:rPr>
        <w:t>in</w:t>
      </w:r>
      <w:r w:rsidRPr="00B23772">
        <w:rPr>
          <w:rFonts w:ascii="Times New Roman" w:hAnsi="Times New Roman" w:cs="Times New Roman"/>
          <w:sz w:val="24"/>
          <w:szCs w:val="24"/>
        </w:rPr>
        <w:t xml:space="preserve"> the borders. </w:t>
      </w:r>
      <w:r w:rsidR="00114E33" w:rsidRPr="00B23772">
        <w:rPr>
          <w:rFonts w:ascii="Times New Roman" w:hAnsi="Times New Roman" w:cs="Times New Roman"/>
          <w:sz w:val="24"/>
          <w:szCs w:val="24"/>
        </w:rPr>
        <w:t>Military subculture</w:t>
      </w:r>
      <w:r w:rsidR="00944831" w:rsidRPr="00B23772">
        <w:rPr>
          <w:rFonts w:ascii="Times New Roman" w:hAnsi="Times New Roman" w:cs="Times New Roman"/>
          <w:sz w:val="24"/>
          <w:szCs w:val="24"/>
        </w:rPr>
        <w:t xml:space="preserve"> describes the military personnel's lifestyle, values, </w:t>
      </w:r>
      <w:r w:rsidR="00DD53F2" w:rsidRPr="00B23772">
        <w:rPr>
          <w:rFonts w:ascii="Times New Roman" w:hAnsi="Times New Roman" w:cs="Times New Roman"/>
          <w:sz w:val="24"/>
          <w:szCs w:val="24"/>
        </w:rPr>
        <w:t>customs</w:t>
      </w:r>
      <w:r w:rsidR="00944831" w:rsidRPr="00B23772">
        <w:rPr>
          <w:rFonts w:ascii="Times New Roman" w:hAnsi="Times New Roman" w:cs="Times New Roman"/>
          <w:sz w:val="24"/>
          <w:szCs w:val="24"/>
        </w:rPr>
        <w:t>, and belie</w:t>
      </w:r>
      <w:r w:rsidR="00114E33" w:rsidRPr="00B23772">
        <w:rPr>
          <w:rFonts w:ascii="Times New Roman" w:hAnsi="Times New Roman" w:cs="Times New Roman"/>
          <w:sz w:val="24"/>
          <w:szCs w:val="24"/>
        </w:rPr>
        <w:t>fs</w:t>
      </w:r>
      <w:r w:rsidR="00AD0ADA" w:rsidRPr="00B23772">
        <w:rPr>
          <w:rFonts w:ascii="Times New Roman" w:hAnsi="Times New Roman" w:cs="Times New Roman"/>
          <w:sz w:val="24"/>
          <w:szCs w:val="24"/>
        </w:rPr>
        <w:t xml:space="preserve"> </w:t>
      </w:r>
      <w:r w:rsidR="00944831" w:rsidRPr="00B23772">
        <w:rPr>
          <w:rFonts w:ascii="Times New Roman" w:hAnsi="Times New Roman" w:cs="Times New Roman"/>
          <w:sz w:val="24"/>
          <w:szCs w:val="24"/>
        </w:rPr>
        <w:t xml:space="preserve">within a given </w:t>
      </w:r>
      <w:r w:rsidR="00114E33" w:rsidRPr="00B23772">
        <w:rPr>
          <w:rFonts w:ascii="Times New Roman" w:hAnsi="Times New Roman" w:cs="Times New Roman"/>
          <w:sz w:val="24"/>
          <w:szCs w:val="24"/>
        </w:rPr>
        <w:t>jurisdiction</w:t>
      </w:r>
      <w:r w:rsidR="00944831" w:rsidRPr="00B23772">
        <w:rPr>
          <w:rFonts w:ascii="Times New Roman" w:hAnsi="Times New Roman" w:cs="Times New Roman"/>
          <w:sz w:val="24"/>
          <w:szCs w:val="24"/>
        </w:rPr>
        <w:t xml:space="preserve">. </w:t>
      </w:r>
      <w:r w:rsidR="00AD0ADA" w:rsidRPr="00B23772">
        <w:rPr>
          <w:rFonts w:ascii="Times New Roman" w:hAnsi="Times New Roman" w:cs="Times New Roman"/>
          <w:sz w:val="24"/>
          <w:szCs w:val="24"/>
        </w:rPr>
        <w:t xml:space="preserve">Almost all the groups under military settings </w:t>
      </w:r>
      <w:r w:rsidR="00944831" w:rsidRPr="00B23772">
        <w:rPr>
          <w:rFonts w:ascii="Times New Roman" w:hAnsi="Times New Roman" w:cs="Times New Roman"/>
          <w:sz w:val="24"/>
          <w:szCs w:val="24"/>
        </w:rPr>
        <w:t>have their own subculture</w:t>
      </w:r>
      <w:r w:rsidRPr="00B23772">
        <w:rPr>
          <w:rFonts w:ascii="Times New Roman" w:hAnsi="Times New Roman" w:cs="Times New Roman"/>
          <w:sz w:val="24"/>
          <w:szCs w:val="24"/>
        </w:rPr>
        <w:t xml:space="preserve"> and socializing ways among t</w:t>
      </w:r>
      <w:r w:rsidRPr="00B23772">
        <w:rPr>
          <w:rFonts w:ascii="Times New Roman" w:hAnsi="Times New Roman" w:cs="Times New Roman"/>
          <w:sz w:val="24"/>
          <w:szCs w:val="24"/>
        </w:rPr>
        <w:t xml:space="preserve">hemselves and </w:t>
      </w:r>
      <w:r w:rsidR="00AD0ADA" w:rsidRPr="00B23772">
        <w:rPr>
          <w:rFonts w:ascii="Times New Roman" w:hAnsi="Times New Roman" w:cs="Times New Roman"/>
          <w:sz w:val="24"/>
          <w:szCs w:val="24"/>
        </w:rPr>
        <w:t>others</w:t>
      </w:r>
      <w:r w:rsidRPr="00B23772">
        <w:rPr>
          <w:rFonts w:ascii="Times New Roman" w:hAnsi="Times New Roman" w:cs="Times New Roman"/>
          <w:sz w:val="24"/>
          <w:szCs w:val="24"/>
        </w:rPr>
        <w:t xml:space="preserve">. </w:t>
      </w:r>
      <w:r w:rsidR="00944831" w:rsidRPr="00B23772">
        <w:rPr>
          <w:rFonts w:ascii="Times New Roman" w:hAnsi="Times New Roman" w:cs="Times New Roman"/>
          <w:sz w:val="24"/>
          <w:szCs w:val="24"/>
        </w:rPr>
        <w:t xml:space="preserve">Goffman had existentialist thoughts. He described how social interaction is structured, and social order is attained through a ritualized exchange. Deviance from social norms and expectations results in social </w:t>
      </w:r>
      <w:r w:rsidR="00DD53F2" w:rsidRPr="00B23772">
        <w:rPr>
          <w:rFonts w:ascii="Times New Roman" w:hAnsi="Times New Roman" w:cs="Times New Roman"/>
          <w:sz w:val="24"/>
          <w:szCs w:val="24"/>
        </w:rPr>
        <w:t>disorder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D8597D" w14:textId="5B6EF15A" w:rsidR="00DD53F2" w:rsidRDefault="003C483F" w:rsidP="00E920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E6F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 considered </w:t>
      </w:r>
      <w:r>
        <w:rPr>
          <w:rFonts w:ascii="Times New Roman" w:hAnsi="Times New Roman" w:cs="Times New Roman"/>
          <w:sz w:val="24"/>
          <w:szCs w:val="24"/>
        </w:rPr>
        <w:t xml:space="preserve">it important to explore and understand the subcultural practiced in the military camps, and I, therefore, visited one. The time I spend at the camp enabled me to adequately </w:t>
      </w:r>
      <w:r w:rsidR="00DD2AE2">
        <w:rPr>
          <w:rFonts w:ascii="Times New Roman" w:hAnsi="Times New Roman" w:cs="Times New Roman"/>
          <w:sz w:val="24"/>
          <w:szCs w:val="24"/>
        </w:rPr>
        <w:t>understands</w:t>
      </w:r>
      <w:r>
        <w:rPr>
          <w:rFonts w:ascii="Times New Roman" w:hAnsi="Times New Roman" w:cs="Times New Roman"/>
          <w:sz w:val="24"/>
          <w:szCs w:val="24"/>
        </w:rPr>
        <w:t xml:space="preserve"> their language, structure, reasons why they joined the military, the source of their loyalty and commitment to the missions, and why they often </w:t>
      </w:r>
      <w:r w:rsidR="00DD2AE2">
        <w:rPr>
          <w:rFonts w:ascii="Times New Roman" w:hAnsi="Times New Roman" w:cs="Times New Roman"/>
          <w:sz w:val="24"/>
          <w:szCs w:val="24"/>
        </w:rPr>
        <w:t>sacrifice</w:t>
      </w:r>
      <w:r>
        <w:rPr>
          <w:rFonts w:ascii="Times New Roman" w:hAnsi="Times New Roman" w:cs="Times New Roman"/>
          <w:sz w:val="24"/>
          <w:szCs w:val="24"/>
        </w:rPr>
        <w:t xml:space="preserve"> their lives for others.</w:t>
      </w:r>
      <w:r w:rsidR="007E6F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keen enough to learn their daily repeated </w:t>
      </w:r>
      <w:r w:rsidR="00DD2AE2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throughout my stay</w:t>
      </w:r>
      <w:r>
        <w:rPr>
          <w:rFonts w:ascii="Times New Roman" w:hAnsi="Times New Roman" w:cs="Times New Roman"/>
          <w:sz w:val="24"/>
          <w:szCs w:val="24"/>
        </w:rPr>
        <w:t xml:space="preserve"> and the norms that </w:t>
      </w:r>
      <w:r w:rsidR="00DD2AE2">
        <w:rPr>
          <w:rFonts w:ascii="Times New Roman" w:hAnsi="Times New Roman" w:cs="Times New Roman"/>
          <w:sz w:val="24"/>
          <w:szCs w:val="24"/>
        </w:rPr>
        <w:t>kept</w:t>
      </w:r>
      <w:r>
        <w:rPr>
          <w:rFonts w:ascii="Times New Roman" w:hAnsi="Times New Roman" w:cs="Times New Roman"/>
          <w:sz w:val="24"/>
          <w:szCs w:val="24"/>
        </w:rPr>
        <w:t xml:space="preserve"> them under control within the camp.</w:t>
      </w:r>
      <w:r w:rsidR="00151CF9">
        <w:rPr>
          <w:rFonts w:ascii="Times New Roman" w:hAnsi="Times New Roman" w:cs="Times New Roman"/>
          <w:sz w:val="24"/>
          <w:szCs w:val="24"/>
        </w:rPr>
        <w:t xml:space="preserve"> The values, ethics, and </w:t>
      </w:r>
      <w:r w:rsidR="00DD2AE2">
        <w:rPr>
          <w:rFonts w:ascii="Times New Roman" w:hAnsi="Times New Roman" w:cs="Times New Roman"/>
          <w:sz w:val="24"/>
          <w:szCs w:val="24"/>
        </w:rPr>
        <w:t>customs</w:t>
      </w:r>
      <w:r w:rsidR="00151CF9">
        <w:rPr>
          <w:rFonts w:ascii="Times New Roman" w:hAnsi="Times New Roman" w:cs="Times New Roman"/>
          <w:sz w:val="24"/>
          <w:szCs w:val="24"/>
        </w:rPr>
        <w:t xml:space="preserve"> they practice mostly familiarize with the national acceptable practices.</w:t>
      </w:r>
      <w:r w:rsidR="00151CF9" w:rsidRPr="00151CF9">
        <w:t xml:space="preserve"> </w:t>
      </w:r>
      <w:r w:rsidR="00151CF9">
        <w:t xml:space="preserve">In US military tradition, joining the military is connected in the family or along the ancestral long line.  They most value </w:t>
      </w:r>
      <w:r>
        <w:rPr>
          <w:rFonts w:ascii="Times New Roman" w:eastAsia="Times New Roman" w:hAnsi="Symbol" w:cs="Times New Roman"/>
          <w:sz w:val="24"/>
          <w:szCs w:val="24"/>
        </w:rPr>
        <w:t xml:space="preserve">respect to one another, </w:t>
      </w:r>
      <w:r>
        <w:rPr>
          <w:rFonts w:ascii="Times New Roman" w:eastAsia="Times New Roman" w:hAnsi="Symbol" w:cs="Times New Roman" w:hint="eastAsia"/>
          <w:sz w:val="24"/>
          <w:szCs w:val="24"/>
        </w:rPr>
        <w:t>selfless</w:t>
      </w:r>
      <w:r>
        <w:rPr>
          <w:rFonts w:ascii="Times New Roman" w:eastAsia="Times New Roman" w:hAnsi="Symbol" w:cs="Times New Roman"/>
          <w:sz w:val="24"/>
          <w:szCs w:val="24"/>
        </w:rPr>
        <w:t xml:space="preserve"> service, loyalty, integrity, personal courage, </w:t>
      </w:r>
      <w:r w:rsidR="00DD2AE2">
        <w:rPr>
          <w:rFonts w:ascii="Times New Roman" w:eastAsia="Times New Roman" w:hAnsi="Symbol" w:cs="Times New Roman"/>
          <w:sz w:val="24"/>
          <w:szCs w:val="24"/>
        </w:rPr>
        <w:t>and honor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Most soldiers </w:t>
      </w:r>
      <w:r w:rsidR="00DD2AE2">
        <w:rPr>
          <w:rFonts w:ascii="Times New Roman" w:eastAsia="Times New Roman" w:hAnsi="Times New Roman" w:cs="Times New Roman"/>
          <w:sz w:val="24"/>
          <w:szCs w:val="24"/>
        </w:rPr>
        <w:t>sleep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6-7 hours per night and wake up very early for group training, including physical training and strength traini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ng. Then they proceed to work within their military occupational specialty. Later </w:t>
      </w:r>
      <w:r w:rsidR="00DD2AE2"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day</w:t>
      </w:r>
      <w:r w:rsidR="00DD2AE2"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z w:val="24"/>
          <w:szCs w:val="24"/>
        </w:rPr>
        <w:t>hey have recreational time together</w:t>
      </w:r>
      <w:r w:rsidR="00DD2AE2" w:rsidRPr="00DD2A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AE2">
        <w:rPr>
          <w:rFonts w:ascii="Times New Roman" w:eastAsia="Times New Roman" w:hAnsi="Times New Roman" w:cs="Times New Roman"/>
          <w:sz w:val="24"/>
          <w:szCs w:val="24"/>
        </w:rPr>
        <w:t>(</w:t>
      </w:r>
      <w:r w:rsidR="00DD2AE2" w:rsidRPr="00114E33">
        <w:rPr>
          <w:rFonts w:ascii="Times New Roman" w:eastAsia="Times New Roman" w:hAnsi="Times New Roman" w:cs="Times New Roman"/>
          <w:sz w:val="24"/>
          <w:szCs w:val="24"/>
        </w:rPr>
        <w:t>Siebold, 2007)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EDDF9E" w14:textId="77777777" w:rsidR="00E920A5" w:rsidRPr="00E920A5" w:rsidRDefault="00E920A5" w:rsidP="00E920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9B39276" w14:textId="77777777" w:rsidR="0073302A" w:rsidRDefault="0073302A" w:rsidP="00B23772">
      <w:pPr>
        <w:pStyle w:val="NormalWeb"/>
        <w:jc w:val="center"/>
        <w:rPr>
          <w:b/>
          <w:bCs/>
        </w:rPr>
      </w:pPr>
    </w:p>
    <w:p w14:paraId="6030B31D" w14:textId="4BFFA6EC" w:rsidR="00B23772" w:rsidRPr="00B23772" w:rsidRDefault="003C483F" w:rsidP="00B23772">
      <w:pPr>
        <w:pStyle w:val="NormalWeb"/>
        <w:jc w:val="center"/>
        <w:rPr>
          <w:b/>
          <w:bCs/>
        </w:rPr>
      </w:pPr>
      <w:r w:rsidRPr="00B23772">
        <w:rPr>
          <w:b/>
          <w:bCs/>
        </w:rPr>
        <w:t>Reference</w:t>
      </w:r>
    </w:p>
    <w:p w14:paraId="47544AFB" w14:textId="77777777" w:rsidR="00B23772" w:rsidRPr="00114E33" w:rsidRDefault="003C483F" w:rsidP="00B2377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14E33">
        <w:rPr>
          <w:rFonts w:ascii="Times New Roman" w:eastAsia="Times New Roman" w:hAnsi="Times New Roman" w:cs="Times New Roman"/>
          <w:sz w:val="24"/>
          <w:szCs w:val="24"/>
        </w:rPr>
        <w:t xml:space="preserve">Murphy, R. A., &amp; Fairbank, J. A. (2013). Implementation and dissemination of military informed and evidence-based interventions for community-dwelling military families. </w:t>
      </w:r>
      <w:r w:rsidRPr="00114E33">
        <w:rPr>
          <w:rFonts w:ascii="Times New Roman" w:eastAsia="Times New Roman" w:hAnsi="Times New Roman" w:cs="Times New Roman"/>
          <w:i/>
          <w:iCs/>
          <w:sz w:val="24"/>
          <w:szCs w:val="24"/>
        </w:rPr>
        <w:t>Clinical child and family psychology review</w:t>
      </w:r>
      <w:r w:rsidRPr="00114E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14E33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114E33">
        <w:rPr>
          <w:rFonts w:ascii="Times New Roman" w:eastAsia="Times New Roman" w:hAnsi="Times New Roman" w:cs="Times New Roman"/>
          <w:sz w:val="24"/>
          <w:szCs w:val="24"/>
        </w:rPr>
        <w:t>(4), 348-364.</w:t>
      </w:r>
    </w:p>
    <w:p w14:paraId="07CD6B29" w14:textId="77777777" w:rsidR="00B23772" w:rsidRPr="00114E33" w:rsidRDefault="003C483F" w:rsidP="00B2377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6441667"/>
      <w:r w:rsidRPr="00114E33">
        <w:rPr>
          <w:rFonts w:ascii="Times New Roman" w:eastAsia="Times New Roman" w:hAnsi="Times New Roman" w:cs="Times New Roman"/>
          <w:sz w:val="24"/>
          <w:szCs w:val="24"/>
        </w:rPr>
        <w:t xml:space="preserve">Siebold, G. L. (2007). </w:t>
      </w:r>
      <w:bookmarkEnd w:id="0"/>
      <w:r w:rsidRPr="00114E33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14E33">
        <w:rPr>
          <w:rFonts w:ascii="Times New Roman" w:eastAsia="Times New Roman" w:hAnsi="Times New Roman" w:cs="Times New Roman"/>
          <w:sz w:val="24"/>
          <w:szCs w:val="24"/>
        </w:rPr>
        <w:t xml:space="preserve">e essence of military group cohesion. </w:t>
      </w:r>
      <w:r w:rsidRPr="00114E33">
        <w:rPr>
          <w:rFonts w:ascii="Times New Roman" w:eastAsia="Times New Roman" w:hAnsi="Times New Roman" w:cs="Times New Roman"/>
          <w:i/>
          <w:iCs/>
          <w:sz w:val="24"/>
          <w:szCs w:val="24"/>
        </w:rPr>
        <w:t>Armed forces &amp; society</w:t>
      </w:r>
      <w:r w:rsidRPr="00114E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14E33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114E33">
        <w:rPr>
          <w:rFonts w:ascii="Times New Roman" w:eastAsia="Times New Roman" w:hAnsi="Times New Roman" w:cs="Times New Roman"/>
          <w:sz w:val="24"/>
          <w:szCs w:val="24"/>
        </w:rPr>
        <w:t>(2), 286-295.</w:t>
      </w:r>
    </w:p>
    <w:sectPr w:rsidR="00B23772" w:rsidRPr="00114E3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C16A4" w14:textId="77777777" w:rsidR="003C483F" w:rsidRDefault="003C483F">
      <w:pPr>
        <w:spacing w:after="0" w:line="240" w:lineRule="auto"/>
      </w:pPr>
      <w:r>
        <w:separator/>
      </w:r>
    </w:p>
  </w:endnote>
  <w:endnote w:type="continuationSeparator" w:id="0">
    <w:p w14:paraId="341F2FC6" w14:textId="77777777" w:rsidR="003C483F" w:rsidRDefault="003C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E9DFB" w14:textId="77777777" w:rsidR="003C483F" w:rsidRDefault="003C483F">
      <w:pPr>
        <w:spacing w:after="0" w:line="240" w:lineRule="auto"/>
      </w:pPr>
      <w:r>
        <w:separator/>
      </w:r>
    </w:p>
  </w:footnote>
  <w:footnote w:type="continuationSeparator" w:id="0">
    <w:p w14:paraId="79970E8A" w14:textId="77777777" w:rsidR="003C483F" w:rsidRDefault="003C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41467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A04D08" w14:textId="31A632BB" w:rsidR="0073302A" w:rsidRDefault="003C483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8AFBF5" w14:textId="77777777" w:rsidR="0073302A" w:rsidRDefault="00733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1E95"/>
    <w:multiLevelType w:val="multilevel"/>
    <w:tmpl w:val="F9A0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31"/>
    <w:rsid w:val="00040FD8"/>
    <w:rsid w:val="00114E33"/>
    <w:rsid w:val="00141E74"/>
    <w:rsid w:val="00151CF9"/>
    <w:rsid w:val="0024597F"/>
    <w:rsid w:val="00255C04"/>
    <w:rsid w:val="003C483F"/>
    <w:rsid w:val="00461AA6"/>
    <w:rsid w:val="00482422"/>
    <w:rsid w:val="00676013"/>
    <w:rsid w:val="006B7DBE"/>
    <w:rsid w:val="006F4C33"/>
    <w:rsid w:val="0073302A"/>
    <w:rsid w:val="007E6F25"/>
    <w:rsid w:val="00920780"/>
    <w:rsid w:val="00944831"/>
    <w:rsid w:val="00AD0ADA"/>
    <w:rsid w:val="00B23772"/>
    <w:rsid w:val="00BC7D1B"/>
    <w:rsid w:val="00DD2AE2"/>
    <w:rsid w:val="00DD53F2"/>
    <w:rsid w:val="00E1616D"/>
    <w:rsid w:val="00E920A5"/>
    <w:rsid w:val="00F73461"/>
    <w:rsid w:val="00F9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A9A59"/>
  <w15:chartTrackingRefBased/>
  <w15:docId w15:val="{CABF7B4C-DD93-4AE9-85B0-A8B924F1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4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DefaultParagraphFont"/>
    <w:rsid w:val="00040FD8"/>
  </w:style>
  <w:style w:type="paragraph" w:styleId="Header">
    <w:name w:val="header"/>
    <w:basedOn w:val="Normal"/>
    <w:link w:val="HeaderChar"/>
    <w:uiPriority w:val="99"/>
    <w:unhideWhenUsed/>
    <w:rsid w:val="00733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2A"/>
  </w:style>
  <w:style w:type="paragraph" w:styleId="Footer">
    <w:name w:val="footer"/>
    <w:basedOn w:val="Normal"/>
    <w:link w:val="FooterChar"/>
    <w:uiPriority w:val="99"/>
    <w:unhideWhenUsed/>
    <w:rsid w:val="00733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LydiaKavata</dc:creator>
  <cp:lastModifiedBy>LydiaKavata</cp:lastModifiedBy>
  <cp:revision>2</cp:revision>
  <dcterms:created xsi:type="dcterms:W3CDTF">2021-03-12T20:23:00Z</dcterms:created>
  <dcterms:modified xsi:type="dcterms:W3CDTF">2021-03-12T20:23:00Z</dcterms:modified>
</cp:coreProperties>
</file>