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7663A" w:rsidP="00E053A6">
      <w:pPr>
        <w:spacing w:line="480" w:lineRule="auto"/>
        <w:jc w:val="center"/>
        <w:rPr>
          <w:rFonts w:ascii="Times New Roman" w:hAnsi="Times New Roman" w:cs="Times New Roman"/>
          <w:sz w:val="24"/>
          <w:szCs w:val="24"/>
        </w:rPr>
      </w:pPr>
    </w:p>
    <w:p w:rsidR="00A7663A" w:rsidP="00E053A6">
      <w:pPr>
        <w:spacing w:line="480" w:lineRule="auto"/>
        <w:jc w:val="center"/>
        <w:rPr>
          <w:rFonts w:ascii="Times New Roman" w:hAnsi="Times New Roman" w:cs="Times New Roman"/>
          <w:sz w:val="24"/>
          <w:szCs w:val="24"/>
        </w:rPr>
      </w:pPr>
    </w:p>
    <w:p w:rsidR="00A7663A" w:rsidP="00E053A6">
      <w:pPr>
        <w:spacing w:line="480" w:lineRule="auto"/>
        <w:jc w:val="center"/>
        <w:rPr>
          <w:rFonts w:ascii="Times New Roman" w:hAnsi="Times New Roman" w:cs="Times New Roman"/>
          <w:sz w:val="24"/>
          <w:szCs w:val="24"/>
        </w:rPr>
      </w:pPr>
    </w:p>
    <w:p w:rsidR="00A7663A" w:rsidP="00E053A6">
      <w:pPr>
        <w:spacing w:line="480" w:lineRule="auto"/>
        <w:jc w:val="center"/>
        <w:rPr>
          <w:rFonts w:ascii="Times New Roman" w:hAnsi="Times New Roman" w:cs="Times New Roman"/>
          <w:sz w:val="24"/>
          <w:szCs w:val="24"/>
        </w:rPr>
      </w:pPr>
    </w:p>
    <w:p w:rsidR="00A7663A" w:rsidP="00E053A6">
      <w:pPr>
        <w:spacing w:line="480" w:lineRule="auto"/>
        <w:jc w:val="center"/>
        <w:rPr>
          <w:rFonts w:ascii="Times New Roman" w:hAnsi="Times New Roman" w:cs="Times New Roman"/>
          <w:sz w:val="24"/>
          <w:szCs w:val="24"/>
        </w:rPr>
      </w:pPr>
    </w:p>
    <w:p w:rsidR="00A7663A" w:rsidP="00E053A6">
      <w:pPr>
        <w:spacing w:line="480" w:lineRule="auto"/>
        <w:jc w:val="center"/>
        <w:rPr>
          <w:rFonts w:ascii="Times New Roman" w:hAnsi="Times New Roman" w:cs="Times New Roman"/>
          <w:sz w:val="24"/>
          <w:szCs w:val="24"/>
        </w:rPr>
      </w:pPr>
    </w:p>
    <w:p w:rsidR="00A7663A" w:rsidP="00E053A6">
      <w:pPr>
        <w:spacing w:line="480" w:lineRule="auto"/>
        <w:jc w:val="center"/>
        <w:rPr>
          <w:rFonts w:ascii="Times New Roman" w:hAnsi="Times New Roman" w:cs="Times New Roman"/>
          <w:sz w:val="24"/>
          <w:szCs w:val="24"/>
        </w:rPr>
      </w:pPr>
    </w:p>
    <w:p w:rsidR="00A7663A" w:rsidP="00E053A6">
      <w:pPr>
        <w:spacing w:line="480" w:lineRule="auto"/>
        <w:jc w:val="center"/>
        <w:rPr>
          <w:rFonts w:ascii="Times New Roman" w:hAnsi="Times New Roman" w:cs="Times New Roman"/>
          <w:sz w:val="24"/>
          <w:szCs w:val="24"/>
        </w:rPr>
      </w:pPr>
    </w:p>
    <w:p w:rsidR="00A7663A" w:rsidRPr="00A7663A" w:rsidP="00E053A6">
      <w:pPr>
        <w:spacing w:line="480" w:lineRule="auto"/>
        <w:jc w:val="center"/>
        <w:rPr>
          <w:rFonts w:ascii="Times New Roman" w:hAnsi="Times New Roman" w:cs="Times New Roman"/>
          <w:sz w:val="24"/>
          <w:szCs w:val="24"/>
        </w:rPr>
      </w:pPr>
      <w:r w:rsidRPr="00A7663A">
        <w:rPr>
          <w:rFonts w:ascii="Times New Roman" w:hAnsi="Times New Roman" w:cs="Times New Roman"/>
          <w:sz w:val="24"/>
          <w:szCs w:val="24"/>
        </w:rPr>
        <w:t>Name</w:t>
      </w:r>
    </w:p>
    <w:p w:rsidR="00A7663A" w:rsidRPr="00A7663A" w:rsidP="00E053A6">
      <w:pPr>
        <w:spacing w:line="480" w:lineRule="auto"/>
        <w:jc w:val="center"/>
        <w:rPr>
          <w:rFonts w:ascii="Times New Roman" w:hAnsi="Times New Roman" w:cs="Times New Roman"/>
          <w:sz w:val="24"/>
          <w:szCs w:val="24"/>
        </w:rPr>
      </w:pPr>
      <w:r w:rsidRPr="00A7663A">
        <w:rPr>
          <w:rFonts w:ascii="Times New Roman" w:hAnsi="Times New Roman" w:cs="Times New Roman"/>
          <w:sz w:val="24"/>
          <w:szCs w:val="24"/>
        </w:rPr>
        <w:t>Institution</w:t>
      </w:r>
    </w:p>
    <w:p w:rsidR="00A7663A" w:rsidRPr="00A7663A" w:rsidP="00E053A6">
      <w:pPr>
        <w:spacing w:line="480" w:lineRule="auto"/>
        <w:jc w:val="center"/>
        <w:rPr>
          <w:rFonts w:ascii="Times New Roman" w:hAnsi="Times New Roman" w:cs="Times New Roman"/>
          <w:sz w:val="24"/>
          <w:szCs w:val="24"/>
        </w:rPr>
      </w:pPr>
      <w:r w:rsidRPr="00A7663A">
        <w:rPr>
          <w:rFonts w:ascii="Times New Roman" w:hAnsi="Times New Roman" w:cs="Times New Roman"/>
          <w:sz w:val="24"/>
          <w:szCs w:val="24"/>
        </w:rPr>
        <w:t>Course</w:t>
      </w:r>
    </w:p>
    <w:p w:rsidR="00A7663A" w:rsidRPr="00A7663A" w:rsidP="00E053A6">
      <w:pPr>
        <w:spacing w:line="480" w:lineRule="auto"/>
        <w:jc w:val="center"/>
        <w:rPr>
          <w:rFonts w:ascii="Times New Roman" w:hAnsi="Times New Roman" w:cs="Times New Roman"/>
          <w:sz w:val="24"/>
          <w:szCs w:val="24"/>
        </w:rPr>
      </w:pPr>
      <w:r w:rsidRPr="00A7663A">
        <w:rPr>
          <w:rFonts w:ascii="Times New Roman" w:hAnsi="Times New Roman" w:cs="Times New Roman"/>
          <w:sz w:val="24"/>
          <w:szCs w:val="24"/>
        </w:rPr>
        <w:t>Instructor</w:t>
      </w:r>
    </w:p>
    <w:p w:rsidR="00A7663A" w:rsidRPr="00A7663A" w:rsidP="00E053A6">
      <w:pPr>
        <w:spacing w:line="480" w:lineRule="auto"/>
        <w:jc w:val="center"/>
        <w:rPr>
          <w:rFonts w:ascii="Times New Roman" w:hAnsi="Times New Roman" w:cs="Times New Roman"/>
          <w:sz w:val="24"/>
          <w:szCs w:val="24"/>
        </w:rPr>
      </w:pPr>
      <w:r w:rsidRPr="00A7663A">
        <w:rPr>
          <w:rFonts w:ascii="Times New Roman" w:hAnsi="Times New Roman" w:cs="Times New Roman"/>
          <w:sz w:val="24"/>
          <w:szCs w:val="24"/>
        </w:rPr>
        <w:t>Date</w:t>
      </w:r>
    </w:p>
    <w:p w:rsidR="00A7663A" w:rsidP="00E053A6">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9E3AC4" w:rsidRPr="00A7663A" w:rsidP="00E053A6">
      <w:pPr>
        <w:spacing w:line="480" w:lineRule="auto"/>
        <w:jc w:val="both"/>
        <w:rPr>
          <w:rFonts w:ascii="Times New Roman" w:hAnsi="Times New Roman" w:cs="Times New Roman"/>
          <w:b/>
          <w:sz w:val="24"/>
          <w:szCs w:val="24"/>
        </w:rPr>
      </w:pPr>
      <w:r w:rsidRPr="00A7663A">
        <w:rPr>
          <w:rFonts w:ascii="Times New Roman" w:hAnsi="Times New Roman" w:cs="Times New Roman"/>
          <w:b/>
          <w:sz w:val="24"/>
          <w:szCs w:val="24"/>
        </w:rPr>
        <w:t xml:space="preserve">Outcome </w:t>
      </w:r>
    </w:p>
    <w:p w:rsidR="00595A55" w:rsidRPr="00A7663A" w:rsidP="00E053A6">
      <w:pPr>
        <w:spacing w:line="480" w:lineRule="auto"/>
        <w:ind w:firstLine="720"/>
        <w:jc w:val="both"/>
        <w:rPr>
          <w:rFonts w:ascii="Times New Roman" w:hAnsi="Times New Roman" w:cs="Times New Roman"/>
          <w:sz w:val="24"/>
          <w:szCs w:val="24"/>
        </w:rPr>
      </w:pPr>
      <w:r w:rsidRPr="00A7663A">
        <w:rPr>
          <w:rFonts w:ascii="Times New Roman" w:hAnsi="Times New Roman" w:cs="Times New Roman"/>
          <w:sz w:val="24"/>
          <w:szCs w:val="24"/>
        </w:rPr>
        <w:t xml:space="preserve">Subway effective performance in the United States led to the idea of expansion to other countries to reach even more customers globally. Expansion to global markets means millions and millions of customers can be reached. International expansion however was limited by various factors including the ability to speak English. Subway expanded its operations to countries that can speak English such as Canada and the United Kingdom. </w:t>
      </w:r>
      <w:r w:rsidRPr="00A7663A" w:rsidR="00C96306">
        <w:rPr>
          <w:rFonts w:ascii="Times New Roman" w:hAnsi="Times New Roman" w:cs="Times New Roman"/>
          <w:sz w:val="24"/>
          <w:szCs w:val="24"/>
        </w:rPr>
        <w:t>Expansion to countries such as Singapore was</w:t>
      </w:r>
      <w:r w:rsidRPr="00A7663A">
        <w:rPr>
          <w:rFonts w:ascii="Times New Roman" w:hAnsi="Times New Roman" w:cs="Times New Roman"/>
          <w:sz w:val="24"/>
          <w:szCs w:val="24"/>
        </w:rPr>
        <w:t xml:space="preserve"> affected by the brand of the company as people in Singapore may not take some products from the subway like </w:t>
      </w:r>
      <w:r w:rsidRPr="00A7663A" w:rsidR="00C96306">
        <w:rPr>
          <w:rFonts w:ascii="Times New Roman" w:hAnsi="Times New Roman" w:cs="Times New Roman"/>
          <w:sz w:val="24"/>
          <w:szCs w:val="24"/>
        </w:rPr>
        <w:t>sandwiches</w:t>
      </w:r>
      <w:r w:rsidRPr="00A7663A">
        <w:rPr>
          <w:rFonts w:ascii="Times New Roman" w:hAnsi="Times New Roman" w:cs="Times New Roman"/>
          <w:sz w:val="24"/>
          <w:szCs w:val="24"/>
        </w:rPr>
        <w:t xml:space="preserve">. </w:t>
      </w:r>
      <w:r w:rsidRPr="00A7663A" w:rsidR="00C96306">
        <w:rPr>
          <w:rFonts w:ascii="Times New Roman" w:hAnsi="Times New Roman" w:cs="Times New Roman"/>
          <w:sz w:val="24"/>
          <w:szCs w:val="24"/>
        </w:rPr>
        <w:t xml:space="preserve">The market research cost to identify new markets was high compared to expansion opportunities identified. A strategic plan was required to help with international expansion and help in attracting customers who are not familiar with the company's product. </w:t>
      </w:r>
      <w:r w:rsidRPr="00A7663A" w:rsidR="00EA60F2">
        <w:rPr>
          <w:rFonts w:ascii="Times New Roman" w:hAnsi="Times New Roman" w:cs="Times New Roman"/>
          <w:sz w:val="24"/>
          <w:szCs w:val="24"/>
        </w:rPr>
        <w:t>Some of the employed strategies include franchising and also developing a product that matches the requirements of customers such as including various chicken flavors in their sandwiches.
</w:t>
      </w:r>
    </w:p>
    <w:p w:rsidR="00EA60F2" w:rsidRPr="00A7663A" w:rsidP="00E053A6">
      <w:pPr>
        <w:spacing w:line="480" w:lineRule="auto"/>
        <w:ind w:firstLine="720"/>
        <w:jc w:val="both"/>
        <w:rPr>
          <w:rFonts w:ascii="Times New Roman" w:hAnsi="Times New Roman" w:cs="Times New Roman"/>
          <w:b/>
          <w:sz w:val="24"/>
          <w:szCs w:val="24"/>
        </w:rPr>
      </w:pPr>
      <w:r w:rsidRPr="00A7663A">
        <w:rPr>
          <w:rFonts w:ascii="Times New Roman" w:hAnsi="Times New Roman" w:cs="Times New Roman"/>
          <w:b/>
          <w:sz w:val="24"/>
          <w:szCs w:val="24"/>
        </w:rPr>
        <w:t xml:space="preserve">Implications </w:t>
      </w:r>
    </w:p>
    <w:p w:rsidR="00EA60F2" w:rsidRPr="00A7663A" w:rsidP="00E053A6">
      <w:pPr>
        <w:spacing w:line="480" w:lineRule="auto"/>
        <w:ind w:firstLine="720"/>
        <w:jc w:val="both"/>
        <w:rPr>
          <w:rFonts w:ascii="Times New Roman" w:hAnsi="Times New Roman" w:cs="Times New Roman"/>
          <w:sz w:val="24"/>
          <w:szCs w:val="24"/>
        </w:rPr>
      </w:pPr>
      <w:r w:rsidRPr="00A7663A">
        <w:rPr>
          <w:rFonts w:ascii="Times New Roman" w:hAnsi="Times New Roman" w:cs="Times New Roman"/>
          <w:sz w:val="24"/>
          <w:szCs w:val="24"/>
        </w:rPr>
        <w:t xml:space="preserve">Companies seeking to expand internationally need a strategic plan to succeed in the international markets. </w:t>
      </w:r>
      <w:r w:rsidRPr="00A7663A" w:rsidR="00DD146F">
        <w:rPr>
          <w:rFonts w:ascii="Times New Roman" w:hAnsi="Times New Roman" w:cs="Times New Roman"/>
          <w:sz w:val="24"/>
          <w:szCs w:val="24"/>
        </w:rPr>
        <w:t xml:space="preserve">Companies without a strategic plan can fail to operate effectively in the international markets regardless of the </w:t>
      </w:r>
      <w:r w:rsidRPr="00A7663A" w:rsidR="00916E78">
        <w:rPr>
          <w:rFonts w:ascii="Times New Roman" w:hAnsi="Times New Roman" w:cs="Times New Roman"/>
          <w:sz w:val="24"/>
          <w:szCs w:val="24"/>
        </w:rPr>
        <w:t>success in the</w:t>
      </w:r>
      <w:r w:rsidRPr="00A7663A" w:rsidR="00C63A51">
        <w:rPr>
          <w:rFonts w:ascii="Times New Roman" w:hAnsi="Times New Roman" w:cs="Times New Roman"/>
          <w:sz w:val="24"/>
          <w:szCs w:val="24"/>
        </w:rPr>
        <w:t xml:space="preserve"> local markets. </w:t>
      </w:r>
      <w:r w:rsidRPr="00A7663A" w:rsidR="00916E78">
        <w:rPr>
          <w:rFonts w:ascii="Times New Roman" w:hAnsi="Times New Roman" w:cs="Times New Roman"/>
          <w:sz w:val="24"/>
          <w:szCs w:val="24"/>
        </w:rPr>
        <w:t xml:space="preserve"> </w:t>
      </w:r>
      <w:r w:rsidRPr="00A7663A" w:rsidR="004B4361">
        <w:rPr>
          <w:rFonts w:ascii="Times New Roman" w:hAnsi="Times New Roman" w:cs="Times New Roman"/>
          <w:sz w:val="24"/>
          <w:szCs w:val="24"/>
        </w:rPr>
        <w:t xml:space="preserve">Other factors </w:t>
      </w:r>
      <w:r w:rsidRPr="00A7663A" w:rsidR="00AF560C">
        <w:rPr>
          <w:rFonts w:ascii="Times New Roman" w:hAnsi="Times New Roman" w:cs="Times New Roman"/>
          <w:sz w:val="24"/>
          <w:szCs w:val="24"/>
        </w:rPr>
        <w:t>also</w:t>
      </w:r>
      <w:r w:rsidRPr="00A7663A" w:rsidR="003A2AE7">
        <w:rPr>
          <w:rFonts w:ascii="Times New Roman" w:hAnsi="Times New Roman" w:cs="Times New Roman"/>
          <w:sz w:val="24"/>
          <w:szCs w:val="24"/>
        </w:rPr>
        <w:t xml:space="preserve"> determine the success in international expansion as well as avoiding costs in the best way possible. </w:t>
      </w:r>
      <w:r w:rsidRPr="00A7663A" w:rsidR="00415337">
        <w:rPr>
          <w:rFonts w:ascii="Times New Roman" w:hAnsi="Times New Roman" w:cs="Times New Roman"/>
          <w:sz w:val="24"/>
          <w:szCs w:val="24"/>
        </w:rPr>
        <w:t>The culture and language of the people where a potent</w:t>
      </w:r>
      <w:r w:rsidRPr="00A7663A" w:rsidR="00D30E73">
        <w:rPr>
          <w:rFonts w:ascii="Times New Roman" w:hAnsi="Times New Roman" w:cs="Times New Roman"/>
          <w:sz w:val="24"/>
          <w:szCs w:val="24"/>
        </w:rPr>
        <w:t xml:space="preserve">ial market has been identified are also important factors in determining the success of the company. </w:t>
      </w:r>
      <w:r w:rsidRPr="00A7663A" w:rsidR="00D40F87">
        <w:rPr>
          <w:rFonts w:ascii="Times New Roman" w:hAnsi="Times New Roman" w:cs="Times New Roman"/>
          <w:sz w:val="24"/>
          <w:szCs w:val="24"/>
        </w:rPr>
        <w:t xml:space="preserve">Culture determines the kind of products preferred by the people in the </w:t>
      </w:r>
      <w:r w:rsidRPr="00A7663A" w:rsidR="00C07DE7">
        <w:rPr>
          <w:rFonts w:ascii="Times New Roman" w:hAnsi="Times New Roman" w:cs="Times New Roman"/>
          <w:sz w:val="24"/>
          <w:szCs w:val="24"/>
        </w:rPr>
        <w:t xml:space="preserve">market. The language is essential for interaction with the customers and maintaining customer </w:t>
      </w:r>
      <w:r w:rsidRPr="00A7663A" w:rsidR="006D0B7F">
        <w:rPr>
          <w:rFonts w:ascii="Times New Roman" w:hAnsi="Times New Roman" w:cs="Times New Roman"/>
          <w:sz w:val="24"/>
          <w:szCs w:val="24"/>
        </w:rPr>
        <w:t xml:space="preserve">relations which can influence loyalty. The countries where </w:t>
      </w:r>
      <w:r w:rsidRPr="00A7663A" w:rsidR="006D0B7F">
        <w:rPr>
          <w:rFonts w:ascii="Times New Roman" w:hAnsi="Times New Roman" w:cs="Times New Roman"/>
          <w:sz w:val="24"/>
          <w:szCs w:val="24"/>
        </w:rPr>
        <w:t>the customers are familiar with the product are also favorable to expand to. Opening the subway in the UK for instance saw people running to the stores as they were already familiar with the product. 
</w:t>
      </w:r>
    </w:p>
    <w:sectPr w:rsidSect="00A7663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379285"/>
      <w:docPartObj>
        <w:docPartGallery w:val="Page Numbers (Top of Page)"/>
        <w:docPartUnique/>
      </w:docPartObj>
    </w:sdtPr>
    <w:sdtContent>
      <w:p w:rsidR="00A7663A" w:rsidRPr="00A7663A" w:rsidP="00A7663A">
        <w:pPr>
          <w:rPr>
            <w:rFonts w:ascii="Times New Roman" w:hAnsi="Times New Roman" w:cs="Times New Roman"/>
            <w:sz w:val="24"/>
            <w:szCs w:val="24"/>
          </w:rPr>
        </w:pPr>
        <w:r>
          <w:rPr>
            <w:rFonts w:ascii="Times New Roman" w:hAnsi="Times New Roman" w:cs="Times New Roman"/>
            <w:sz w:val="24"/>
            <w:szCs w:val="24"/>
          </w:rPr>
          <w:t xml:space="preserve">INTERNATIONAL EXPANSION                                                                                                 </w:t>
        </w:r>
        <w:r>
          <w:fldChar w:fldCharType="begin"/>
        </w:r>
        <w:r>
          <w:instrText xml:space="preserve"> PAGE   \* MERGEFORMAT </w:instrText>
        </w:r>
        <w:r>
          <w:fldChar w:fldCharType="separate"/>
        </w:r>
        <w:r w:rsidR="00E053A6">
          <w:rPr>
            <w:noProof/>
          </w:rPr>
          <w:t>2</w:t>
        </w:r>
        <w:r w:rsidR="00E053A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3A" w:rsidRPr="00A7663A" w:rsidP="00A7663A">
    <w:pPr>
      <w:jc w:val="right"/>
      <w:rPr>
        <w:rFonts w:ascii="Times New Roman" w:hAnsi="Times New Roman" w:cs="Times New Roman"/>
        <w:sz w:val="24"/>
        <w:szCs w:val="24"/>
      </w:rPr>
    </w:pPr>
    <w:r>
      <w:rPr>
        <w:rFonts w:ascii="Times New Roman" w:hAnsi="Times New Roman" w:cs="Times New Roman"/>
        <w:sz w:val="24"/>
        <w:szCs w:val="24"/>
      </w:rPr>
      <w:t>Running Head: INTERNATIONAL EXPANSION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compat/>
  <w:rsids>
    <w:rsidRoot w:val="00595A55"/>
    <w:rsid w:val="00076EB1"/>
    <w:rsid w:val="003A2AE7"/>
    <w:rsid w:val="003C7071"/>
    <w:rsid w:val="00415337"/>
    <w:rsid w:val="004367EC"/>
    <w:rsid w:val="004B4361"/>
    <w:rsid w:val="00595A55"/>
    <w:rsid w:val="00663917"/>
    <w:rsid w:val="006D0B7F"/>
    <w:rsid w:val="0076338A"/>
    <w:rsid w:val="00916E78"/>
    <w:rsid w:val="009E3AC4"/>
    <w:rsid w:val="00A7663A"/>
    <w:rsid w:val="00AF560C"/>
    <w:rsid w:val="00C07DE7"/>
    <w:rsid w:val="00C63A51"/>
    <w:rsid w:val="00C96306"/>
    <w:rsid w:val="00D30E73"/>
    <w:rsid w:val="00D40F87"/>
    <w:rsid w:val="00DD146F"/>
    <w:rsid w:val="00E053A6"/>
    <w:rsid w:val="00EA60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7E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63A"/>
  </w:style>
  <w:style w:type="paragraph" w:styleId="Footer">
    <w:name w:val="footer"/>
    <w:basedOn w:val="Normal"/>
    <w:link w:val="FooterChar"/>
    <w:uiPriority w:val="99"/>
    <w:semiHidden/>
    <w:unhideWhenUsed/>
    <w:rsid w:val="00A766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66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16</cp:revision>
  <dcterms:created xsi:type="dcterms:W3CDTF">2020-11-13T02:31:00Z</dcterms:created>
  <dcterms:modified xsi:type="dcterms:W3CDTF">2020-11-13T02:59:00Z</dcterms:modified>
</cp:coreProperties>
</file>