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B78" w:rsidRDefault="0006506F" w:rsidP="0006506F">
      <w:pPr>
        <w:spacing w:line="480" w:lineRule="auto"/>
        <w:rPr>
          <w:rFonts w:ascii="Times New Roman" w:hAnsi="Times New Roman" w:cs="Times New Roman"/>
          <w:sz w:val="24"/>
          <w:szCs w:val="24"/>
        </w:rPr>
      </w:pPr>
      <w:r>
        <w:rPr>
          <w:rFonts w:ascii="Times New Roman" w:hAnsi="Times New Roman" w:cs="Times New Roman"/>
          <w:sz w:val="24"/>
          <w:szCs w:val="24"/>
        </w:rPr>
        <w:t>I watched the SAS video and I concluded the key reason of coming up with the decision of having more investment in the human resource, is due to the fact that the company’s most important asset is workforce which they believe constitutes 95%. This means that a company would not succeed without the efforts of the employees. On the other hand, after I watched the UPS vid</w:t>
      </w:r>
      <w:r w:rsidR="00083B78">
        <w:rPr>
          <w:rFonts w:ascii="Times New Roman" w:hAnsi="Times New Roman" w:cs="Times New Roman"/>
          <w:sz w:val="24"/>
          <w:szCs w:val="24"/>
        </w:rPr>
        <w:t xml:space="preserve">eo, I thought that it would be reasonable for them to borrow some ideas from SAS on human resource management. This is due to the fact that most human resource practices cuts across the board despite the two being part of different industries. For instance, UPS would not have to go through the hustle of having their employees having to do the long night shifts, if they invested more on employee based work programs. Alternatively UPS should focus more on the wellbeing of their employees as they are people who have social life beside work. This could be done by giving them more time to be able to spend time with their families or providing essentials such as massage parlours. </w:t>
      </w:r>
    </w:p>
    <w:p w:rsidR="00083B78" w:rsidRPr="0006506F" w:rsidRDefault="00083B78" w:rsidP="0006506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reason behind some firms performing better than others is the emphasis they put on human resource. It is evident that some firms invest in human resource because they believe that the success of the company is dependent on the input of employees. Other companies do not invest in human </w:t>
      </w:r>
      <w:r w:rsidR="0053625B">
        <w:rPr>
          <w:rFonts w:ascii="Times New Roman" w:hAnsi="Times New Roman" w:cs="Times New Roman"/>
          <w:sz w:val="24"/>
          <w:szCs w:val="24"/>
        </w:rPr>
        <w:t>resource,</w:t>
      </w:r>
      <w:r>
        <w:rPr>
          <w:rFonts w:ascii="Times New Roman" w:hAnsi="Times New Roman" w:cs="Times New Roman"/>
          <w:sz w:val="24"/>
          <w:szCs w:val="24"/>
        </w:rPr>
        <w:t xml:space="preserve"> not because they do not know the value of human resource but </w:t>
      </w:r>
      <w:r w:rsidR="0053625B">
        <w:rPr>
          <w:rFonts w:ascii="Times New Roman" w:hAnsi="Times New Roman" w:cs="Times New Roman"/>
          <w:sz w:val="24"/>
          <w:szCs w:val="24"/>
        </w:rPr>
        <w:t>it’s</w:t>
      </w:r>
      <w:r>
        <w:rPr>
          <w:rFonts w:ascii="Times New Roman" w:hAnsi="Times New Roman" w:cs="Times New Roman"/>
          <w:sz w:val="24"/>
          <w:szCs w:val="24"/>
        </w:rPr>
        <w:t xml:space="preserve"> because they are trying to minimize cost. </w:t>
      </w:r>
      <w:r w:rsidR="0053625B">
        <w:rPr>
          <w:rFonts w:ascii="Times New Roman" w:hAnsi="Times New Roman" w:cs="Times New Roman"/>
          <w:sz w:val="24"/>
          <w:szCs w:val="24"/>
        </w:rPr>
        <w:t xml:space="preserve">More employees in a company mean more cost because the company is responsible for compensating the input of the employees. A situation where a company is minimizing costs tends to have less expenses and this makes it having as fewer employees as possible. However, there should be more seminars and workshops conducted or mentorship program, which gives companies an opportunity to benchmark with other companies. This way, it is easy for a company to learn a few strings that they should pull in order to match companies that are believed to be extremely successful. </w:t>
      </w:r>
    </w:p>
    <w:sectPr w:rsidR="00083B78" w:rsidRPr="0006506F" w:rsidSect="008257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506F"/>
    <w:rsid w:val="0006506F"/>
    <w:rsid w:val="00083B78"/>
    <w:rsid w:val="0053625B"/>
    <w:rsid w:val="0082573E"/>
    <w:rsid w:val="00E02DCF"/>
    <w:rsid w:val="00F24D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Tutor</cp:lastModifiedBy>
  <cp:revision>2</cp:revision>
  <dcterms:created xsi:type="dcterms:W3CDTF">2019-01-14T08:32:00Z</dcterms:created>
  <dcterms:modified xsi:type="dcterms:W3CDTF">2019-01-14T08:32:00Z</dcterms:modified>
</cp:coreProperties>
</file>