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E1B8A" w:rsidRDefault="003F0069" w:rsidP="003F0069">
      <w:pPr>
        <w:spacing w:line="480" w:lineRule="auto"/>
        <w:jc w:val="center"/>
        <w:rPr>
          <w:rFonts w:ascii="Times New Roman" w:hAnsi="Times New Roman" w:cs="Times New Roman"/>
          <w:sz w:val="24"/>
          <w:szCs w:val="24"/>
        </w:rPr>
      </w:pPr>
      <w:r>
        <w:rPr>
          <w:rFonts w:ascii="Times New Roman" w:hAnsi="Times New Roman" w:cs="Times New Roman"/>
          <w:sz w:val="24"/>
          <w:szCs w:val="24"/>
        </w:rPr>
        <w:t>Sweatshops</w:t>
      </w:r>
    </w:p>
    <w:p w:rsidR="003F0069" w:rsidRDefault="003F0069" w:rsidP="003F00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F0069" w:rsidRDefault="003F0069" w:rsidP="003F00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3F0069" w:rsidRDefault="003F0069" w:rsidP="003F0069">
      <w:pPr>
        <w:spacing w:line="480" w:lineRule="auto"/>
        <w:jc w:val="center"/>
        <w:rPr>
          <w:rFonts w:ascii="Times New Roman" w:hAnsi="Times New Roman" w:cs="Times New Roman"/>
          <w:sz w:val="24"/>
          <w:szCs w:val="24"/>
        </w:rPr>
      </w:pPr>
    </w:p>
    <w:p w:rsidR="00BC3599" w:rsidRPr="00BC3599" w:rsidRDefault="00BC3599" w:rsidP="00BC3599">
      <w:pPr>
        <w:spacing w:line="480" w:lineRule="auto"/>
        <w:jc w:val="center"/>
        <w:rPr>
          <w:rFonts w:ascii="Times New Roman" w:hAnsi="Times New Roman" w:cs="Times New Roman"/>
          <w:sz w:val="24"/>
          <w:szCs w:val="24"/>
        </w:rPr>
      </w:pPr>
      <w:r w:rsidRPr="00BC3599">
        <w:rPr>
          <w:rFonts w:ascii="Times New Roman" w:hAnsi="Times New Roman" w:cs="Times New Roman"/>
          <w:sz w:val="24"/>
          <w:szCs w:val="24"/>
        </w:rPr>
        <w:lastRenderedPageBreak/>
        <w:t>Sweatshops</w:t>
      </w:r>
    </w:p>
    <w:p w:rsidR="00BC3599" w:rsidRPr="00BC3599" w:rsidRDefault="00BC3599" w:rsidP="00BC3599">
      <w:pPr>
        <w:spacing w:line="480" w:lineRule="auto"/>
        <w:rPr>
          <w:rFonts w:ascii="Times New Roman" w:hAnsi="Times New Roman" w:cs="Times New Roman"/>
          <w:b/>
          <w:sz w:val="24"/>
          <w:szCs w:val="24"/>
        </w:rPr>
      </w:pPr>
      <w:r w:rsidRPr="00BC3599">
        <w:rPr>
          <w:rFonts w:ascii="Times New Roman" w:hAnsi="Times New Roman" w:cs="Times New Roman"/>
          <w:b/>
          <w:sz w:val="24"/>
          <w:szCs w:val="24"/>
        </w:rPr>
        <w:t>Introduction</w:t>
      </w:r>
    </w:p>
    <w:p w:rsidR="00BC3599" w:rsidRPr="00BC3599" w:rsidRDefault="00BC3599" w:rsidP="00BC3599">
      <w:pPr>
        <w:spacing w:line="480" w:lineRule="auto"/>
        <w:rPr>
          <w:rFonts w:ascii="Times New Roman" w:hAnsi="Times New Roman" w:cs="Times New Roman"/>
          <w:sz w:val="24"/>
          <w:szCs w:val="24"/>
        </w:rPr>
      </w:pPr>
      <w:r w:rsidRPr="00BC3599">
        <w:rPr>
          <w:rFonts w:ascii="Times New Roman" w:hAnsi="Times New Roman" w:cs="Times New Roman"/>
          <w:sz w:val="24"/>
          <w:szCs w:val="24"/>
        </w:rPr>
        <w:t xml:space="preserve">           Sweatshops are factories that do not take into account some of the labor laws. In this regard, they have poor working conditions, unreasonable working hours, unfair wages, lack of incentives for workers, and the utilization of child labor. Sweatshops do not help improve the quality of workers since it only makes them stay in poverty. The income earned from these work environments can only be used in the sustenance of one’s family’s basic needs. Statistical evidence shows that two-thirds of American workers have experienced a situation where at least of their labor rights were violated in less than a week (Dosomething.org, 2020). In this regard, sweatshops have no place in modern society since they do not only demoralize the workers but also subject them to poor working conditions. As a result, they cannot advance themselves in life, resulting in the prevalence of poverty among the workers. The argument will be supported by carrying out comprehensive research on various scholarly sources to examine facts on the issue.   </w:t>
      </w:r>
    </w:p>
    <w:p w:rsidR="00BC3599" w:rsidRPr="00BC3599" w:rsidRDefault="00BC3599" w:rsidP="00BC3599">
      <w:pPr>
        <w:spacing w:line="480" w:lineRule="auto"/>
        <w:rPr>
          <w:rFonts w:ascii="Times New Roman" w:hAnsi="Times New Roman" w:cs="Times New Roman"/>
          <w:b/>
          <w:sz w:val="24"/>
          <w:szCs w:val="24"/>
        </w:rPr>
      </w:pPr>
      <w:r w:rsidRPr="00BC3599">
        <w:rPr>
          <w:rFonts w:ascii="Times New Roman" w:hAnsi="Times New Roman" w:cs="Times New Roman"/>
          <w:b/>
          <w:sz w:val="24"/>
          <w:szCs w:val="24"/>
        </w:rPr>
        <w:t>Summary/ Evaluation of Work</w:t>
      </w:r>
    </w:p>
    <w:p w:rsidR="00BC3599" w:rsidRPr="00BC3599" w:rsidRDefault="00BC3599" w:rsidP="00BC3599">
      <w:pPr>
        <w:spacing w:line="480" w:lineRule="auto"/>
        <w:rPr>
          <w:rFonts w:ascii="Times New Roman" w:hAnsi="Times New Roman" w:cs="Times New Roman"/>
          <w:sz w:val="24"/>
          <w:szCs w:val="24"/>
        </w:rPr>
      </w:pPr>
      <w:r w:rsidRPr="00BC3599">
        <w:rPr>
          <w:rFonts w:ascii="Times New Roman" w:hAnsi="Times New Roman" w:cs="Times New Roman"/>
          <w:sz w:val="24"/>
          <w:szCs w:val="24"/>
        </w:rPr>
        <w:t xml:space="preserve">           Even though sweatshops are crucial in providing the poor with sure income in the face of high rates of unemployment, the real portrayal of these work settings is them taking advantage of the disadvantaged in society. It is not reasonable for some working populations to work for very long hours under meager wages while their counterparts earn far much better under the same working periods. Also, sweatshops are characterized by delayed salaries and no guarantees of overtime. Workers are sometimes forced to for subsequent days without or minimal rest and sleep. In the face of a need for cheap labor, sweatshops sometimes use child labor to meet their </w:t>
      </w:r>
      <w:r w:rsidRPr="00BC3599">
        <w:rPr>
          <w:rFonts w:ascii="Times New Roman" w:hAnsi="Times New Roman" w:cs="Times New Roman"/>
          <w:sz w:val="24"/>
          <w:szCs w:val="24"/>
        </w:rPr>
        <w:lastRenderedPageBreak/>
        <w:t xml:space="preserve">human resource requirements. However, the argument goes since its sweatshops is defined as a necessary evil that societies cannot avoid (Hunter, 2018). In the face of lack of employment opportunities in most developing and underdeveloped countries, sweatshops play an integral part in empowering the poor. Persons earn incomes that give them the purchasing power to support the economy. </w:t>
      </w:r>
    </w:p>
    <w:p w:rsidR="00BC3599" w:rsidRPr="00BC3599" w:rsidRDefault="00BC3599" w:rsidP="00BC3599">
      <w:pPr>
        <w:spacing w:line="480" w:lineRule="auto"/>
        <w:rPr>
          <w:rFonts w:ascii="Times New Roman" w:hAnsi="Times New Roman" w:cs="Times New Roman"/>
          <w:b/>
          <w:sz w:val="24"/>
          <w:szCs w:val="24"/>
        </w:rPr>
      </w:pPr>
      <w:r w:rsidRPr="00BC3599">
        <w:rPr>
          <w:rFonts w:ascii="Times New Roman" w:hAnsi="Times New Roman" w:cs="Times New Roman"/>
          <w:b/>
          <w:sz w:val="24"/>
          <w:szCs w:val="24"/>
        </w:rPr>
        <w:t>Argument</w:t>
      </w:r>
    </w:p>
    <w:p w:rsidR="00BC3599" w:rsidRPr="00BC3599" w:rsidRDefault="00BC3599" w:rsidP="00BC3599">
      <w:pPr>
        <w:spacing w:line="480" w:lineRule="auto"/>
        <w:rPr>
          <w:rFonts w:ascii="Times New Roman" w:hAnsi="Times New Roman" w:cs="Times New Roman"/>
          <w:sz w:val="24"/>
          <w:szCs w:val="24"/>
        </w:rPr>
      </w:pPr>
      <w:r w:rsidRPr="00BC3599">
        <w:rPr>
          <w:rFonts w:ascii="Times New Roman" w:hAnsi="Times New Roman" w:cs="Times New Roman"/>
          <w:sz w:val="24"/>
          <w:szCs w:val="24"/>
        </w:rPr>
        <w:t xml:space="preserve">           Sweatshops violate the minimum wage laws that require employers to meet the income threshold stipulated in labor policy frameworks. Minimum wage laws are created to prevent employers from manipulating their employees. The wages in sweatshops are not justified since workers have to work for long hours. The number of hours worked should be proportionate to the payment received. Besides, most of the employees work overtime at minimal or no compensation. So times, workers are forced to workers are prone to delayed payments despite the colossal efforts that they use in the production process. Workers are only paid money that just enough to cater to their families with regards to food and other basic needs (</w:t>
      </w:r>
      <w:proofErr w:type="spellStart"/>
      <w:r w:rsidRPr="00BC3599">
        <w:rPr>
          <w:rFonts w:ascii="Times New Roman" w:hAnsi="Times New Roman" w:cs="Times New Roman"/>
          <w:sz w:val="24"/>
          <w:szCs w:val="24"/>
        </w:rPr>
        <w:t>Kates</w:t>
      </w:r>
      <w:proofErr w:type="spellEnd"/>
      <w:r w:rsidRPr="00BC3599">
        <w:rPr>
          <w:rFonts w:ascii="Times New Roman" w:hAnsi="Times New Roman" w:cs="Times New Roman"/>
          <w:sz w:val="24"/>
          <w:szCs w:val="24"/>
        </w:rPr>
        <w:t xml:space="preserve">, 2018). Even though people tend to argue that most sweatshop workers agreed to work at these work settings voluntarily, it is not right to subject workers to poor working conditions just because they have no other alternatives. </w:t>
      </w:r>
    </w:p>
    <w:p w:rsidR="00BC3599" w:rsidRPr="00BC3599" w:rsidRDefault="00BC3599" w:rsidP="00BC3599">
      <w:pPr>
        <w:spacing w:line="480" w:lineRule="auto"/>
        <w:rPr>
          <w:rFonts w:ascii="Times New Roman" w:hAnsi="Times New Roman" w:cs="Times New Roman"/>
          <w:sz w:val="24"/>
          <w:szCs w:val="24"/>
        </w:rPr>
      </w:pPr>
      <w:r w:rsidRPr="00BC3599">
        <w:rPr>
          <w:rFonts w:ascii="Times New Roman" w:hAnsi="Times New Roman" w:cs="Times New Roman"/>
          <w:sz w:val="24"/>
          <w:szCs w:val="24"/>
        </w:rPr>
        <w:t xml:space="preserve">           In addition, workers in sweatshops are subjected to poor working conditions. In this regard, working environments are often stuffed and pose health risks to the workers. Also, workers are not offered incentives, such as health insurance. Therefore, it is evident that these work settings do not take into the mental, health, and physical wellbeing of the workers. The only thing that they are interested in is sustainable profitability at the cost of the wellbeing of the </w:t>
      </w:r>
      <w:r w:rsidRPr="00BC3599">
        <w:rPr>
          <w:rFonts w:ascii="Times New Roman" w:hAnsi="Times New Roman" w:cs="Times New Roman"/>
          <w:sz w:val="24"/>
          <w:szCs w:val="24"/>
        </w:rPr>
        <w:lastRenderedPageBreak/>
        <w:t>workers (</w:t>
      </w:r>
      <w:proofErr w:type="spellStart"/>
      <w:r w:rsidRPr="00BC3599">
        <w:rPr>
          <w:rFonts w:ascii="Times New Roman" w:hAnsi="Times New Roman" w:cs="Times New Roman"/>
          <w:sz w:val="24"/>
          <w:szCs w:val="24"/>
        </w:rPr>
        <w:t>Kates</w:t>
      </w:r>
      <w:proofErr w:type="spellEnd"/>
      <w:r w:rsidRPr="00BC3599">
        <w:rPr>
          <w:rFonts w:ascii="Times New Roman" w:hAnsi="Times New Roman" w:cs="Times New Roman"/>
          <w:sz w:val="24"/>
          <w:szCs w:val="24"/>
        </w:rPr>
        <w:t>, 2015). Workers are also not provided with benefits such as leaves, promotions, and salary increments. The issues mentioned above show that sweatshops are completely different from normal workplaces, and they should be justified in the modern world. Besides, job securities are a thing of the past in sweatshops since a worker can be laid off anytime without concrete reasons. The high numbers of workers in sweatshops also pose a tremendous health challenge in the case of communicable diseases. Diseases can spread fast in such kinds of work settings jeopardizing the health and the productivity of other workers. Workers are also sometimes forced to work for two or three days without or minimal sleep.  Even with the economic advantages that are associated with sweatshops, they should not be supported in societies since they undermine the efforts that have been made in upholding the rights of workers.</w:t>
      </w:r>
    </w:p>
    <w:p w:rsidR="00BC3599" w:rsidRPr="00BC3599" w:rsidRDefault="00BC3599" w:rsidP="00BC3599">
      <w:pPr>
        <w:spacing w:line="480" w:lineRule="auto"/>
        <w:rPr>
          <w:rFonts w:ascii="Times New Roman" w:hAnsi="Times New Roman" w:cs="Times New Roman"/>
          <w:sz w:val="24"/>
          <w:szCs w:val="24"/>
        </w:rPr>
      </w:pPr>
      <w:r w:rsidRPr="00BC3599">
        <w:rPr>
          <w:rFonts w:ascii="Times New Roman" w:hAnsi="Times New Roman" w:cs="Times New Roman"/>
          <w:sz w:val="24"/>
          <w:szCs w:val="24"/>
        </w:rPr>
        <w:t xml:space="preserve">           Furthermore, sweatshops are characterized by increased rates of child labor. Even though the United States (U.S.) has stringent laws that do not allow the use of child labor in production activities, some African, South American, and Asian countries let child labor slip before their eyes. For instance, one out of eight children in Pacific-Asia aged between four and fifteen work are employed in sweatshops (/Wong, 2013). The phenomenon shows the manipulative natures of these work settings. The usage of children to support the productive capacities of these work environments show that the owners are only interested in the gains that they will accrue rather than the wellbeing of their workers. Children are supposed to be in schools learning in a bid to develop careers that they can sustain them in the future. The usage of children in production activities invalidates the argument that sweatshops help boost the economy by employing the poor. In the real sense, sweatshops only aggravate poverty levels since children from low-income families are denied education while working in these factories; therefore, they cannot acquire the </w:t>
      </w:r>
      <w:r w:rsidRPr="00BC3599">
        <w:rPr>
          <w:rFonts w:ascii="Times New Roman" w:hAnsi="Times New Roman" w:cs="Times New Roman"/>
          <w:sz w:val="24"/>
          <w:szCs w:val="24"/>
        </w:rPr>
        <w:lastRenderedPageBreak/>
        <w:t xml:space="preserve">skills and competencies required in better-paying jobs. In the end, they grow to earn meager wages that sink them deep in the quagmire of poverty. </w:t>
      </w:r>
    </w:p>
    <w:p w:rsidR="00BC3599" w:rsidRPr="00BC3599" w:rsidRDefault="00BC3599" w:rsidP="00BC3599">
      <w:pPr>
        <w:spacing w:line="480" w:lineRule="auto"/>
        <w:rPr>
          <w:rFonts w:ascii="Times New Roman" w:hAnsi="Times New Roman" w:cs="Times New Roman"/>
          <w:b/>
          <w:sz w:val="24"/>
          <w:szCs w:val="24"/>
        </w:rPr>
      </w:pPr>
      <w:r w:rsidRPr="00BC3599">
        <w:rPr>
          <w:rFonts w:ascii="Times New Roman" w:hAnsi="Times New Roman" w:cs="Times New Roman"/>
          <w:b/>
          <w:sz w:val="24"/>
          <w:szCs w:val="24"/>
        </w:rPr>
        <w:t>Conclusion</w:t>
      </w:r>
    </w:p>
    <w:p w:rsidR="006F21EA" w:rsidRDefault="00BC3599" w:rsidP="00BC3599">
      <w:pPr>
        <w:spacing w:line="480" w:lineRule="auto"/>
        <w:rPr>
          <w:rFonts w:ascii="Times New Roman" w:hAnsi="Times New Roman" w:cs="Times New Roman"/>
          <w:sz w:val="24"/>
          <w:szCs w:val="24"/>
        </w:rPr>
      </w:pPr>
      <w:r w:rsidRPr="00BC3599">
        <w:rPr>
          <w:rFonts w:ascii="Times New Roman" w:hAnsi="Times New Roman" w:cs="Times New Roman"/>
          <w:sz w:val="24"/>
          <w:szCs w:val="24"/>
        </w:rPr>
        <w:t xml:space="preserve">           The paper has proven the argument by showing that sweatshops should not be supported since they expose workers to poor working conditions such as long working hours, no incentives, and congestion. Also, they violate the minimum wage law by paying their workers peanuts. Besides, they utilize child labor, which is unethical. The paper’s arguments are beneficial since they have demonstrated how sweatshop owners profit from their workers since they are always at the same financial levels as the latter. The owners are seen to capitalize on the misfortunes of their workers to reduce their production and operational costs. It is general knowledge that corporations are always hiding goes behind closed sweatshop doors to avoid public outcry. The underlying factors under which sweatshops thrive are evil and show that society has not moved away from slavery. The happenings in sweatshops depict modern slavery. Therefore, the paper can help enlighten the public on why they should consume products produced in sweatshops. Conclusively, additional avenues for research include how sweatshops contribute to an increased rate of poverty or why there are disparities in economic growth between developed and underdeveloped countries with regards to sweatshops.</w:t>
      </w:r>
    </w:p>
    <w:p w:rsidR="006F21EA" w:rsidRDefault="006F21EA" w:rsidP="008C647E">
      <w:pPr>
        <w:spacing w:line="480" w:lineRule="auto"/>
        <w:rPr>
          <w:rFonts w:ascii="Times New Roman" w:hAnsi="Times New Roman" w:cs="Times New Roman"/>
          <w:sz w:val="24"/>
          <w:szCs w:val="24"/>
        </w:rPr>
      </w:pPr>
    </w:p>
    <w:p w:rsidR="00BC3599" w:rsidRDefault="00BC3599" w:rsidP="008C647E">
      <w:pPr>
        <w:spacing w:line="480" w:lineRule="auto"/>
        <w:rPr>
          <w:rFonts w:ascii="Times New Roman" w:hAnsi="Times New Roman" w:cs="Times New Roman"/>
          <w:sz w:val="24"/>
          <w:szCs w:val="24"/>
        </w:rPr>
      </w:pPr>
    </w:p>
    <w:p w:rsidR="006F21EA" w:rsidRDefault="006F21EA" w:rsidP="008C647E">
      <w:pPr>
        <w:spacing w:line="480" w:lineRule="auto"/>
        <w:rPr>
          <w:rFonts w:ascii="Times New Roman" w:hAnsi="Times New Roman" w:cs="Times New Roman"/>
          <w:sz w:val="24"/>
          <w:szCs w:val="24"/>
        </w:rPr>
      </w:pPr>
    </w:p>
    <w:p w:rsidR="006F21EA" w:rsidRDefault="006F21EA" w:rsidP="008C647E">
      <w:pPr>
        <w:spacing w:line="480" w:lineRule="auto"/>
        <w:rPr>
          <w:rFonts w:ascii="Times New Roman" w:hAnsi="Times New Roman" w:cs="Times New Roman"/>
          <w:sz w:val="24"/>
          <w:szCs w:val="24"/>
        </w:rPr>
      </w:pPr>
    </w:p>
    <w:p w:rsidR="006F21EA" w:rsidRDefault="006F21EA" w:rsidP="006F21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21EA" w:rsidRDefault="006F21EA" w:rsidP="006F21E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Dosomething.org. (2020).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 facts about sweatshops.</w:t>
      </w:r>
      <w:proofErr w:type="gramEnd"/>
      <w:r>
        <w:rPr>
          <w:rFonts w:ascii="Times New Roman" w:hAnsi="Times New Roman" w:cs="Times New Roman"/>
          <w:sz w:val="24"/>
          <w:szCs w:val="24"/>
        </w:rPr>
        <w:t xml:space="preserve"> Retrieved from</w:t>
      </w:r>
    </w:p>
    <w:p w:rsidR="006F21EA" w:rsidRDefault="006F21EA" w:rsidP="006F21E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6F21EA">
          <w:rPr>
            <w:rStyle w:val="Hyperlink"/>
            <w:rFonts w:ascii="Times New Roman" w:hAnsi="Times New Roman" w:cs="Times New Roman"/>
            <w:sz w:val="24"/>
            <w:szCs w:val="24"/>
          </w:rPr>
          <w:t>https://www.dosomething.org/us/facts/11-facts-about-sweatshops</w:t>
        </w:r>
      </w:hyperlink>
    </w:p>
    <w:p w:rsidR="004F2ECF" w:rsidRDefault="004F2ECF" w:rsidP="006F21EA">
      <w:pPr>
        <w:spacing w:line="480" w:lineRule="auto"/>
        <w:rPr>
          <w:rFonts w:ascii="Times New Roman" w:hAnsi="Times New Roman" w:cs="Times New Roman"/>
          <w:sz w:val="24"/>
          <w:szCs w:val="24"/>
        </w:rPr>
      </w:pPr>
      <w:r>
        <w:rPr>
          <w:rFonts w:ascii="Times New Roman" w:hAnsi="Times New Roman" w:cs="Times New Roman"/>
          <w:sz w:val="24"/>
          <w:szCs w:val="24"/>
        </w:rPr>
        <w:t xml:space="preserve">Hunter, B. (2018). Banning sweatshops only hurts the poor. </w:t>
      </w:r>
      <w:proofErr w:type="gramStart"/>
      <w:r>
        <w:rPr>
          <w:rFonts w:ascii="Times New Roman" w:hAnsi="Times New Roman" w:cs="Times New Roman"/>
          <w:sz w:val="24"/>
          <w:szCs w:val="24"/>
        </w:rPr>
        <w:t>FEE.</w:t>
      </w:r>
      <w:proofErr w:type="gramEnd"/>
      <w:r>
        <w:rPr>
          <w:rFonts w:ascii="Times New Roman" w:hAnsi="Times New Roman" w:cs="Times New Roman"/>
          <w:sz w:val="24"/>
          <w:szCs w:val="24"/>
        </w:rPr>
        <w:t xml:space="preserve"> Retrieved from</w:t>
      </w:r>
    </w:p>
    <w:p w:rsidR="004F2ECF" w:rsidRDefault="004F2ECF" w:rsidP="006F21E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4F2ECF">
          <w:rPr>
            <w:rStyle w:val="Hyperlink"/>
            <w:rFonts w:ascii="Times New Roman" w:hAnsi="Times New Roman" w:cs="Times New Roman"/>
            <w:sz w:val="24"/>
            <w:szCs w:val="24"/>
          </w:rPr>
          <w:t>https://fee.org/articles/banning-sweatshops-only-hurts-the-poor/</w:t>
        </w:r>
      </w:hyperlink>
    </w:p>
    <w:p w:rsidR="006F21EA" w:rsidRPr="006F21EA" w:rsidRDefault="006F21EA" w:rsidP="006F21EA">
      <w:pPr>
        <w:spacing w:line="480" w:lineRule="auto"/>
        <w:rPr>
          <w:rFonts w:ascii="Times New Roman" w:hAnsi="Times New Roman" w:cs="Times New Roman"/>
          <w:i/>
          <w:sz w:val="24"/>
          <w:szCs w:val="24"/>
        </w:rPr>
      </w:pPr>
      <w:proofErr w:type="spellStart"/>
      <w:proofErr w:type="gramStart"/>
      <w:r>
        <w:rPr>
          <w:rFonts w:ascii="Times New Roman" w:hAnsi="Times New Roman" w:cs="Times New Roman"/>
          <w:sz w:val="24"/>
          <w:szCs w:val="24"/>
        </w:rPr>
        <w:t>Kates</w:t>
      </w:r>
      <w:proofErr w:type="spellEnd"/>
      <w:r>
        <w:rPr>
          <w:rFonts w:ascii="Times New Roman" w:hAnsi="Times New Roman" w:cs="Times New Roman"/>
          <w:sz w:val="24"/>
          <w:szCs w:val="24"/>
        </w:rPr>
        <w:t>, M.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ethics of sweatshops and the limits of choice.</w:t>
      </w:r>
      <w:proofErr w:type="gramEnd"/>
      <w:r>
        <w:rPr>
          <w:rFonts w:ascii="Times New Roman" w:hAnsi="Times New Roman" w:cs="Times New Roman"/>
          <w:sz w:val="24"/>
          <w:szCs w:val="24"/>
        </w:rPr>
        <w:t xml:space="preserve"> </w:t>
      </w:r>
      <w:r w:rsidRPr="006F21EA">
        <w:rPr>
          <w:rFonts w:ascii="Times New Roman" w:hAnsi="Times New Roman" w:cs="Times New Roman"/>
          <w:i/>
          <w:sz w:val="24"/>
          <w:szCs w:val="24"/>
        </w:rPr>
        <w:t>Business Ethics Quarterly,</w:t>
      </w:r>
    </w:p>
    <w:p w:rsidR="006F21EA" w:rsidRDefault="006F21EA" w:rsidP="006F21EA">
      <w:pPr>
        <w:spacing w:line="480" w:lineRule="auto"/>
        <w:rPr>
          <w:rFonts w:ascii="Times New Roman" w:hAnsi="Times New Roman" w:cs="Times New Roman"/>
          <w:sz w:val="24"/>
          <w:szCs w:val="24"/>
        </w:rPr>
      </w:pPr>
      <w:r>
        <w:rPr>
          <w:rFonts w:ascii="Times New Roman" w:hAnsi="Times New Roman" w:cs="Times New Roman"/>
          <w:sz w:val="24"/>
          <w:szCs w:val="24"/>
        </w:rPr>
        <w:tab/>
        <w:t>25(2), 191-212.</w:t>
      </w:r>
    </w:p>
    <w:p w:rsidR="006F21EA" w:rsidRPr="004F2ECF" w:rsidRDefault="006F21EA" w:rsidP="006F21EA">
      <w:pPr>
        <w:spacing w:line="480" w:lineRule="auto"/>
        <w:rPr>
          <w:rFonts w:ascii="Times New Roman" w:hAnsi="Times New Roman" w:cs="Times New Roman"/>
          <w:i/>
          <w:sz w:val="24"/>
          <w:szCs w:val="24"/>
        </w:rPr>
      </w:pPr>
      <w:proofErr w:type="spellStart"/>
      <w:proofErr w:type="gramStart"/>
      <w:r>
        <w:rPr>
          <w:rFonts w:ascii="Times New Roman" w:hAnsi="Times New Roman" w:cs="Times New Roman"/>
          <w:sz w:val="24"/>
          <w:szCs w:val="24"/>
        </w:rPr>
        <w:t>Kates</w:t>
      </w:r>
      <w:proofErr w:type="spellEnd"/>
      <w:r>
        <w:rPr>
          <w:rFonts w:ascii="Times New Roman" w:hAnsi="Times New Roman" w:cs="Times New Roman"/>
          <w:sz w:val="24"/>
          <w:szCs w:val="24"/>
        </w:rPr>
        <w:t>, M. (2018).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Sweatshops, exploitation, and case for a fair wage</w:t>
      </w:r>
      <w:r w:rsidR="004F2ECF">
        <w:rPr>
          <w:rFonts w:ascii="Times New Roman" w:hAnsi="Times New Roman" w:cs="Times New Roman"/>
          <w:sz w:val="24"/>
          <w:szCs w:val="24"/>
        </w:rPr>
        <w:t>.</w:t>
      </w:r>
      <w:proofErr w:type="gramEnd"/>
      <w:r w:rsidR="004F2ECF">
        <w:rPr>
          <w:rFonts w:ascii="Times New Roman" w:hAnsi="Times New Roman" w:cs="Times New Roman"/>
          <w:sz w:val="24"/>
          <w:szCs w:val="24"/>
        </w:rPr>
        <w:t xml:space="preserve"> </w:t>
      </w:r>
      <w:r w:rsidR="004F2ECF" w:rsidRPr="004F2ECF">
        <w:rPr>
          <w:rFonts w:ascii="Times New Roman" w:hAnsi="Times New Roman" w:cs="Times New Roman"/>
          <w:i/>
          <w:sz w:val="24"/>
          <w:szCs w:val="24"/>
        </w:rPr>
        <w:t>Journal of Political</w:t>
      </w:r>
    </w:p>
    <w:p w:rsidR="004F2ECF" w:rsidRDefault="004F2ECF" w:rsidP="006F21EA">
      <w:pPr>
        <w:spacing w:line="480" w:lineRule="auto"/>
        <w:rPr>
          <w:rFonts w:ascii="Times New Roman" w:hAnsi="Times New Roman" w:cs="Times New Roman"/>
          <w:sz w:val="24"/>
          <w:szCs w:val="24"/>
        </w:rPr>
      </w:pPr>
      <w:r w:rsidRPr="004F2ECF">
        <w:rPr>
          <w:rFonts w:ascii="Times New Roman" w:hAnsi="Times New Roman" w:cs="Times New Roman"/>
          <w:i/>
          <w:sz w:val="24"/>
          <w:szCs w:val="24"/>
        </w:rPr>
        <w:tab/>
        <w:t>Philosophy</w:t>
      </w:r>
      <w:r>
        <w:rPr>
          <w:rFonts w:ascii="Times New Roman" w:hAnsi="Times New Roman" w:cs="Times New Roman"/>
          <w:sz w:val="24"/>
          <w:szCs w:val="24"/>
        </w:rPr>
        <w:t>, 27(1), 26</w:t>
      </w:r>
      <w:bookmarkStart w:id="0" w:name="_GoBack"/>
      <w:bookmarkEnd w:id="0"/>
      <w:r>
        <w:rPr>
          <w:rFonts w:ascii="Times New Roman" w:hAnsi="Times New Roman" w:cs="Times New Roman"/>
          <w:sz w:val="24"/>
          <w:szCs w:val="24"/>
        </w:rPr>
        <w:t xml:space="preserve">-47. </w:t>
      </w:r>
    </w:p>
    <w:p w:rsidR="004F2ECF" w:rsidRDefault="004F2ECF" w:rsidP="006F21EA">
      <w:pPr>
        <w:spacing w:line="480" w:lineRule="auto"/>
        <w:rPr>
          <w:rFonts w:ascii="Times New Roman" w:hAnsi="Times New Roman" w:cs="Times New Roman"/>
          <w:sz w:val="24"/>
          <w:szCs w:val="24"/>
        </w:rPr>
      </w:pPr>
      <w:r>
        <w:rPr>
          <w:rFonts w:ascii="Times New Roman" w:hAnsi="Times New Roman" w:cs="Times New Roman"/>
          <w:sz w:val="24"/>
          <w:szCs w:val="24"/>
        </w:rPr>
        <w:t>Wong, A. (2013). Two faces of economic development: The ethical controversy surrounding</w:t>
      </w:r>
    </w:p>
    <w:p w:rsidR="004F2ECF" w:rsidRDefault="004F2ECF" w:rsidP="006F21EA">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U.S-related sweatshops in developing Asian countries.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Global Network.</w:t>
      </w:r>
      <w:proofErr w:type="gramEnd"/>
      <w:r>
        <w:rPr>
          <w:rFonts w:ascii="Times New Roman" w:hAnsi="Times New Roman" w:cs="Times New Roman"/>
          <w:sz w:val="24"/>
          <w:szCs w:val="24"/>
        </w:rPr>
        <w:t xml:space="preserve"> Retrieved from</w:t>
      </w:r>
    </w:p>
    <w:p w:rsidR="004F2ECF" w:rsidRPr="003F0069" w:rsidRDefault="00BC3599" w:rsidP="004F2ECF">
      <w:pPr>
        <w:spacing w:line="480" w:lineRule="auto"/>
        <w:ind w:left="720"/>
        <w:rPr>
          <w:rFonts w:ascii="Times New Roman" w:hAnsi="Times New Roman" w:cs="Times New Roman"/>
          <w:sz w:val="24"/>
          <w:szCs w:val="24"/>
        </w:rPr>
      </w:pPr>
      <w:hyperlink r:id="rId9" w:history="1">
        <w:r w:rsidRPr="00FA3A49">
          <w:rPr>
            <w:rStyle w:val="Hyperlink"/>
            <w:rFonts w:ascii="Times New Roman" w:hAnsi="Times New Roman" w:cs="Times New Roman"/>
            <w:sz w:val="24"/>
            <w:szCs w:val="24"/>
          </w:rPr>
          <w:t>https://www.globalethicsnetwork.org/profiles/blogs/two-faces-of-economic-development-the-ethical-controversy</w:t>
        </w:r>
      </w:hyperlink>
    </w:p>
    <w:sectPr w:rsidR="004F2ECF" w:rsidRPr="003F0069" w:rsidSect="003F006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23E" w:rsidRDefault="00FE523E" w:rsidP="003F0069">
      <w:pPr>
        <w:spacing w:after="0" w:line="240" w:lineRule="auto"/>
      </w:pPr>
      <w:r>
        <w:separator/>
      </w:r>
    </w:p>
  </w:endnote>
  <w:endnote w:type="continuationSeparator" w:id="0">
    <w:p w:rsidR="00FE523E" w:rsidRDefault="00FE523E" w:rsidP="003F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23E" w:rsidRDefault="00FE523E" w:rsidP="003F0069">
      <w:pPr>
        <w:spacing w:after="0" w:line="240" w:lineRule="auto"/>
      </w:pPr>
      <w:r>
        <w:separator/>
      </w:r>
    </w:p>
  </w:footnote>
  <w:footnote w:type="continuationSeparator" w:id="0">
    <w:p w:rsidR="00FE523E" w:rsidRDefault="00FE523E" w:rsidP="003F0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069" w:rsidRPr="003F0069" w:rsidRDefault="003F0069" w:rsidP="003F0069">
    <w:pPr>
      <w:pStyle w:val="Header"/>
      <w:rPr>
        <w:rFonts w:ascii="Times New Roman" w:hAnsi="Times New Roman" w:cs="Times New Roman"/>
        <w:sz w:val="24"/>
        <w:szCs w:val="24"/>
      </w:rPr>
    </w:pPr>
    <w:r w:rsidRPr="003F0069">
      <w:rPr>
        <w:rFonts w:ascii="Times New Roman" w:hAnsi="Times New Roman" w:cs="Times New Roman"/>
        <w:sz w:val="24"/>
        <w:szCs w:val="24"/>
      </w:rPr>
      <w:t>SWEATSHOPS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F0069">
      <w:rPr>
        <w:rFonts w:ascii="Times New Roman" w:hAnsi="Times New Roman" w:cs="Times New Roman"/>
        <w:sz w:val="24"/>
        <w:szCs w:val="24"/>
      </w:rPr>
      <w:t xml:space="preserve"> </w:t>
    </w:r>
    <w:sdt>
      <w:sdtPr>
        <w:rPr>
          <w:rFonts w:ascii="Times New Roman" w:hAnsi="Times New Roman" w:cs="Times New Roman"/>
          <w:sz w:val="24"/>
          <w:szCs w:val="24"/>
        </w:rPr>
        <w:id w:val="-69278992"/>
        <w:docPartObj>
          <w:docPartGallery w:val="Page Numbers (Top of Page)"/>
          <w:docPartUnique/>
        </w:docPartObj>
      </w:sdtPr>
      <w:sdtEndPr>
        <w:rPr>
          <w:noProof/>
        </w:rPr>
      </w:sdtEndPr>
      <w:sdtContent>
        <w:r w:rsidRPr="003F0069">
          <w:rPr>
            <w:rFonts w:ascii="Times New Roman" w:hAnsi="Times New Roman" w:cs="Times New Roman"/>
            <w:sz w:val="24"/>
            <w:szCs w:val="24"/>
          </w:rPr>
          <w:fldChar w:fldCharType="begin"/>
        </w:r>
        <w:r w:rsidRPr="003F0069">
          <w:rPr>
            <w:rFonts w:ascii="Times New Roman" w:hAnsi="Times New Roman" w:cs="Times New Roman"/>
            <w:sz w:val="24"/>
            <w:szCs w:val="24"/>
          </w:rPr>
          <w:instrText xml:space="preserve"> PAGE   \* MERGEFORMAT </w:instrText>
        </w:r>
        <w:r w:rsidRPr="003F0069">
          <w:rPr>
            <w:rFonts w:ascii="Times New Roman" w:hAnsi="Times New Roman" w:cs="Times New Roman"/>
            <w:sz w:val="24"/>
            <w:szCs w:val="24"/>
          </w:rPr>
          <w:fldChar w:fldCharType="separate"/>
        </w:r>
        <w:r w:rsidR="00BC3599">
          <w:rPr>
            <w:rFonts w:ascii="Times New Roman" w:hAnsi="Times New Roman" w:cs="Times New Roman"/>
            <w:noProof/>
            <w:sz w:val="24"/>
            <w:szCs w:val="24"/>
          </w:rPr>
          <w:t>6</w:t>
        </w:r>
        <w:r w:rsidRPr="003F0069">
          <w:rPr>
            <w:rFonts w:ascii="Times New Roman" w:hAnsi="Times New Roman" w:cs="Times New Roman"/>
            <w:noProof/>
            <w:sz w:val="24"/>
            <w:szCs w:val="24"/>
          </w:rPr>
          <w:fldChar w:fldCharType="end"/>
        </w:r>
      </w:sdtContent>
    </w:sdt>
  </w:p>
  <w:p w:rsidR="003F0069" w:rsidRDefault="003F00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069" w:rsidRPr="003F0069" w:rsidRDefault="003F0069" w:rsidP="003F0069">
    <w:pPr>
      <w:pStyle w:val="Header"/>
      <w:spacing w:line="480" w:lineRule="auto"/>
      <w:rPr>
        <w:rFonts w:ascii="Times New Roman" w:hAnsi="Times New Roman" w:cs="Times New Roman"/>
        <w:sz w:val="24"/>
        <w:szCs w:val="24"/>
      </w:rPr>
    </w:pPr>
    <w:r w:rsidRPr="003F0069">
      <w:rPr>
        <w:rFonts w:ascii="Times New Roman" w:hAnsi="Times New Roman" w:cs="Times New Roman"/>
        <w:sz w:val="24"/>
        <w:szCs w:val="24"/>
      </w:rPr>
      <w:t>Running head: SWEATSHOPS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F0069">
      <w:rPr>
        <w:rFonts w:ascii="Times New Roman" w:hAnsi="Times New Roman" w:cs="Times New Roman"/>
        <w:sz w:val="24"/>
        <w:szCs w:val="24"/>
      </w:rPr>
      <w:t xml:space="preserve"> </w:t>
    </w:r>
    <w:sdt>
      <w:sdtPr>
        <w:rPr>
          <w:rFonts w:ascii="Times New Roman" w:hAnsi="Times New Roman" w:cs="Times New Roman"/>
          <w:sz w:val="24"/>
          <w:szCs w:val="24"/>
        </w:rPr>
        <w:id w:val="-555850471"/>
        <w:docPartObj>
          <w:docPartGallery w:val="Page Numbers (Top of Page)"/>
          <w:docPartUnique/>
        </w:docPartObj>
      </w:sdtPr>
      <w:sdtEndPr>
        <w:rPr>
          <w:noProof/>
        </w:rPr>
      </w:sdtEndPr>
      <w:sdtContent>
        <w:r w:rsidRPr="003F0069">
          <w:rPr>
            <w:rFonts w:ascii="Times New Roman" w:hAnsi="Times New Roman" w:cs="Times New Roman"/>
            <w:sz w:val="24"/>
            <w:szCs w:val="24"/>
          </w:rPr>
          <w:fldChar w:fldCharType="begin"/>
        </w:r>
        <w:r w:rsidRPr="003F0069">
          <w:rPr>
            <w:rFonts w:ascii="Times New Roman" w:hAnsi="Times New Roman" w:cs="Times New Roman"/>
            <w:sz w:val="24"/>
            <w:szCs w:val="24"/>
          </w:rPr>
          <w:instrText xml:space="preserve"> PAGE   \* MERGEFORMAT </w:instrText>
        </w:r>
        <w:r w:rsidRPr="003F0069">
          <w:rPr>
            <w:rFonts w:ascii="Times New Roman" w:hAnsi="Times New Roman" w:cs="Times New Roman"/>
            <w:sz w:val="24"/>
            <w:szCs w:val="24"/>
          </w:rPr>
          <w:fldChar w:fldCharType="separate"/>
        </w:r>
        <w:r w:rsidR="00BC3599">
          <w:rPr>
            <w:rFonts w:ascii="Times New Roman" w:hAnsi="Times New Roman" w:cs="Times New Roman"/>
            <w:noProof/>
            <w:sz w:val="24"/>
            <w:szCs w:val="24"/>
          </w:rPr>
          <w:t>1</w:t>
        </w:r>
        <w:r w:rsidRPr="003F0069">
          <w:rPr>
            <w:rFonts w:ascii="Times New Roman" w:hAnsi="Times New Roman" w:cs="Times New Roman"/>
            <w:noProof/>
            <w:sz w:val="24"/>
            <w:szCs w:val="24"/>
          </w:rPr>
          <w:fldChar w:fldCharType="end"/>
        </w:r>
      </w:sdtContent>
    </w:sdt>
  </w:p>
  <w:p w:rsidR="003F0069" w:rsidRDefault="003F00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069"/>
    <w:rsid w:val="000148C9"/>
    <w:rsid w:val="001A2988"/>
    <w:rsid w:val="001B4F0A"/>
    <w:rsid w:val="0037307D"/>
    <w:rsid w:val="003F0069"/>
    <w:rsid w:val="004F2ECF"/>
    <w:rsid w:val="006F21EA"/>
    <w:rsid w:val="0071669E"/>
    <w:rsid w:val="00725DB4"/>
    <w:rsid w:val="008C647E"/>
    <w:rsid w:val="00A706A0"/>
    <w:rsid w:val="00BC3599"/>
    <w:rsid w:val="00CB3D77"/>
    <w:rsid w:val="00D13702"/>
    <w:rsid w:val="00DA6E98"/>
    <w:rsid w:val="00E074CC"/>
    <w:rsid w:val="00FE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069"/>
  </w:style>
  <w:style w:type="paragraph" w:styleId="Footer">
    <w:name w:val="footer"/>
    <w:basedOn w:val="Normal"/>
    <w:link w:val="FooterChar"/>
    <w:uiPriority w:val="99"/>
    <w:unhideWhenUsed/>
    <w:rsid w:val="003F0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069"/>
  </w:style>
  <w:style w:type="character" w:styleId="Hyperlink">
    <w:name w:val="Hyperlink"/>
    <w:basedOn w:val="DefaultParagraphFont"/>
    <w:uiPriority w:val="99"/>
    <w:unhideWhenUsed/>
    <w:rsid w:val="006F21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069"/>
  </w:style>
  <w:style w:type="paragraph" w:styleId="Footer">
    <w:name w:val="footer"/>
    <w:basedOn w:val="Normal"/>
    <w:link w:val="FooterChar"/>
    <w:uiPriority w:val="99"/>
    <w:unhideWhenUsed/>
    <w:rsid w:val="003F0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069"/>
  </w:style>
  <w:style w:type="character" w:styleId="Hyperlink">
    <w:name w:val="Hyperlink"/>
    <w:basedOn w:val="DefaultParagraphFont"/>
    <w:uiPriority w:val="99"/>
    <w:unhideWhenUsed/>
    <w:rsid w:val="006F21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ee.org/articles/banning-sweatshops-only-hurts-the-po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something.org/us/facts/11-facts-about-sweatshop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lobalethicsnetwork.org/profiles/blogs/two-faces-of-economic-development-the-ethical-controver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6</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2020-04-25T14:22:00Z</dcterms:created>
  <dcterms:modified xsi:type="dcterms:W3CDTF">2020-04-25T17:32:00Z</dcterms:modified>
</cp:coreProperties>
</file>