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TASK</w:t>
      </w: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: You will investigate a career of your choosing in the fashion industry.</w:t>
      </w:r>
    </w:p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Step 1</w:t>
      </w: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: Choose a career from our live lesson or select from one of the options listed below.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123597" w:rsidRPr="00123597" w:rsidTr="001235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b/>
                <w:bCs/>
                <w:color w:val="2D3B45"/>
                <w:sz w:val="28"/>
                <w:szCs w:val="28"/>
              </w:rPr>
              <w:t>Retail industry</w:t>
            </w:r>
          </w:p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>Possible careers: sales, management, buyers, entrepreneur, franchise, marketing, visual merchandising, event planning</w:t>
            </w:r>
          </w:p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 </w:t>
            </w:r>
          </w:p>
        </w:tc>
      </w:tr>
      <w:tr w:rsidR="00123597" w:rsidRPr="00123597" w:rsidTr="001235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b/>
                <w:bCs/>
                <w:color w:val="2D3B45"/>
                <w:sz w:val="28"/>
                <w:szCs w:val="28"/>
              </w:rPr>
              <w:t>Textiles and sewing</w:t>
            </w:r>
          </w:p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 xml:space="preserve">Possible careers: </w:t>
            </w:r>
            <w:proofErr w:type="spellStart"/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>labelling</w:t>
            </w:r>
            <w:proofErr w:type="spellEnd"/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>, regulations, developing new textiles, designing, finishing, sourcing, craftsperson, tailor, dressmaker, upholstering, inspection, layout</w:t>
            </w:r>
          </w:p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 </w:t>
            </w:r>
          </w:p>
        </w:tc>
      </w:tr>
      <w:tr w:rsidR="00123597" w:rsidRPr="00123597" w:rsidTr="001235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b/>
                <w:bCs/>
                <w:color w:val="2D3B45"/>
                <w:sz w:val="28"/>
                <w:szCs w:val="28"/>
              </w:rPr>
              <w:t>Society and Global Connections</w:t>
            </w:r>
          </w:p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 xml:space="preserve">Possible careers: </w:t>
            </w:r>
            <w:proofErr w:type="spellStart"/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>modelling</w:t>
            </w:r>
            <w:proofErr w:type="spellEnd"/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 xml:space="preserve">, media, magazine editor, journalist, photography, graphic designer, costume design, image consultant, fashion designer, factory work, trade associations, unions, investment, </w:t>
            </w:r>
            <w:proofErr w:type="spellStart"/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>colour</w:t>
            </w:r>
            <w:proofErr w:type="spellEnd"/>
            <w:r w:rsidRPr="00123597">
              <w:rPr>
                <w:rFonts w:ascii="Lato" w:eastAsia="Times New Roman" w:hAnsi="Lato" w:cs="Times New Roman"/>
                <w:color w:val="2D3B45"/>
                <w:sz w:val="28"/>
                <w:szCs w:val="28"/>
              </w:rPr>
              <w:t xml:space="preserve"> forecaster, publicist</w:t>
            </w:r>
          </w:p>
          <w:p w:rsidR="00123597" w:rsidRPr="00123597" w:rsidRDefault="00123597" w:rsidP="00123597">
            <w:pPr>
              <w:spacing w:before="180" w:after="18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123597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 </w:t>
            </w:r>
          </w:p>
        </w:tc>
      </w:tr>
    </w:tbl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color w:val="2D3B45"/>
          <w:sz w:val="24"/>
          <w:szCs w:val="24"/>
        </w:rPr>
        <w:t> </w:t>
      </w:r>
    </w:p>
    <w:p w:rsidR="00123597" w:rsidRPr="00123597" w:rsidRDefault="00123597" w:rsidP="00123597">
      <w:pPr>
        <w:shd w:val="clear" w:color="auto" w:fill="FFFFFF"/>
        <w:spacing w:before="90" w:after="90" w:line="240" w:lineRule="auto"/>
        <w:outlineLvl w:val="1"/>
        <w:rPr>
          <w:rFonts w:ascii="Lato" w:eastAsia="Times New Roman" w:hAnsi="Lato" w:cs="Times New Roman"/>
          <w:color w:val="2D3B45"/>
          <w:sz w:val="43"/>
          <w:szCs w:val="43"/>
        </w:rPr>
      </w:pP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 xml:space="preserve">Complete </w:t>
      </w:r>
      <w:proofErr w:type="gramStart"/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A</w:t>
      </w:r>
      <w:proofErr w:type="gramEnd"/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 xml:space="preserve"> Written Report</w:t>
      </w:r>
    </w:p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Step 2: Research</w:t>
      </w:r>
    </w:p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Conduct an Internet search and find and record the following:</w:t>
      </w:r>
    </w:p>
    <w:p w:rsidR="00123597" w:rsidRPr="00123597" w:rsidRDefault="00123597" w:rsidP="00123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industry level (Textile design and production, Fashion design and manufacturing, Fashion retailing, marketing, and merchandising, Media and Marketing, Society and Global Connections)</w:t>
      </w:r>
    </w:p>
    <w:p w:rsidR="00123597" w:rsidRPr="00123597" w:rsidRDefault="00123597" w:rsidP="00123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description of the job;</w:t>
      </w:r>
    </w:p>
    <w:p w:rsidR="00123597" w:rsidRPr="00123597" w:rsidRDefault="00123597" w:rsidP="00123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job responsibilities;</w:t>
      </w:r>
    </w:p>
    <w:p w:rsidR="00123597" w:rsidRPr="00123597" w:rsidRDefault="00123597" w:rsidP="00123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education requirements; and</w:t>
      </w:r>
    </w:p>
    <w:p w:rsidR="00123597" w:rsidRPr="00123597" w:rsidRDefault="00123597" w:rsidP="001235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Lato" w:eastAsia="Times New Roman" w:hAnsi="Lato" w:cs="Times New Roman"/>
          <w:color w:val="2D3B45"/>
          <w:sz w:val="24"/>
          <w:szCs w:val="24"/>
        </w:rPr>
      </w:pPr>
      <w:proofErr w:type="gramStart"/>
      <w:r w:rsidRPr="00123597">
        <w:rPr>
          <w:rFonts w:ascii="Lato" w:eastAsia="Times New Roman" w:hAnsi="Lato" w:cs="Times New Roman"/>
          <w:color w:val="2D3B45"/>
          <w:sz w:val="28"/>
          <w:szCs w:val="28"/>
        </w:rPr>
        <w:lastRenderedPageBreak/>
        <w:t>skill</w:t>
      </w:r>
      <w:proofErr w:type="gramEnd"/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 xml:space="preserve"> requirements.</w:t>
      </w:r>
    </w:p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Step 3:</w:t>
      </w: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 After conducting your research, determine whether or not your chosen in career in fashion would be suitable for your skill set, interests and personality.</w:t>
      </w:r>
      <w:bookmarkStart w:id="0" w:name="_GoBack"/>
      <w:bookmarkEnd w:id="0"/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. Discuss whether or not you would actually pursue this as a potential future career.</w:t>
      </w:r>
    </w:p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Step 4: Reference List</w:t>
      </w:r>
    </w:p>
    <w:p w:rsidR="00123597" w:rsidRPr="00123597" w:rsidRDefault="00123597" w:rsidP="00123597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Ensure that you keep track of all your sources of information. On a separate sheet reference your sources using </w:t>
      </w: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APA format</w:t>
      </w: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. Title your sources ‘</w:t>
      </w:r>
      <w:r w:rsidRPr="00123597">
        <w:rPr>
          <w:rFonts w:ascii="Lato" w:eastAsia="Times New Roman" w:hAnsi="Lato" w:cs="Times New Roman"/>
          <w:b/>
          <w:bCs/>
          <w:color w:val="2D3B45"/>
          <w:sz w:val="28"/>
          <w:szCs w:val="28"/>
        </w:rPr>
        <w:t>References</w:t>
      </w:r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 xml:space="preserve">'. Your Reference list will be submitted with your </w:t>
      </w:r>
      <w:proofErr w:type="spellStart"/>
      <w:r w:rsidRPr="00123597">
        <w:rPr>
          <w:rFonts w:ascii="Lato" w:eastAsia="Times New Roman" w:hAnsi="Lato" w:cs="Times New Roman"/>
          <w:color w:val="2D3B45"/>
          <w:sz w:val="28"/>
          <w:szCs w:val="28"/>
        </w:rPr>
        <w:t>assignment.</w:t>
      </w:r>
      <w:hyperlink r:id="rId6" w:tgtFrame="_blank" w:history="1">
        <w:r w:rsidRPr="00123597">
          <w:rPr>
            <w:rFonts w:ascii="Lato" w:eastAsia="Times New Roman" w:hAnsi="Lato" w:cs="Times New Roman"/>
            <w:color w:val="0000FF"/>
            <w:sz w:val="28"/>
            <w:szCs w:val="28"/>
            <w:u w:val="single"/>
          </w:rPr>
          <w:t>Owl</w:t>
        </w:r>
        <w:proofErr w:type="spellEnd"/>
        <w:r w:rsidRPr="00123597">
          <w:rPr>
            <w:rFonts w:ascii="Lato" w:eastAsia="Times New Roman" w:hAnsi="Lato" w:cs="Times New Roman"/>
            <w:color w:val="0000FF"/>
            <w:sz w:val="28"/>
            <w:szCs w:val="28"/>
            <w:u w:val="single"/>
          </w:rPr>
          <w:t xml:space="preserve"> Purdue APA format</w:t>
        </w:r>
      </w:hyperlink>
    </w:p>
    <w:p w:rsidR="004E6896" w:rsidRDefault="004E6896"/>
    <w:sectPr w:rsidR="004E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4E21"/>
    <w:multiLevelType w:val="multilevel"/>
    <w:tmpl w:val="2B32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97"/>
    <w:rsid w:val="00123597"/>
    <w:rsid w:val="004E6896"/>
    <w:rsid w:val="00A1298B"/>
    <w:rsid w:val="00CD6D66"/>
    <w:rsid w:val="00E5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3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5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2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5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35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3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5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2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5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3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wl.purdue.edu/owl/research_and_citation/apa6_style/apa_formatting_and_style_guide/general_form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2021-12-16T22:18:00Z</dcterms:created>
  <dcterms:modified xsi:type="dcterms:W3CDTF">2021-12-16T22:19:00Z</dcterms:modified>
</cp:coreProperties>
</file>