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319" w:rsidRDefault="00047319" w:rsidP="00047319">
      <w:pPr>
        <w:rPr>
          <w:rFonts w:ascii="Times New Roman" w:hAnsi="Times New Roman" w:cs="Times New Roman"/>
          <w:sz w:val="24"/>
          <w:szCs w:val="24"/>
        </w:rPr>
      </w:pPr>
      <w:bookmarkStart w:id="0" w:name="_GoBack"/>
      <w:bookmarkEnd w:id="0"/>
    </w:p>
    <w:p w:rsidR="00047319" w:rsidRDefault="00047319" w:rsidP="00047319">
      <w:pPr>
        <w:rPr>
          <w:rFonts w:ascii="Times New Roman" w:hAnsi="Times New Roman" w:cs="Times New Roman"/>
          <w:sz w:val="24"/>
          <w:szCs w:val="24"/>
        </w:rPr>
      </w:pPr>
    </w:p>
    <w:p w:rsidR="00047319" w:rsidRDefault="00047319" w:rsidP="00047319">
      <w:pPr>
        <w:rPr>
          <w:rFonts w:ascii="Times New Roman" w:hAnsi="Times New Roman" w:cs="Times New Roman"/>
          <w:sz w:val="24"/>
          <w:szCs w:val="24"/>
        </w:rPr>
      </w:pPr>
    </w:p>
    <w:p w:rsidR="00047319" w:rsidRDefault="00047319" w:rsidP="00047319">
      <w:pPr>
        <w:rPr>
          <w:rFonts w:ascii="Times New Roman" w:hAnsi="Times New Roman" w:cs="Times New Roman"/>
          <w:sz w:val="24"/>
          <w:szCs w:val="24"/>
        </w:rPr>
      </w:pPr>
    </w:p>
    <w:p w:rsidR="00047319" w:rsidRDefault="00047319" w:rsidP="00047319">
      <w:pPr>
        <w:rPr>
          <w:rFonts w:ascii="Times New Roman" w:hAnsi="Times New Roman" w:cs="Times New Roman"/>
          <w:sz w:val="24"/>
          <w:szCs w:val="24"/>
        </w:rPr>
      </w:pPr>
    </w:p>
    <w:p w:rsidR="00047319" w:rsidRDefault="00047319" w:rsidP="00047319">
      <w:pPr>
        <w:rPr>
          <w:rFonts w:ascii="Times New Roman" w:hAnsi="Times New Roman" w:cs="Times New Roman"/>
          <w:sz w:val="24"/>
          <w:szCs w:val="24"/>
        </w:rPr>
      </w:pPr>
    </w:p>
    <w:p w:rsidR="00047319" w:rsidRDefault="00047319" w:rsidP="00047319">
      <w:pPr>
        <w:rPr>
          <w:rFonts w:ascii="Times New Roman" w:hAnsi="Times New Roman" w:cs="Times New Roman"/>
          <w:sz w:val="24"/>
          <w:szCs w:val="24"/>
        </w:rPr>
      </w:pPr>
    </w:p>
    <w:p w:rsidR="00047319" w:rsidRDefault="00047319" w:rsidP="000473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Great Teaching Strategies </w:t>
      </w:r>
    </w:p>
    <w:p w:rsidR="00047319" w:rsidRDefault="00047319" w:rsidP="000473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47319" w:rsidRDefault="00047319" w:rsidP="000473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47319" w:rsidRDefault="00047319" w:rsidP="000473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047319" w:rsidRDefault="00047319" w:rsidP="000473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047319" w:rsidRDefault="00047319" w:rsidP="000473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047319" w:rsidRDefault="00047319" w:rsidP="00047319">
      <w:pPr>
        <w:spacing w:line="480" w:lineRule="auto"/>
        <w:jc w:val="center"/>
        <w:rPr>
          <w:rFonts w:ascii="Times New Roman" w:hAnsi="Times New Roman" w:cs="Times New Roman"/>
          <w:sz w:val="24"/>
          <w:szCs w:val="24"/>
        </w:rPr>
      </w:pPr>
    </w:p>
    <w:p w:rsidR="00047319" w:rsidRDefault="00047319" w:rsidP="00047319">
      <w:pPr>
        <w:spacing w:line="480" w:lineRule="auto"/>
        <w:jc w:val="center"/>
        <w:rPr>
          <w:rFonts w:ascii="Times New Roman" w:hAnsi="Times New Roman" w:cs="Times New Roman"/>
          <w:sz w:val="24"/>
          <w:szCs w:val="24"/>
        </w:rPr>
      </w:pPr>
    </w:p>
    <w:p w:rsidR="00047319" w:rsidRDefault="00047319" w:rsidP="00047319">
      <w:pPr>
        <w:spacing w:line="480" w:lineRule="auto"/>
        <w:jc w:val="center"/>
        <w:rPr>
          <w:rFonts w:ascii="Times New Roman" w:hAnsi="Times New Roman" w:cs="Times New Roman"/>
          <w:sz w:val="24"/>
          <w:szCs w:val="24"/>
        </w:rPr>
      </w:pPr>
    </w:p>
    <w:p w:rsidR="00047319" w:rsidRDefault="00047319" w:rsidP="00047319">
      <w:pPr>
        <w:spacing w:line="480" w:lineRule="auto"/>
        <w:jc w:val="center"/>
        <w:rPr>
          <w:rFonts w:ascii="Times New Roman" w:hAnsi="Times New Roman" w:cs="Times New Roman"/>
          <w:sz w:val="24"/>
          <w:szCs w:val="24"/>
        </w:rPr>
      </w:pPr>
    </w:p>
    <w:p w:rsidR="00047319" w:rsidRDefault="00047319" w:rsidP="00047319">
      <w:pPr>
        <w:spacing w:line="480" w:lineRule="auto"/>
        <w:jc w:val="center"/>
        <w:rPr>
          <w:rFonts w:ascii="Times New Roman" w:hAnsi="Times New Roman" w:cs="Times New Roman"/>
          <w:sz w:val="24"/>
          <w:szCs w:val="24"/>
        </w:rPr>
      </w:pPr>
    </w:p>
    <w:p w:rsidR="00047319" w:rsidRDefault="00047319" w:rsidP="00047319">
      <w:pPr>
        <w:spacing w:line="480" w:lineRule="auto"/>
        <w:jc w:val="center"/>
        <w:rPr>
          <w:rFonts w:ascii="Times New Roman" w:hAnsi="Times New Roman" w:cs="Times New Roman"/>
          <w:sz w:val="24"/>
          <w:szCs w:val="24"/>
        </w:rPr>
      </w:pPr>
    </w:p>
    <w:p w:rsidR="00047319" w:rsidRDefault="00047319" w:rsidP="00047319">
      <w:pPr>
        <w:spacing w:line="480" w:lineRule="auto"/>
        <w:jc w:val="center"/>
        <w:rPr>
          <w:rFonts w:ascii="Times New Roman" w:hAnsi="Times New Roman" w:cs="Times New Roman"/>
          <w:sz w:val="24"/>
          <w:szCs w:val="24"/>
        </w:rPr>
      </w:pPr>
    </w:p>
    <w:p w:rsidR="00047319" w:rsidRDefault="00047319" w:rsidP="00047319">
      <w:pPr>
        <w:spacing w:line="480" w:lineRule="auto"/>
        <w:jc w:val="center"/>
        <w:rPr>
          <w:rFonts w:ascii="Times New Roman" w:hAnsi="Times New Roman" w:cs="Times New Roman"/>
          <w:sz w:val="24"/>
          <w:szCs w:val="24"/>
        </w:rPr>
      </w:pPr>
    </w:p>
    <w:p w:rsidR="00047319" w:rsidRDefault="00047319" w:rsidP="00047319">
      <w:pPr>
        <w:spacing w:line="480" w:lineRule="auto"/>
        <w:jc w:val="center"/>
        <w:rPr>
          <w:rFonts w:ascii="Times New Roman" w:hAnsi="Times New Roman" w:cs="Times New Roman"/>
          <w:sz w:val="24"/>
          <w:szCs w:val="24"/>
        </w:rPr>
      </w:pPr>
    </w:p>
    <w:p w:rsidR="00047319" w:rsidRDefault="00047319" w:rsidP="0004731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Great Teaching Strategies </w:t>
      </w:r>
    </w:p>
    <w:p w:rsidR="00047319" w:rsidRDefault="00047319" w:rsidP="00047319">
      <w:pPr>
        <w:spacing w:line="480" w:lineRule="auto"/>
        <w:ind w:firstLine="720"/>
        <w:rPr>
          <w:rFonts w:ascii="Times New Roman" w:hAnsi="Times New Roman" w:cs="Times New Roman"/>
          <w:sz w:val="24"/>
          <w:szCs w:val="24"/>
        </w:rPr>
      </w:pPr>
      <w:r>
        <w:rPr>
          <w:rFonts w:ascii="Times New Roman" w:hAnsi="Times New Roman" w:cs="Times New Roman"/>
          <w:sz w:val="24"/>
          <w:szCs w:val="24"/>
        </w:rPr>
        <w:t>I observed various great teaching strategies that I could incorporate in my future teaching classrooms during my online lessons. The methods are made to create a beautiful teaching style for my prospective students. Pre k to fifth-grade children are always joyous but easily distracted. The teaching strategies I observed and can use in the future have to cause excitement in the learners and catch their attention simultaneously. If they are boring, the learners are likely to switch to other things around them that are more attractive. One of the instructor's strategies was having a background that depicted a physical classroom for that group of learners. It had children's drawings and other features that excite small learners. This made sure that the eyes of the learners were always glued to the teacher.</w:t>
      </w:r>
    </w:p>
    <w:p w:rsidR="00047319" w:rsidRDefault="00047319" w:rsidP="00047319">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important strategy was the teacher had created and recorded exciting videos of her singing and narrating stories to the learners. The teacher played them during the online lesson. This causes the learners to be joyous because it is their teacher, someone they know, acting in the videos. Their probability of following the class is high. When the lesson was in the middle, the teacher let the learners play a corporate online video amongst themselves. One of the purposes of doing this was to break the monotony. The other was to create an interaction among the learners. It is essential to employ this strategy in the future to encourage concentration throughout the whole teaching. I can use many other techniques in the future, but the ones mentioned above are simple yet can lead to the class of small children very well without interruptions.</w:t>
      </w:r>
    </w:p>
    <w:p w:rsidR="00047319" w:rsidRDefault="00047319" w:rsidP="00047319">
      <w:pPr>
        <w:spacing w:line="480" w:lineRule="auto"/>
        <w:ind w:firstLine="720"/>
        <w:rPr>
          <w:rFonts w:ascii="Times New Roman" w:hAnsi="Times New Roman" w:cs="Times New Roman"/>
          <w:sz w:val="24"/>
          <w:szCs w:val="24"/>
        </w:rPr>
      </w:pPr>
    </w:p>
    <w:p w:rsidR="00047319" w:rsidRDefault="00047319" w:rsidP="00047319">
      <w:pPr>
        <w:spacing w:line="480" w:lineRule="auto"/>
        <w:ind w:firstLine="720"/>
        <w:rPr>
          <w:rFonts w:ascii="Times New Roman" w:hAnsi="Times New Roman" w:cs="Times New Roman"/>
          <w:sz w:val="24"/>
          <w:szCs w:val="24"/>
        </w:rPr>
      </w:pPr>
    </w:p>
    <w:p w:rsidR="00047319" w:rsidRDefault="00047319" w:rsidP="00047319">
      <w:pPr>
        <w:spacing w:line="480" w:lineRule="auto"/>
        <w:ind w:firstLine="720"/>
        <w:rPr>
          <w:rFonts w:ascii="Times New Roman" w:hAnsi="Times New Roman" w:cs="Times New Roman"/>
          <w:sz w:val="24"/>
          <w:szCs w:val="24"/>
        </w:rPr>
      </w:pPr>
    </w:p>
    <w:p w:rsidR="00047319" w:rsidRDefault="00047319" w:rsidP="00047319">
      <w:pPr>
        <w:spacing w:line="480" w:lineRule="auto"/>
        <w:ind w:firstLine="720"/>
        <w:rPr>
          <w:rFonts w:ascii="Times New Roman" w:hAnsi="Times New Roman" w:cs="Times New Roman"/>
          <w:sz w:val="24"/>
          <w:szCs w:val="24"/>
        </w:rPr>
      </w:pPr>
    </w:p>
    <w:p w:rsidR="00047319" w:rsidRPr="00E920A3" w:rsidRDefault="00047319" w:rsidP="00047319">
      <w:pPr>
        <w:spacing w:line="480" w:lineRule="auto"/>
        <w:ind w:firstLine="720"/>
        <w:rPr>
          <w:rFonts w:ascii="Times New Roman" w:hAnsi="Times New Roman" w:cs="Times New Roman"/>
          <w:sz w:val="24"/>
          <w:szCs w:val="24"/>
        </w:rPr>
      </w:pPr>
    </w:p>
    <w:p w:rsidR="00047319" w:rsidRPr="00EC6F38" w:rsidRDefault="00047319" w:rsidP="00047319"/>
    <w:p w:rsidR="00EB6520" w:rsidRPr="00047319" w:rsidRDefault="00EB6520" w:rsidP="00047319"/>
    <w:sectPr w:rsidR="00EB6520" w:rsidRPr="00047319" w:rsidSect="00EC6F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DA6" w:rsidRDefault="002B7DA6">
      <w:pPr>
        <w:spacing w:after="0" w:line="240" w:lineRule="auto"/>
      </w:pPr>
      <w:r>
        <w:separator/>
      </w:r>
    </w:p>
  </w:endnote>
  <w:endnote w:type="continuationSeparator" w:id="0">
    <w:p w:rsidR="002B7DA6" w:rsidRDefault="002B7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DA6" w:rsidRDefault="002B7DA6">
      <w:pPr>
        <w:spacing w:after="0" w:line="240" w:lineRule="auto"/>
      </w:pPr>
      <w:r>
        <w:separator/>
      </w:r>
    </w:p>
  </w:footnote>
  <w:footnote w:type="continuationSeparator" w:id="0">
    <w:p w:rsidR="002B7DA6" w:rsidRDefault="002B7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2050413"/>
      <w:docPartObj>
        <w:docPartGallery w:val="Page Numbers (Top of Page)"/>
        <w:docPartUnique/>
      </w:docPartObj>
    </w:sdtPr>
    <w:sdtEndPr>
      <w:rPr>
        <w:noProof/>
      </w:rPr>
    </w:sdtEndPr>
    <w:sdtContent>
      <w:p w:rsidR="00EC6F38" w:rsidRPr="00EC6F38" w:rsidRDefault="00A40568">
        <w:pPr>
          <w:pStyle w:val="Header"/>
          <w:jc w:val="right"/>
          <w:rPr>
            <w:rFonts w:ascii="Times New Roman" w:hAnsi="Times New Roman" w:cs="Times New Roman"/>
            <w:sz w:val="24"/>
            <w:szCs w:val="24"/>
          </w:rPr>
        </w:pPr>
        <w:r w:rsidRPr="00EC6F38">
          <w:rPr>
            <w:rFonts w:ascii="Times New Roman" w:hAnsi="Times New Roman" w:cs="Times New Roman"/>
            <w:sz w:val="24"/>
            <w:szCs w:val="24"/>
          </w:rPr>
          <w:t>TEACHING</w:t>
        </w:r>
        <w:r>
          <w:rPr>
            <w:rFonts w:ascii="Times New Roman" w:hAnsi="Times New Roman" w:cs="Times New Roman"/>
            <w:sz w:val="24"/>
            <w:szCs w:val="24"/>
          </w:rPr>
          <w:tab/>
        </w:r>
        <w:r>
          <w:rPr>
            <w:rFonts w:ascii="Times New Roman" w:hAnsi="Times New Roman" w:cs="Times New Roman"/>
            <w:sz w:val="24"/>
            <w:szCs w:val="24"/>
          </w:rPr>
          <w:tab/>
        </w:r>
        <w:r w:rsidRPr="00EC6F38">
          <w:rPr>
            <w:rFonts w:ascii="Times New Roman" w:hAnsi="Times New Roman" w:cs="Times New Roman"/>
            <w:sz w:val="24"/>
            <w:szCs w:val="24"/>
          </w:rPr>
          <w:fldChar w:fldCharType="begin"/>
        </w:r>
        <w:r w:rsidRPr="00EC6F38">
          <w:rPr>
            <w:rFonts w:ascii="Times New Roman" w:hAnsi="Times New Roman" w:cs="Times New Roman"/>
            <w:sz w:val="24"/>
            <w:szCs w:val="24"/>
          </w:rPr>
          <w:instrText xml:space="preserve"> PAGE   \* MERGEFORMAT </w:instrText>
        </w:r>
        <w:r w:rsidRPr="00EC6F38">
          <w:rPr>
            <w:rFonts w:ascii="Times New Roman" w:hAnsi="Times New Roman" w:cs="Times New Roman"/>
            <w:sz w:val="24"/>
            <w:szCs w:val="24"/>
          </w:rPr>
          <w:fldChar w:fldCharType="separate"/>
        </w:r>
        <w:r w:rsidR="0093461A">
          <w:rPr>
            <w:rFonts w:ascii="Times New Roman" w:hAnsi="Times New Roman" w:cs="Times New Roman"/>
            <w:noProof/>
            <w:sz w:val="24"/>
            <w:szCs w:val="24"/>
          </w:rPr>
          <w:t>3</w:t>
        </w:r>
        <w:r w:rsidRPr="00EC6F38">
          <w:rPr>
            <w:rFonts w:ascii="Times New Roman" w:hAnsi="Times New Roman" w:cs="Times New Roman"/>
            <w:noProof/>
            <w:sz w:val="24"/>
            <w:szCs w:val="24"/>
          </w:rPr>
          <w:fldChar w:fldCharType="end"/>
        </w:r>
      </w:p>
    </w:sdtContent>
  </w:sdt>
  <w:p w:rsidR="00EC6F38" w:rsidRPr="00EC6F38" w:rsidRDefault="00EC6F3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319" w:rsidRPr="00047319" w:rsidRDefault="00047319">
    <w:pPr>
      <w:pStyle w:val="Header"/>
      <w:jc w:val="right"/>
      <w:rPr>
        <w:rFonts w:ascii="Times New Roman" w:hAnsi="Times New Roman" w:cs="Times New Roman"/>
        <w:sz w:val="24"/>
        <w:szCs w:val="24"/>
      </w:rPr>
    </w:pPr>
    <w:r w:rsidRPr="00047319">
      <w:rPr>
        <w:rFonts w:ascii="Times New Roman" w:hAnsi="Times New Roman" w:cs="Times New Roman"/>
        <w:sz w:val="24"/>
        <w:szCs w:val="24"/>
      </w:rPr>
      <w:t>Running Head: GREAT TEACHING STRATEGIES</w:t>
    </w:r>
    <w:sdt>
      <w:sdtPr>
        <w:rPr>
          <w:rFonts w:ascii="Times New Roman" w:hAnsi="Times New Roman" w:cs="Times New Roman"/>
          <w:sz w:val="24"/>
          <w:szCs w:val="24"/>
        </w:rPr>
        <w:id w:val="1379896265"/>
        <w:docPartObj>
          <w:docPartGallery w:val="Page Numbers (Top of Page)"/>
          <w:docPartUnique/>
        </w:docPartObj>
      </w:sdtPr>
      <w:sdtEndPr>
        <w:rPr>
          <w:noProof/>
        </w:rPr>
      </w:sdtEndPr>
      <w:sdtContent>
        <w:r>
          <w:rPr>
            <w:rFonts w:ascii="Times New Roman" w:hAnsi="Times New Roman" w:cs="Times New Roman"/>
            <w:sz w:val="24"/>
            <w:szCs w:val="24"/>
          </w:rPr>
          <w:tab/>
        </w:r>
        <w:r w:rsidRPr="00047319">
          <w:rPr>
            <w:rFonts w:ascii="Times New Roman" w:hAnsi="Times New Roman" w:cs="Times New Roman"/>
            <w:sz w:val="24"/>
            <w:szCs w:val="24"/>
          </w:rPr>
          <w:fldChar w:fldCharType="begin"/>
        </w:r>
        <w:r w:rsidRPr="00047319">
          <w:rPr>
            <w:rFonts w:ascii="Times New Roman" w:hAnsi="Times New Roman" w:cs="Times New Roman"/>
            <w:sz w:val="24"/>
            <w:szCs w:val="24"/>
          </w:rPr>
          <w:instrText xml:space="preserve"> PAGE   \* MERGEFORMAT </w:instrText>
        </w:r>
        <w:r w:rsidRPr="00047319">
          <w:rPr>
            <w:rFonts w:ascii="Times New Roman" w:hAnsi="Times New Roman" w:cs="Times New Roman"/>
            <w:sz w:val="24"/>
            <w:szCs w:val="24"/>
          </w:rPr>
          <w:fldChar w:fldCharType="separate"/>
        </w:r>
        <w:r w:rsidR="0093461A">
          <w:rPr>
            <w:rFonts w:ascii="Times New Roman" w:hAnsi="Times New Roman" w:cs="Times New Roman"/>
            <w:noProof/>
            <w:sz w:val="24"/>
            <w:szCs w:val="24"/>
          </w:rPr>
          <w:t>1</w:t>
        </w:r>
        <w:r w:rsidRPr="00047319">
          <w:rPr>
            <w:rFonts w:ascii="Times New Roman" w:hAnsi="Times New Roman" w:cs="Times New Roman"/>
            <w:noProof/>
            <w:sz w:val="24"/>
            <w:szCs w:val="24"/>
          </w:rPr>
          <w:fldChar w:fldCharType="end"/>
        </w:r>
      </w:sdtContent>
    </w:sdt>
  </w:p>
  <w:p w:rsidR="00EC6F38" w:rsidRDefault="00EC6F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422"/>
    <w:rsid w:val="00047319"/>
    <w:rsid w:val="002B7DA6"/>
    <w:rsid w:val="004F4422"/>
    <w:rsid w:val="005A7D74"/>
    <w:rsid w:val="0093461A"/>
    <w:rsid w:val="00A11DA7"/>
    <w:rsid w:val="00A40568"/>
    <w:rsid w:val="00A939A7"/>
    <w:rsid w:val="00B548FE"/>
    <w:rsid w:val="00C72ECC"/>
    <w:rsid w:val="00D868BA"/>
    <w:rsid w:val="00E920A3"/>
    <w:rsid w:val="00EB6520"/>
    <w:rsid w:val="00EC6F38"/>
    <w:rsid w:val="00FA52B1"/>
    <w:rsid w:val="00FE6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E8BBD-86C2-431A-A93D-034786535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F38"/>
  </w:style>
  <w:style w:type="paragraph" w:styleId="Footer">
    <w:name w:val="footer"/>
    <w:basedOn w:val="Normal"/>
    <w:link w:val="FooterChar"/>
    <w:uiPriority w:val="99"/>
    <w:unhideWhenUsed/>
    <w:rsid w:val="00EC6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hp</cp:lastModifiedBy>
  <cp:revision>2</cp:revision>
  <dcterms:created xsi:type="dcterms:W3CDTF">2020-12-04T16:48:00Z</dcterms:created>
  <dcterms:modified xsi:type="dcterms:W3CDTF">2020-12-04T16:48:00Z</dcterms:modified>
</cp:coreProperties>
</file>