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91ED2" w:rsidRDefault="00091ED2" w:rsidP="00091ED2">
      <w:pPr>
        <w:spacing w:after="0" w:line="480" w:lineRule="auto"/>
        <w:jc w:val="center"/>
        <w:rPr>
          <w:rFonts w:ascii="Times New Roman" w:eastAsia="Times New Roman" w:hAnsi="Times New Roman" w:cs="Times New Roman"/>
          <w:sz w:val="24"/>
          <w:szCs w:val="24"/>
        </w:rPr>
      </w:pPr>
    </w:p>
    <w:p w:rsidR="00091ED2" w:rsidRDefault="00091ED2" w:rsidP="00091ED2">
      <w:pPr>
        <w:spacing w:after="0" w:line="480" w:lineRule="auto"/>
        <w:jc w:val="center"/>
        <w:rPr>
          <w:rFonts w:ascii="Times New Roman" w:eastAsia="Times New Roman" w:hAnsi="Times New Roman" w:cs="Times New Roman"/>
          <w:sz w:val="24"/>
          <w:szCs w:val="24"/>
        </w:rPr>
      </w:pPr>
    </w:p>
    <w:p w:rsidR="00091ED2" w:rsidRDefault="00F05BA7" w:rsidP="00F05BA7">
      <w:pPr>
        <w:tabs>
          <w:tab w:val="left" w:pos="5250"/>
        </w:tabs>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p>
    <w:p w:rsidR="00091ED2" w:rsidRDefault="00091ED2" w:rsidP="00091ED2">
      <w:pPr>
        <w:spacing w:after="0" w:line="480" w:lineRule="auto"/>
        <w:jc w:val="center"/>
        <w:rPr>
          <w:rFonts w:ascii="Times New Roman" w:eastAsia="Times New Roman" w:hAnsi="Times New Roman" w:cs="Times New Roman"/>
          <w:sz w:val="24"/>
          <w:szCs w:val="24"/>
        </w:rPr>
      </w:pPr>
    </w:p>
    <w:p w:rsidR="00091ED2" w:rsidRDefault="00091ED2" w:rsidP="00091ED2">
      <w:pPr>
        <w:spacing w:after="0" w:line="480" w:lineRule="auto"/>
        <w:jc w:val="center"/>
        <w:rPr>
          <w:rFonts w:ascii="Times New Roman" w:eastAsia="Times New Roman" w:hAnsi="Times New Roman" w:cs="Times New Roman"/>
          <w:sz w:val="24"/>
          <w:szCs w:val="24"/>
        </w:rPr>
      </w:pPr>
    </w:p>
    <w:p w:rsidR="00091ED2" w:rsidRDefault="00091ED2" w:rsidP="00091ED2">
      <w:pPr>
        <w:spacing w:after="0" w:line="480" w:lineRule="auto"/>
        <w:jc w:val="center"/>
        <w:rPr>
          <w:rFonts w:ascii="Times New Roman" w:eastAsia="Times New Roman" w:hAnsi="Times New Roman" w:cs="Times New Roman"/>
          <w:sz w:val="24"/>
          <w:szCs w:val="24"/>
        </w:rPr>
      </w:pPr>
    </w:p>
    <w:p w:rsidR="00091ED2" w:rsidRDefault="00091ED2" w:rsidP="00091ED2">
      <w:pPr>
        <w:spacing w:after="0" w:line="480" w:lineRule="auto"/>
        <w:jc w:val="center"/>
        <w:rPr>
          <w:rFonts w:ascii="Times New Roman" w:eastAsia="Times New Roman" w:hAnsi="Times New Roman" w:cs="Times New Roman"/>
          <w:sz w:val="24"/>
          <w:szCs w:val="24"/>
        </w:rPr>
      </w:pPr>
    </w:p>
    <w:p w:rsidR="00091ED2" w:rsidRDefault="00091ED2" w:rsidP="008F41AC">
      <w:pPr>
        <w:spacing w:after="0" w:line="480" w:lineRule="auto"/>
        <w:rPr>
          <w:rFonts w:ascii="Times New Roman" w:eastAsia="Times New Roman" w:hAnsi="Times New Roman" w:cs="Times New Roman"/>
          <w:sz w:val="24"/>
          <w:szCs w:val="24"/>
        </w:rPr>
      </w:pPr>
    </w:p>
    <w:p w:rsidR="00F05BA7" w:rsidRDefault="00F05BA7" w:rsidP="00F05BA7">
      <w:pPr>
        <w:spacing w:after="0" w:line="480" w:lineRule="auto"/>
        <w:jc w:val="center"/>
        <w:rPr>
          <w:rFonts w:ascii="Times New Roman" w:eastAsia="Times New Roman" w:hAnsi="Times New Roman" w:cs="Times New Roman"/>
          <w:sz w:val="24"/>
          <w:szCs w:val="24"/>
        </w:rPr>
      </w:pPr>
    </w:p>
    <w:p w:rsidR="00F05BA7" w:rsidRPr="00F05BA7" w:rsidRDefault="00F05BA7" w:rsidP="00F05BA7">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Paper 1: </w:t>
      </w:r>
      <w:r w:rsidRPr="00F05BA7">
        <w:rPr>
          <w:rFonts w:ascii="Times New Roman" w:eastAsia="Times New Roman" w:hAnsi="Times New Roman" w:cs="Times New Roman"/>
          <w:sz w:val="24"/>
          <w:szCs w:val="24"/>
        </w:rPr>
        <w:t xml:space="preserve">TED Talk </w:t>
      </w:r>
    </w:p>
    <w:p w:rsidR="00091ED2" w:rsidRPr="00091ED2" w:rsidRDefault="00806A30" w:rsidP="00091ED2">
      <w:pPr>
        <w:spacing w:after="0" w:line="480" w:lineRule="auto"/>
        <w:jc w:val="center"/>
        <w:rPr>
          <w:rFonts w:ascii="Times New Roman" w:eastAsia="Times New Roman" w:hAnsi="Times New Roman" w:cs="Times New Roman"/>
          <w:sz w:val="24"/>
          <w:szCs w:val="24"/>
        </w:rPr>
      </w:pPr>
      <w:r w:rsidRPr="00091ED2">
        <w:rPr>
          <w:rFonts w:ascii="Times New Roman" w:eastAsia="Times New Roman" w:hAnsi="Times New Roman" w:cs="Times New Roman"/>
          <w:sz w:val="24"/>
          <w:szCs w:val="24"/>
        </w:rPr>
        <w:t>Name</w:t>
      </w:r>
    </w:p>
    <w:p w:rsidR="00091ED2" w:rsidRPr="00091ED2" w:rsidRDefault="00806A30" w:rsidP="00091ED2">
      <w:pPr>
        <w:spacing w:after="0" w:line="480" w:lineRule="auto"/>
        <w:jc w:val="center"/>
        <w:rPr>
          <w:rFonts w:ascii="Times New Roman" w:eastAsia="Times New Roman" w:hAnsi="Times New Roman" w:cs="Times New Roman"/>
          <w:sz w:val="24"/>
          <w:szCs w:val="24"/>
        </w:rPr>
      </w:pPr>
      <w:r w:rsidRPr="00091ED2">
        <w:rPr>
          <w:rFonts w:ascii="Times New Roman" w:eastAsia="Times New Roman" w:hAnsi="Times New Roman" w:cs="Times New Roman"/>
          <w:sz w:val="24"/>
          <w:szCs w:val="24"/>
        </w:rPr>
        <w:t xml:space="preserve">Institution </w:t>
      </w:r>
    </w:p>
    <w:p w:rsidR="00091ED2" w:rsidRPr="00091ED2" w:rsidRDefault="00806A30" w:rsidP="00091ED2">
      <w:pPr>
        <w:spacing w:after="0" w:line="480" w:lineRule="auto"/>
        <w:jc w:val="center"/>
        <w:rPr>
          <w:rFonts w:ascii="Times New Roman" w:eastAsia="Times New Roman" w:hAnsi="Times New Roman" w:cs="Times New Roman"/>
          <w:sz w:val="24"/>
          <w:szCs w:val="24"/>
        </w:rPr>
      </w:pPr>
      <w:r w:rsidRPr="00091ED2">
        <w:rPr>
          <w:rFonts w:ascii="Times New Roman" w:eastAsia="Times New Roman" w:hAnsi="Times New Roman" w:cs="Times New Roman"/>
          <w:sz w:val="24"/>
          <w:szCs w:val="24"/>
        </w:rPr>
        <w:t xml:space="preserve">Date </w:t>
      </w:r>
    </w:p>
    <w:p w:rsidR="00091ED2" w:rsidRPr="00091ED2" w:rsidRDefault="00091ED2" w:rsidP="00091ED2">
      <w:pPr>
        <w:spacing w:after="0" w:line="480" w:lineRule="auto"/>
        <w:jc w:val="center"/>
        <w:rPr>
          <w:rFonts w:ascii="Times New Roman" w:eastAsia="Times New Roman" w:hAnsi="Times New Roman" w:cs="Times New Roman"/>
          <w:sz w:val="24"/>
          <w:szCs w:val="24"/>
        </w:rPr>
      </w:pPr>
    </w:p>
    <w:p w:rsidR="00091ED2" w:rsidRDefault="00091ED2" w:rsidP="00091ED2">
      <w:pPr>
        <w:spacing w:after="0" w:line="480" w:lineRule="auto"/>
        <w:jc w:val="center"/>
        <w:rPr>
          <w:rFonts w:ascii="Times New Roman" w:eastAsia="Times New Roman" w:hAnsi="Times New Roman" w:cs="Times New Roman"/>
          <w:sz w:val="24"/>
          <w:szCs w:val="24"/>
        </w:rPr>
      </w:pPr>
    </w:p>
    <w:p w:rsidR="00091ED2" w:rsidRDefault="00091ED2" w:rsidP="00091ED2">
      <w:pPr>
        <w:spacing w:after="0" w:line="480" w:lineRule="auto"/>
        <w:jc w:val="center"/>
        <w:rPr>
          <w:rFonts w:ascii="Times New Roman" w:eastAsia="Times New Roman" w:hAnsi="Times New Roman" w:cs="Times New Roman"/>
          <w:sz w:val="24"/>
          <w:szCs w:val="24"/>
        </w:rPr>
      </w:pPr>
    </w:p>
    <w:p w:rsidR="00091ED2" w:rsidRDefault="00091ED2" w:rsidP="00091ED2">
      <w:pPr>
        <w:spacing w:after="0" w:line="480" w:lineRule="auto"/>
        <w:jc w:val="center"/>
        <w:rPr>
          <w:rFonts w:ascii="Times New Roman" w:eastAsia="Times New Roman" w:hAnsi="Times New Roman" w:cs="Times New Roman"/>
          <w:sz w:val="24"/>
          <w:szCs w:val="24"/>
        </w:rPr>
      </w:pPr>
    </w:p>
    <w:p w:rsidR="00091ED2" w:rsidRDefault="00091ED2" w:rsidP="00091ED2">
      <w:pPr>
        <w:spacing w:after="0" w:line="480" w:lineRule="auto"/>
        <w:jc w:val="center"/>
        <w:rPr>
          <w:rFonts w:ascii="Times New Roman" w:eastAsia="Times New Roman" w:hAnsi="Times New Roman" w:cs="Times New Roman"/>
          <w:sz w:val="24"/>
          <w:szCs w:val="24"/>
        </w:rPr>
      </w:pPr>
    </w:p>
    <w:p w:rsidR="00091ED2" w:rsidRDefault="00091ED2" w:rsidP="00091ED2">
      <w:pPr>
        <w:spacing w:after="0" w:line="480" w:lineRule="auto"/>
        <w:jc w:val="center"/>
        <w:rPr>
          <w:rFonts w:ascii="Times New Roman" w:eastAsia="Times New Roman" w:hAnsi="Times New Roman" w:cs="Times New Roman"/>
          <w:sz w:val="24"/>
          <w:szCs w:val="24"/>
        </w:rPr>
      </w:pPr>
    </w:p>
    <w:p w:rsidR="00091ED2" w:rsidRDefault="00091ED2" w:rsidP="00091ED2">
      <w:pPr>
        <w:spacing w:after="0" w:line="480" w:lineRule="auto"/>
        <w:jc w:val="center"/>
        <w:rPr>
          <w:rFonts w:ascii="Times New Roman" w:eastAsia="Times New Roman" w:hAnsi="Times New Roman" w:cs="Times New Roman"/>
          <w:sz w:val="24"/>
          <w:szCs w:val="24"/>
        </w:rPr>
      </w:pPr>
    </w:p>
    <w:p w:rsidR="00091ED2" w:rsidRDefault="00091ED2" w:rsidP="00091ED2">
      <w:pPr>
        <w:spacing w:after="0" w:line="480" w:lineRule="auto"/>
        <w:jc w:val="center"/>
        <w:rPr>
          <w:rFonts w:ascii="Times New Roman" w:eastAsia="Times New Roman" w:hAnsi="Times New Roman" w:cs="Times New Roman"/>
          <w:sz w:val="24"/>
          <w:szCs w:val="24"/>
        </w:rPr>
      </w:pPr>
    </w:p>
    <w:p w:rsidR="008F41AC" w:rsidRDefault="008F41AC" w:rsidP="00091ED2">
      <w:pPr>
        <w:spacing w:after="0" w:line="480" w:lineRule="auto"/>
        <w:jc w:val="center"/>
        <w:rPr>
          <w:rFonts w:ascii="Times New Roman" w:eastAsia="Times New Roman" w:hAnsi="Times New Roman" w:cs="Times New Roman"/>
          <w:sz w:val="24"/>
          <w:szCs w:val="24"/>
        </w:rPr>
      </w:pPr>
    </w:p>
    <w:p w:rsidR="008F41AC" w:rsidRPr="00091ED2" w:rsidRDefault="008F41AC" w:rsidP="00F05BA7">
      <w:pPr>
        <w:spacing w:after="0" w:line="480" w:lineRule="auto"/>
        <w:rPr>
          <w:rFonts w:ascii="Times New Roman" w:eastAsia="Times New Roman" w:hAnsi="Times New Roman" w:cs="Times New Roman"/>
          <w:sz w:val="24"/>
          <w:szCs w:val="24"/>
        </w:rPr>
      </w:pPr>
    </w:p>
    <w:p w:rsidR="00325F4E" w:rsidRPr="00F05BA7" w:rsidRDefault="00806A30" w:rsidP="00325F4E">
      <w:pPr>
        <w:spacing w:after="0" w:line="480" w:lineRule="auto"/>
        <w:jc w:val="center"/>
        <w:rPr>
          <w:rFonts w:ascii="Times New Roman" w:eastAsia="Times New Roman" w:hAnsi="Times New Roman" w:cs="Times New Roman"/>
          <w:sz w:val="24"/>
          <w:szCs w:val="24"/>
        </w:rPr>
      </w:pPr>
      <w:r w:rsidRPr="00F05BA7">
        <w:rPr>
          <w:rFonts w:ascii="Times New Roman" w:eastAsia="Times New Roman" w:hAnsi="Times New Roman" w:cs="Times New Roman"/>
          <w:sz w:val="24"/>
          <w:szCs w:val="24"/>
        </w:rPr>
        <w:lastRenderedPageBreak/>
        <w:t xml:space="preserve">Paper 1:  TED Talk </w:t>
      </w:r>
    </w:p>
    <w:p w:rsidR="00091ED2" w:rsidRDefault="00806A30" w:rsidP="00091ED2">
      <w:pPr>
        <w:spacing w:line="480" w:lineRule="auto"/>
        <w:ind w:firstLine="720"/>
        <w:rPr>
          <w:rFonts w:ascii="Times New Roman" w:eastAsia="Times New Roman" w:hAnsi="Times New Roman" w:cs="Times New Roman"/>
          <w:sz w:val="24"/>
          <w:szCs w:val="24"/>
        </w:rPr>
      </w:pPr>
      <w:r w:rsidRPr="00091ED2">
        <w:rPr>
          <w:rFonts w:ascii="Times New Roman" w:hAnsi="Times New Roman" w:cs="Times New Roman"/>
          <w:sz w:val="24"/>
          <w:szCs w:val="24"/>
        </w:rPr>
        <w:t>Caddy (2012)</w:t>
      </w:r>
      <w:r w:rsidR="00E659F4" w:rsidRPr="00091ED2">
        <w:rPr>
          <w:rFonts w:ascii="Times New Roman" w:eastAsia="Times New Roman" w:hAnsi="Times New Roman" w:cs="Times New Roman"/>
          <w:sz w:val="24"/>
          <w:szCs w:val="24"/>
        </w:rPr>
        <w:t xml:space="preserve"> opens up the speech</w:t>
      </w:r>
      <w:r w:rsidR="00325F4E">
        <w:rPr>
          <w:rFonts w:ascii="Times New Roman" w:eastAsia="Times New Roman" w:hAnsi="Times New Roman" w:cs="Times New Roman"/>
          <w:sz w:val="24"/>
          <w:szCs w:val="24"/>
        </w:rPr>
        <w:t xml:space="preserve"> named “</w:t>
      </w:r>
      <w:r w:rsidR="00325F4E">
        <w:rPr>
          <w:rFonts w:ascii="Times New Roman" w:hAnsi="Times New Roman" w:cs="Times New Roman"/>
          <w:sz w:val="24"/>
          <w:szCs w:val="24"/>
        </w:rPr>
        <w:t>y</w:t>
      </w:r>
      <w:r w:rsidR="00325F4E" w:rsidRPr="00091ED2">
        <w:rPr>
          <w:rFonts w:ascii="Times New Roman" w:hAnsi="Times New Roman" w:cs="Times New Roman"/>
          <w:sz w:val="24"/>
          <w:szCs w:val="24"/>
        </w:rPr>
        <w:t>our body language may shape who you are</w:t>
      </w:r>
      <w:r w:rsidR="00325F4E">
        <w:rPr>
          <w:rFonts w:ascii="Times New Roman" w:hAnsi="Times New Roman" w:cs="Times New Roman"/>
          <w:sz w:val="24"/>
          <w:szCs w:val="24"/>
        </w:rPr>
        <w:t>”</w:t>
      </w:r>
      <w:r w:rsidR="00E659F4" w:rsidRPr="00091ED2">
        <w:rPr>
          <w:rFonts w:ascii="Times New Roman" w:eastAsia="Times New Roman" w:hAnsi="Times New Roman" w:cs="Times New Roman"/>
          <w:sz w:val="24"/>
          <w:szCs w:val="24"/>
        </w:rPr>
        <w:t xml:space="preserve"> by illustrating a light exercise to the audience </w:t>
      </w:r>
      <w:r w:rsidR="00020315" w:rsidRPr="00091ED2">
        <w:rPr>
          <w:rFonts w:ascii="Times New Roman" w:eastAsia="Times New Roman" w:hAnsi="Times New Roman" w:cs="Times New Roman"/>
          <w:sz w:val="24"/>
          <w:szCs w:val="24"/>
        </w:rPr>
        <w:t xml:space="preserve">that they were to perform to </w:t>
      </w:r>
      <w:r w:rsidR="000C7C9A" w:rsidRPr="00091ED2">
        <w:rPr>
          <w:rFonts w:ascii="Times New Roman" w:eastAsia="Times New Roman" w:hAnsi="Times New Roman" w:cs="Times New Roman"/>
          <w:sz w:val="24"/>
          <w:szCs w:val="24"/>
        </w:rPr>
        <w:t xml:space="preserve">aid </w:t>
      </w:r>
      <w:r w:rsidR="00E659F4" w:rsidRPr="00091ED2">
        <w:rPr>
          <w:rFonts w:ascii="Times New Roman" w:eastAsia="Times New Roman" w:hAnsi="Times New Roman" w:cs="Times New Roman"/>
          <w:sz w:val="24"/>
          <w:szCs w:val="24"/>
        </w:rPr>
        <w:t xml:space="preserve">in shaping their </w:t>
      </w:r>
      <w:r w:rsidR="00F05BA7" w:rsidRPr="00091ED2">
        <w:rPr>
          <w:rFonts w:ascii="Times New Roman" w:eastAsia="Times New Roman" w:hAnsi="Times New Roman" w:cs="Times New Roman"/>
          <w:sz w:val="24"/>
          <w:szCs w:val="24"/>
        </w:rPr>
        <w:t>behavior</w:t>
      </w:r>
      <w:r w:rsidR="00E659F4" w:rsidRPr="00091ED2">
        <w:rPr>
          <w:rFonts w:ascii="Times New Roman" w:eastAsia="Times New Roman" w:hAnsi="Times New Roman" w:cs="Times New Roman"/>
          <w:sz w:val="24"/>
          <w:szCs w:val="24"/>
        </w:rPr>
        <w:t xml:space="preserve">. </w:t>
      </w:r>
      <w:r w:rsidR="00BE5077" w:rsidRPr="00091ED2">
        <w:rPr>
          <w:rFonts w:ascii="Times New Roman" w:eastAsia="Times New Roman" w:hAnsi="Times New Roman" w:cs="Times New Roman"/>
          <w:sz w:val="24"/>
          <w:szCs w:val="24"/>
        </w:rPr>
        <w:t>Precisely,</w:t>
      </w:r>
      <w:r w:rsidRPr="00091ED2">
        <w:rPr>
          <w:rFonts w:ascii="Times New Roman" w:hAnsi="Times New Roman" w:cs="Times New Roman"/>
          <w:sz w:val="24"/>
          <w:szCs w:val="24"/>
        </w:rPr>
        <w:t>Caddy (2012)</w:t>
      </w:r>
      <w:r w:rsidR="00325F4E">
        <w:rPr>
          <w:rFonts w:ascii="Times New Roman" w:hAnsi="Times New Roman" w:cs="Times New Roman"/>
          <w:sz w:val="24"/>
          <w:szCs w:val="24"/>
        </w:rPr>
        <w:t xml:space="preserve">, </w:t>
      </w:r>
      <w:r w:rsidR="00BE5077" w:rsidRPr="00091ED2">
        <w:rPr>
          <w:rFonts w:ascii="Times New Roman" w:eastAsia="Times New Roman" w:hAnsi="Times New Roman" w:cs="Times New Roman"/>
          <w:sz w:val="24"/>
          <w:szCs w:val="24"/>
        </w:rPr>
        <w:t>asked the audience to remain put in the same sitting position for two minutes to determi</w:t>
      </w:r>
      <w:r w:rsidR="00C01882" w:rsidRPr="00091ED2">
        <w:rPr>
          <w:rFonts w:ascii="Times New Roman" w:eastAsia="Times New Roman" w:hAnsi="Times New Roman" w:cs="Times New Roman"/>
          <w:sz w:val="24"/>
          <w:szCs w:val="24"/>
        </w:rPr>
        <w:t>ne their level of concentration</w:t>
      </w:r>
      <w:r w:rsidR="005322A2" w:rsidRPr="00091ED2">
        <w:rPr>
          <w:rFonts w:ascii="Times New Roman" w:eastAsia="Times New Roman" w:hAnsi="Times New Roman" w:cs="Times New Roman"/>
          <w:sz w:val="24"/>
          <w:szCs w:val="24"/>
        </w:rPr>
        <w:t>.</w:t>
      </w:r>
      <w:r w:rsidR="00E679AD" w:rsidRPr="00091ED2">
        <w:rPr>
          <w:rFonts w:ascii="Times New Roman" w:eastAsia="Times New Roman" w:hAnsi="Times New Roman" w:cs="Times New Roman"/>
          <w:sz w:val="24"/>
          <w:szCs w:val="24"/>
        </w:rPr>
        <w:t xml:space="preserve"> The part that seems to work </w:t>
      </w:r>
      <w:r w:rsidR="009A2F9E" w:rsidRPr="00091ED2">
        <w:rPr>
          <w:rFonts w:ascii="Times New Roman" w:eastAsia="Times New Roman" w:hAnsi="Times New Roman" w:cs="Times New Roman"/>
          <w:sz w:val="24"/>
          <w:szCs w:val="24"/>
        </w:rPr>
        <w:t>o</w:t>
      </w:r>
      <w:r w:rsidR="004A63D8">
        <w:rPr>
          <w:rFonts w:ascii="Times New Roman" w:eastAsia="Times New Roman" w:hAnsi="Times New Roman" w:cs="Times New Roman"/>
          <w:sz w:val="24"/>
          <w:szCs w:val="24"/>
        </w:rPr>
        <w:t xml:space="preserve">ut smoothly was when the author gave out </w:t>
      </w:r>
      <w:r w:rsidR="004A63D8" w:rsidRPr="00091ED2">
        <w:rPr>
          <w:rFonts w:ascii="Times New Roman" w:eastAsia="Times New Roman" w:hAnsi="Times New Roman" w:cs="Times New Roman"/>
          <w:sz w:val="24"/>
          <w:szCs w:val="24"/>
        </w:rPr>
        <w:t>a</w:t>
      </w:r>
      <w:r w:rsidR="00E679AD" w:rsidRPr="00091ED2">
        <w:rPr>
          <w:rFonts w:ascii="Times New Roman" w:eastAsia="Times New Roman" w:hAnsi="Times New Roman" w:cs="Times New Roman"/>
          <w:sz w:val="24"/>
          <w:szCs w:val="24"/>
        </w:rPr>
        <w:t xml:space="preserve"> list of posture</w:t>
      </w:r>
      <w:r w:rsidR="009A2F9E" w:rsidRPr="00091ED2">
        <w:rPr>
          <w:rFonts w:ascii="Times New Roman" w:eastAsia="Times New Roman" w:hAnsi="Times New Roman" w:cs="Times New Roman"/>
          <w:sz w:val="24"/>
          <w:szCs w:val="24"/>
        </w:rPr>
        <w:t>s</w:t>
      </w:r>
      <w:r w:rsidR="00E679AD" w:rsidRPr="00091ED2">
        <w:rPr>
          <w:rFonts w:ascii="Times New Roman" w:eastAsia="Times New Roman" w:hAnsi="Times New Roman" w:cs="Times New Roman"/>
          <w:sz w:val="24"/>
          <w:szCs w:val="24"/>
        </w:rPr>
        <w:t xml:space="preserve"> the audience</w:t>
      </w:r>
      <w:r w:rsidR="007045D0" w:rsidRPr="00091ED2">
        <w:rPr>
          <w:rFonts w:ascii="Times New Roman" w:eastAsia="Times New Roman" w:hAnsi="Times New Roman" w:cs="Times New Roman"/>
          <w:sz w:val="24"/>
          <w:szCs w:val="24"/>
        </w:rPr>
        <w:t xml:space="preserve"> could give a try. </w:t>
      </w:r>
      <w:r w:rsidR="007045D0" w:rsidRPr="00091ED2">
        <w:rPr>
          <w:rFonts w:ascii="Times New Roman" w:hAnsi="Times New Roman" w:cs="Times New Roman"/>
          <w:sz w:val="24"/>
          <w:szCs w:val="24"/>
        </w:rPr>
        <w:t xml:space="preserve">Caddy (2012) </w:t>
      </w:r>
      <w:r w:rsidR="007045D0" w:rsidRPr="00091ED2">
        <w:rPr>
          <w:rFonts w:ascii="Times New Roman" w:eastAsia="Times New Roman" w:hAnsi="Times New Roman" w:cs="Times New Roman"/>
          <w:sz w:val="24"/>
          <w:szCs w:val="24"/>
        </w:rPr>
        <w:t>said</w:t>
      </w:r>
      <w:r w:rsidR="00E679AD" w:rsidRPr="00091ED2">
        <w:rPr>
          <w:rFonts w:ascii="Times New Roman" w:eastAsia="Times New Roman" w:hAnsi="Times New Roman" w:cs="Times New Roman"/>
          <w:sz w:val="24"/>
          <w:szCs w:val="24"/>
        </w:rPr>
        <w:t xml:space="preserve"> that one could spread hands while laughing, and the entire podium </w:t>
      </w:r>
      <w:r w:rsidR="009A2F9E" w:rsidRPr="00091ED2">
        <w:rPr>
          <w:rFonts w:ascii="Times New Roman" w:eastAsia="Times New Roman" w:hAnsi="Times New Roman" w:cs="Times New Roman"/>
          <w:sz w:val="24"/>
          <w:szCs w:val="24"/>
        </w:rPr>
        <w:t>busted</w:t>
      </w:r>
      <w:r w:rsidR="00E679AD" w:rsidRPr="00091ED2">
        <w:rPr>
          <w:rFonts w:ascii="Times New Roman" w:eastAsia="Times New Roman" w:hAnsi="Times New Roman" w:cs="Times New Roman"/>
          <w:sz w:val="24"/>
          <w:szCs w:val="24"/>
        </w:rPr>
        <w:t xml:space="preserve"> in laughter. The speech is organized systematically since the speaker tried to incorporate examples in the form of pictures and videos to boost audience understanding.</w:t>
      </w:r>
      <w:r w:rsidR="00DC2731" w:rsidRPr="00091ED2">
        <w:rPr>
          <w:rFonts w:ascii="Times New Roman" w:eastAsia="Times New Roman" w:hAnsi="Times New Roman" w:cs="Times New Roman"/>
          <w:sz w:val="24"/>
          <w:szCs w:val="24"/>
        </w:rPr>
        <w:t xml:space="preserve"> The speech does not </w:t>
      </w:r>
      <w:r w:rsidR="009A2F9E" w:rsidRPr="00091ED2">
        <w:rPr>
          <w:rFonts w:ascii="Times New Roman" w:eastAsia="Times New Roman" w:hAnsi="Times New Roman" w:cs="Times New Roman"/>
          <w:sz w:val="24"/>
          <w:szCs w:val="24"/>
        </w:rPr>
        <w:t>flow smoothly since</w:t>
      </w:r>
      <w:r w:rsidRPr="00091ED2">
        <w:rPr>
          <w:rFonts w:ascii="Times New Roman" w:hAnsi="Times New Roman" w:cs="Times New Roman"/>
          <w:sz w:val="24"/>
          <w:szCs w:val="24"/>
        </w:rPr>
        <w:t>Caddy (2012)</w:t>
      </w:r>
      <w:r w:rsidR="00DC2731" w:rsidRPr="00091ED2">
        <w:rPr>
          <w:rFonts w:ascii="Times New Roman" w:eastAsia="Times New Roman" w:hAnsi="Times New Roman" w:cs="Times New Roman"/>
          <w:sz w:val="24"/>
          <w:szCs w:val="24"/>
        </w:rPr>
        <w:t xml:space="preserve">introduces a particular topic, </w:t>
      </w:r>
      <w:r w:rsidR="00325F4E" w:rsidRPr="00091ED2">
        <w:rPr>
          <w:rFonts w:ascii="Times New Roman" w:eastAsia="Times New Roman" w:hAnsi="Times New Roman" w:cs="Times New Roman"/>
          <w:sz w:val="24"/>
          <w:szCs w:val="24"/>
        </w:rPr>
        <w:t>and then</w:t>
      </w:r>
      <w:r w:rsidR="00DC2731" w:rsidRPr="00091ED2">
        <w:rPr>
          <w:rFonts w:ascii="Times New Roman" w:eastAsia="Times New Roman" w:hAnsi="Times New Roman" w:cs="Times New Roman"/>
          <w:sz w:val="24"/>
          <w:szCs w:val="24"/>
        </w:rPr>
        <w:t xml:space="preserve"> brings it back later.</w:t>
      </w:r>
    </w:p>
    <w:p w:rsidR="007C01CC" w:rsidRDefault="00806A30" w:rsidP="00091ED2">
      <w:pPr>
        <w:spacing w:line="480" w:lineRule="auto"/>
        <w:ind w:firstLine="720"/>
        <w:rPr>
          <w:rFonts w:ascii="Times New Roman" w:hAnsi="Times New Roman" w:cs="Times New Roman"/>
          <w:sz w:val="24"/>
          <w:szCs w:val="24"/>
        </w:rPr>
      </w:pPr>
      <w:r w:rsidRPr="00091ED2">
        <w:rPr>
          <w:rFonts w:ascii="Times New Roman" w:eastAsia="Times New Roman" w:hAnsi="Times New Roman" w:cs="Times New Roman"/>
          <w:sz w:val="24"/>
          <w:szCs w:val="24"/>
        </w:rPr>
        <w:t>The speaker addresses the audience professionally and tactically while mindi</w:t>
      </w:r>
      <w:r w:rsidR="00325F4E">
        <w:rPr>
          <w:rFonts w:ascii="Times New Roman" w:eastAsia="Times New Roman" w:hAnsi="Times New Roman" w:cs="Times New Roman"/>
          <w:sz w:val="24"/>
          <w:szCs w:val="24"/>
        </w:rPr>
        <w:t>ng their emotions and beliefs. The s</w:t>
      </w:r>
      <w:r w:rsidRPr="00091ED2">
        <w:rPr>
          <w:rFonts w:ascii="Times New Roman" w:eastAsia="Times New Roman" w:hAnsi="Times New Roman" w:cs="Times New Roman"/>
          <w:sz w:val="24"/>
          <w:szCs w:val="24"/>
        </w:rPr>
        <w:t>peech’s main points are il</w:t>
      </w:r>
      <w:r w:rsidR="009A2F9E" w:rsidRPr="00091ED2">
        <w:rPr>
          <w:rFonts w:ascii="Times New Roman" w:eastAsia="Times New Roman" w:hAnsi="Times New Roman" w:cs="Times New Roman"/>
          <w:sz w:val="24"/>
          <w:szCs w:val="24"/>
        </w:rPr>
        <w:t>lustrated clearly where the author</w:t>
      </w:r>
      <w:r w:rsidR="001579A8" w:rsidRPr="00091ED2">
        <w:rPr>
          <w:rFonts w:ascii="Times New Roman" w:eastAsia="Times New Roman" w:hAnsi="Times New Roman" w:cs="Times New Roman"/>
          <w:sz w:val="24"/>
          <w:szCs w:val="24"/>
        </w:rPr>
        <w:t xml:space="preserve"> discusses various body languages and their impact in shaping</w:t>
      </w:r>
      <w:r w:rsidR="00325F4E">
        <w:rPr>
          <w:rFonts w:ascii="Times New Roman" w:eastAsia="Times New Roman" w:hAnsi="Times New Roman" w:cs="Times New Roman"/>
          <w:sz w:val="24"/>
          <w:szCs w:val="24"/>
        </w:rPr>
        <w:t xml:space="preserve"> the </w:t>
      </w:r>
      <w:r w:rsidR="009A2F9E" w:rsidRPr="00091ED2">
        <w:rPr>
          <w:rFonts w:ascii="Times New Roman" w:eastAsia="Times New Roman" w:hAnsi="Times New Roman" w:cs="Times New Roman"/>
          <w:sz w:val="24"/>
          <w:szCs w:val="24"/>
        </w:rPr>
        <w:t>audience</w:t>
      </w:r>
      <w:r w:rsidR="00325F4E">
        <w:rPr>
          <w:rFonts w:ascii="Times New Roman" w:eastAsia="Times New Roman" w:hAnsi="Times New Roman" w:cs="Times New Roman"/>
          <w:sz w:val="24"/>
          <w:szCs w:val="24"/>
        </w:rPr>
        <w:t>’s</w:t>
      </w:r>
      <w:r w:rsidR="00F05BA7" w:rsidRPr="00091ED2">
        <w:rPr>
          <w:rFonts w:ascii="Times New Roman" w:eastAsia="Times New Roman" w:hAnsi="Times New Roman" w:cs="Times New Roman"/>
          <w:sz w:val="24"/>
          <w:szCs w:val="24"/>
        </w:rPr>
        <w:t>behavior</w:t>
      </w:r>
      <w:r w:rsidR="00F94FD6" w:rsidRPr="00091ED2">
        <w:rPr>
          <w:rFonts w:ascii="Times New Roman" w:eastAsia="Times New Roman" w:hAnsi="Times New Roman" w:cs="Times New Roman"/>
          <w:sz w:val="24"/>
          <w:szCs w:val="24"/>
        </w:rPr>
        <w:t>.</w:t>
      </w:r>
      <w:r w:rsidR="009A2F9E" w:rsidRPr="00091ED2">
        <w:rPr>
          <w:rFonts w:ascii="Times New Roman" w:eastAsia="Times New Roman" w:hAnsi="Times New Roman" w:cs="Times New Roman"/>
          <w:sz w:val="24"/>
          <w:szCs w:val="24"/>
        </w:rPr>
        <w:t xml:space="preserve"> Among the </w:t>
      </w:r>
      <w:r w:rsidR="00F94FD6" w:rsidRPr="00091ED2">
        <w:rPr>
          <w:rFonts w:ascii="Times New Roman" w:eastAsia="Times New Roman" w:hAnsi="Times New Roman" w:cs="Times New Roman"/>
          <w:sz w:val="24"/>
          <w:szCs w:val="24"/>
        </w:rPr>
        <w:t>speaker</w:t>
      </w:r>
      <w:r w:rsidR="009A2F9E" w:rsidRPr="00091ED2">
        <w:rPr>
          <w:rFonts w:ascii="Times New Roman" w:eastAsia="Times New Roman" w:hAnsi="Times New Roman" w:cs="Times New Roman"/>
          <w:sz w:val="24"/>
          <w:szCs w:val="24"/>
        </w:rPr>
        <w:t>’</w:t>
      </w:r>
      <w:r w:rsidR="00F94FD6" w:rsidRPr="00091ED2">
        <w:rPr>
          <w:rFonts w:ascii="Times New Roman" w:eastAsia="Times New Roman" w:hAnsi="Times New Roman" w:cs="Times New Roman"/>
          <w:sz w:val="24"/>
          <w:szCs w:val="24"/>
        </w:rPr>
        <w:t>s</w:t>
      </w:r>
      <w:r w:rsidR="009A2F9E" w:rsidRPr="00091ED2">
        <w:rPr>
          <w:rFonts w:ascii="Times New Roman" w:eastAsia="Times New Roman" w:hAnsi="Times New Roman" w:cs="Times New Roman"/>
          <w:sz w:val="24"/>
          <w:szCs w:val="24"/>
        </w:rPr>
        <w:t xml:space="preserve"> opinions is</w:t>
      </w:r>
      <w:r w:rsidR="00F94FD6" w:rsidRPr="00091ED2">
        <w:rPr>
          <w:rFonts w:ascii="Times New Roman" w:eastAsia="Times New Roman" w:hAnsi="Times New Roman" w:cs="Times New Roman"/>
          <w:sz w:val="24"/>
          <w:szCs w:val="24"/>
        </w:rPr>
        <w:t xml:space="preserve"> that</w:t>
      </w:r>
      <w:r w:rsidR="00C109D7" w:rsidRPr="00091ED2">
        <w:rPr>
          <w:rFonts w:ascii="Times New Roman" w:hAnsi="Times New Roman" w:cs="Times New Roman"/>
          <w:sz w:val="24"/>
          <w:szCs w:val="24"/>
        </w:rPr>
        <w:t xml:space="preserve">body language plays a vital role in describing people's perceptions of others. Again, the speaker opines that body language can be among the accurate tools for determining people's opinions. Caddy (2012) ends her speech by encouraging the audience </w:t>
      </w:r>
      <w:r w:rsidR="009A2F9E" w:rsidRPr="00091ED2">
        <w:rPr>
          <w:rFonts w:ascii="Times New Roman" w:hAnsi="Times New Roman" w:cs="Times New Roman"/>
          <w:sz w:val="24"/>
          <w:szCs w:val="24"/>
        </w:rPr>
        <w:t xml:space="preserve">to try out the power of </w:t>
      </w:r>
      <w:r w:rsidR="00325F4E" w:rsidRPr="00091ED2">
        <w:rPr>
          <w:rFonts w:ascii="Times New Roman" w:hAnsi="Times New Roman" w:cs="Times New Roman"/>
          <w:sz w:val="24"/>
          <w:szCs w:val="24"/>
        </w:rPr>
        <w:t>two-minute</w:t>
      </w:r>
      <w:r w:rsidR="00C109D7" w:rsidRPr="00091ED2">
        <w:rPr>
          <w:rFonts w:ascii="Times New Roman" w:hAnsi="Times New Roman" w:cs="Times New Roman"/>
          <w:sz w:val="24"/>
          <w:szCs w:val="24"/>
        </w:rPr>
        <w:t xml:space="preserve"> pose and their pictures with peers. The speech is effective because Caddy (2012) utilized various communication skills to capture the audience's attention throughout the entire address.</w:t>
      </w:r>
      <w:r w:rsidR="00C01882" w:rsidRPr="00091ED2">
        <w:rPr>
          <w:rFonts w:ascii="Times New Roman" w:hAnsi="Times New Roman" w:cs="Times New Roman"/>
          <w:sz w:val="24"/>
          <w:szCs w:val="24"/>
        </w:rPr>
        <w:t xml:space="preserve"> I learned a series of crucial aspects, ranging from speaker's mode of presenting issues to aiding tools. Inducing laughter to the audience, use of examples, playing or exercising </w:t>
      </w:r>
      <w:r w:rsidR="009A2F9E" w:rsidRPr="00091ED2">
        <w:rPr>
          <w:rFonts w:ascii="Times New Roman" w:hAnsi="Times New Roman" w:cs="Times New Roman"/>
          <w:sz w:val="24"/>
          <w:szCs w:val="24"/>
        </w:rPr>
        <w:t xml:space="preserve">a </w:t>
      </w:r>
      <w:r w:rsidR="00C01882" w:rsidRPr="00091ED2">
        <w:rPr>
          <w:rFonts w:ascii="Times New Roman" w:hAnsi="Times New Roman" w:cs="Times New Roman"/>
          <w:sz w:val="24"/>
          <w:szCs w:val="24"/>
        </w:rPr>
        <w:t xml:space="preserve">little are among the aspects I learned from the speech. Caddy's speech (2012) </w:t>
      </w:r>
      <w:r w:rsidR="00091ED2" w:rsidRPr="00091ED2">
        <w:rPr>
          <w:rFonts w:ascii="Times New Roman" w:hAnsi="Times New Roman" w:cs="Times New Roman"/>
          <w:sz w:val="24"/>
          <w:szCs w:val="24"/>
        </w:rPr>
        <w:t>maintained my attention due to the author's</w:t>
      </w:r>
      <w:r w:rsidR="00C01882" w:rsidRPr="00091ED2">
        <w:rPr>
          <w:rFonts w:ascii="Times New Roman" w:hAnsi="Times New Roman" w:cs="Times New Roman"/>
          <w:sz w:val="24"/>
          <w:szCs w:val="24"/>
        </w:rPr>
        <w:t xml:space="preserve"> exceptional articulation of communication skills and the use of the audience with examples.  </w:t>
      </w:r>
    </w:p>
    <w:p w:rsidR="00325F4E" w:rsidRPr="00091ED2" w:rsidRDefault="00325F4E" w:rsidP="00325F4E">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7C01CC" w:rsidRPr="00091ED2" w:rsidRDefault="00325F4E" w:rsidP="00325F4E">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Caddy, </w:t>
      </w:r>
      <w:r w:rsidR="00806A30" w:rsidRPr="00091ED2">
        <w:rPr>
          <w:rFonts w:ascii="Times New Roman" w:hAnsi="Times New Roman" w:cs="Times New Roman"/>
          <w:sz w:val="24"/>
          <w:szCs w:val="24"/>
        </w:rPr>
        <w:t xml:space="preserve">A. (2012). Your body language may shape who you are. Retrieved from </w:t>
      </w:r>
    </w:p>
    <w:p w:rsidR="00291814" w:rsidRDefault="003D35D5" w:rsidP="00325F4E">
      <w:pPr>
        <w:spacing w:after="0" w:line="480" w:lineRule="auto"/>
        <w:ind w:left="720" w:hanging="720"/>
        <w:rPr>
          <w:rFonts w:ascii="Times New Roman" w:eastAsia="Times New Roman" w:hAnsi="Times New Roman" w:cs="Times New Roman"/>
          <w:sz w:val="24"/>
          <w:szCs w:val="24"/>
        </w:rPr>
      </w:pPr>
      <w:hyperlink r:id="rId6" w:history="1">
        <w:r w:rsidR="00806A30" w:rsidRPr="00026CBE">
          <w:rPr>
            <w:rStyle w:val="Hyperlink"/>
            <w:rFonts w:ascii="Times New Roman" w:hAnsi="Times New Roman" w:cs="Times New Roman"/>
            <w:sz w:val="24"/>
            <w:szCs w:val="24"/>
          </w:rPr>
          <w:t>https://www.ted.com/talks/amy_cuddy_your_body_language_may_shape_who_you_are?nolanguage=en+The+Puzzle+Of+Motivation</w:t>
        </w:r>
      </w:hyperlink>
    </w:p>
    <w:p w:rsidR="00091ED2" w:rsidRPr="00091ED2" w:rsidRDefault="00091ED2" w:rsidP="00091ED2">
      <w:pPr>
        <w:spacing w:after="0" w:line="480" w:lineRule="auto"/>
        <w:rPr>
          <w:rFonts w:ascii="Times New Roman" w:eastAsia="Times New Roman" w:hAnsi="Times New Roman" w:cs="Times New Roman"/>
          <w:sz w:val="24"/>
          <w:szCs w:val="24"/>
        </w:rPr>
      </w:pPr>
    </w:p>
    <w:p w:rsidR="005064DA" w:rsidRPr="00091ED2" w:rsidRDefault="005064DA" w:rsidP="00091ED2">
      <w:pPr>
        <w:spacing w:after="0" w:line="480" w:lineRule="auto"/>
        <w:rPr>
          <w:rFonts w:ascii="Times New Roman" w:eastAsia="Times New Roman" w:hAnsi="Times New Roman" w:cs="Times New Roman"/>
          <w:sz w:val="24"/>
          <w:szCs w:val="24"/>
        </w:rPr>
      </w:pPr>
    </w:p>
    <w:p w:rsidR="007C01CC" w:rsidRPr="00091ED2" w:rsidRDefault="007C01CC" w:rsidP="00091ED2">
      <w:pPr>
        <w:spacing w:after="0" w:line="480" w:lineRule="auto"/>
        <w:rPr>
          <w:rFonts w:ascii="Times New Roman" w:eastAsia="Times New Roman" w:hAnsi="Times New Roman" w:cs="Times New Roman"/>
          <w:sz w:val="24"/>
          <w:szCs w:val="24"/>
        </w:rPr>
      </w:pPr>
    </w:p>
    <w:p w:rsidR="00D2128B" w:rsidRPr="00091ED2" w:rsidRDefault="00D2128B" w:rsidP="00091ED2">
      <w:pPr>
        <w:spacing w:line="480" w:lineRule="auto"/>
        <w:rPr>
          <w:rFonts w:ascii="Times New Roman" w:hAnsi="Times New Roman" w:cs="Times New Roman"/>
          <w:sz w:val="24"/>
          <w:szCs w:val="24"/>
        </w:rPr>
      </w:pPr>
      <w:bookmarkStart w:id="0" w:name="_GoBack"/>
      <w:bookmarkEnd w:id="0"/>
    </w:p>
    <w:sectPr w:rsidR="00D2128B" w:rsidRPr="00091ED2" w:rsidSect="00091ED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7203D" w:rsidRDefault="0067203D">
      <w:pPr>
        <w:spacing w:after="0" w:line="240" w:lineRule="auto"/>
      </w:pPr>
      <w:r>
        <w:separator/>
      </w:r>
    </w:p>
  </w:endnote>
  <w:endnote w:type="continuationSeparator" w:id="1">
    <w:p w:rsidR="0067203D" w:rsidRDefault="0067203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7203D" w:rsidRDefault="0067203D">
      <w:pPr>
        <w:spacing w:after="0" w:line="240" w:lineRule="auto"/>
      </w:pPr>
      <w:r>
        <w:separator/>
      </w:r>
    </w:p>
  </w:footnote>
  <w:footnote w:type="continuationSeparator" w:id="1">
    <w:p w:rsidR="0067203D" w:rsidRDefault="0067203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17030322"/>
      <w:docPartObj>
        <w:docPartGallery w:val="Page Numbers (Top of Page)"/>
        <w:docPartUnique/>
      </w:docPartObj>
    </w:sdtPr>
    <w:sdtEndPr>
      <w:rPr>
        <w:noProof/>
      </w:rPr>
    </w:sdtEndPr>
    <w:sdtContent>
      <w:p w:rsidR="00091ED2" w:rsidRPr="00F05BA7" w:rsidRDefault="00F05BA7" w:rsidP="00F05BA7">
        <w:pPr>
          <w:spacing w:after="0" w:line="480" w:lineRule="auto"/>
          <w:rPr>
            <w:rFonts w:ascii="Times New Roman" w:eastAsia="Times New Roman" w:hAnsi="Times New Roman" w:cs="Times New Roman"/>
            <w:sz w:val="24"/>
            <w:szCs w:val="24"/>
          </w:rPr>
        </w:pPr>
        <w:r w:rsidRPr="00F05BA7">
          <w:rPr>
            <w:rFonts w:ascii="Times New Roman" w:eastAsia="Times New Roman" w:hAnsi="Times New Roman" w:cs="Times New Roman"/>
            <w:sz w:val="24"/>
            <w:szCs w:val="24"/>
          </w:rPr>
          <w:t xml:space="preserve">PAPER 1:  TED TALK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003D35D5" w:rsidRPr="00091ED2">
          <w:rPr>
            <w:rFonts w:ascii="Times New Roman" w:hAnsi="Times New Roman" w:cs="Times New Roman"/>
            <w:sz w:val="24"/>
            <w:szCs w:val="24"/>
          </w:rPr>
          <w:fldChar w:fldCharType="begin"/>
        </w:r>
        <w:r w:rsidR="00806A30" w:rsidRPr="00091ED2">
          <w:rPr>
            <w:rFonts w:ascii="Times New Roman" w:hAnsi="Times New Roman" w:cs="Times New Roman"/>
            <w:sz w:val="24"/>
            <w:szCs w:val="24"/>
          </w:rPr>
          <w:instrText xml:space="preserve"> PAGE   \* MERGEFORMAT </w:instrText>
        </w:r>
        <w:r w:rsidR="003D35D5" w:rsidRPr="00091ED2">
          <w:rPr>
            <w:rFonts w:ascii="Times New Roman" w:hAnsi="Times New Roman" w:cs="Times New Roman"/>
            <w:sz w:val="24"/>
            <w:szCs w:val="24"/>
          </w:rPr>
          <w:fldChar w:fldCharType="separate"/>
        </w:r>
        <w:r w:rsidR="00860508">
          <w:rPr>
            <w:rFonts w:ascii="Times New Roman" w:hAnsi="Times New Roman" w:cs="Times New Roman"/>
            <w:noProof/>
            <w:sz w:val="24"/>
            <w:szCs w:val="24"/>
          </w:rPr>
          <w:t>3</w:t>
        </w:r>
        <w:r w:rsidR="003D35D5" w:rsidRPr="00091ED2">
          <w:rPr>
            <w:rFonts w:ascii="Times New Roman" w:hAnsi="Times New Roman" w:cs="Times New Roman"/>
            <w:noProof/>
            <w:sz w:val="24"/>
            <w:szCs w:val="24"/>
          </w:rPr>
          <w:fldChar w:fldCharType="end"/>
        </w:r>
      </w:p>
    </w:sdtContent>
  </w:sdt>
  <w:p w:rsidR="00091ED2" w:rsidRPr="00091ED2" w:rsidRDefault="00091ED2">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590200519"/>
      <w:docPartObj>
        <w:docPartGallery w:val="Page Numbers (Top of Page)"/>
        <w:docPartUnique/>
      </w:docPartObj>
    </w:sdtPr>
    <w:sdtEndPr>
      <w:rPr>
        <w:noProof/>
      </w:rPr>
    </w:sdtEndPr>
    <w:sdtContent>
      <w:p w:rsidR="00091ED2" w:rsidRPr="00F05BA7" w:rsidRDefault="00806A30" w:rsidP="00F05BA7">
        <w:pPr>
          <w:spacing w:after="0" w:line="480" w:lineRule="auto"/>
          <w:rPr>
            <w:rFonts w:ascii="Times New Roman" w:eastAsia="Times New Roman" w:hAnsi="Times New Roman" w:cs="Times New Roman"/>
            <w:sz w:val="24"/>
            <w:szCs w:val="24"/>
          </w:rPr>
        </w:pPr>
        <w:r>
          <w:rPr>
            <w:rFonts w:ascii="Times New Roman" w:hAnsi="Times New Roman" w:cs="Times New Roman"/>
            <w:sz w:val="24"/>
            <w:szCs w:val="24"/>
          </w:rPr>
          <w:t xml:space="preserve">Running head: </w:t>
        </w:r>
        <w:r w:rsidR="00F05BA7">
          <w:rPr>
            <w:rFonts w:ascii="Times New Roman" w:eastAsia="Times New Roman" w:hAnsi="Times New Roman" w:cs="Times New Roman"/>
            <w:sz w:val="24"/>
            <w:szCs w:val="24"/>
          </w:rPr>
          <w:t xml:space="preserve">PAPER 1: </w:t>
        </w:r>
        <w:r w:rsidR="00F05BA7" w:rsidRPr="00F05BA7">
          <w:rPr>
            <w:rFonts w:ascii="Times New Roman" w:eastAsia="Times New Roman" w:hAnsi="Times New Roman" w:cs="Times New Roman"/>
            <w:sz w:val="24"/>
            <w:szCs w:val="24"/>
          </w:rPr>
          <w:t xml:space="preserve">TED TALK </w:t>
        </w:r>
        <w:r w:rsidR="00F05BA7">
          <w:rPr>
            <w:rFonts w:ascii="Times New Roman" w:eastAsia="Times New Roman" w:hAnsi="Times New Roman" w:cs="Times New Roman"/>
            <w:sz w:val="24"/>
            <w:szCs w:val="24"/>
          </w:rPr>
          <w:tab/>
        </w:r>
        <w:r w:rsidR="00F05BA7">
          <w:rPr>
            <w:rFonts w:ascii="Times New Roman" w:eastAsia="Times New Roman" w:hAnsi="Times New Roman" w:cs="Times New Roman"/>
            <w:sz w:val="24"/>
            <w:szCs w:val="24"/>
          </w:rPr>
          <w:tab/>
        </w:r>
        <w:r w:rsidR="00F05BA7">
          <w:rPr>
            <w:rFonts w:ascii="Times New Roman" w:eastAsia="Times New Roman" w:hAnsi="Times New Roman" w:cs="Times New Roman"/>
            <w:sz w:val="24"/>
            <w:szCs w:val="24"/>
          </w:rPr>
          <w:tab/>
        </w:r>
        <w:r w:rsidR="00F05BA7">
          <w:rPr>
            <w:rFonts w:ascii="Times New Roman" w:eastAsia="Times New Roman" w:hAnsi="Times New Roman" w:cs="Times New Roman"/>
            <w:sz w:val="24"/>
            <w:szCs w:val="24"/>
          </w:rPr>
          <w:tab/>
        </w:r>
        <w:r w:rsidR="00F05BA7">
          <w:rPr>
            <w:rFonts w:ascii="Times New Roman" w:eastAsia="Times New Roman" w:hAnsi="Times New Roman" w:cs="Times New Roman"/>
            <w:sz w:val="24"/>
            <w:szCs w:val="24"/>
          </w:rPr>
          <w:tab/>
        </w:r>
        <w:r w:rsidR="00F05BA7">
          <w:rPr>
            <w:rFonts w:ascii="Times New Roman" w:eastAsia="Times New Roman" w:hAnsi="Times New Roman" w:cs="Times New Roman"/>
            <w:sz w:val="24"/>
            <w:szCs w:val="24"/>
          </w:rPr>
          <w:tab/>
        </w:r>
        <w:r w:rsidR="00F05BA7">
          <w:rPr>
            <w:rFonts w:ascii="Times New Roman" w:eastAsia="Times New Roman" w:hAnsi="Times New Roman" w:cs="Times New Roman"/>
            <w:sz w:val="24"/>
            <w:szCs w:val="24"/>
          </w:rPr>
          <w:tab/>
        </w:r>
        <w:r w:rsidR="003D35D5" w:rsidRPr="00091ED2">
          <w:rPr>
            <w:rFonts w:ascii="Times New Roman" w:hAnsi="Times New Roman" w:cs="Times New Roman"/>
            <w:sz w:val="24"/>
            <w:szCs w:val="24"/>
          </w:rPr>
          <w:fldChar w:fldCharType="begin"/>
        </w:r>
        <w:r w:rsidRPr="00091ED2">
          <w:rPr>
            <w:rFonts w:ascii="Times New Roman" w:hAnsi="Times New Roman" w:cs="Times New Roman"/>
            <w:sz w:val="24"/>
            <w:szCs w:val="24"/>
          </w:rPr>
          <w:instrText xml:space="preserve"> PAGE   \* MERGEFORMAT </w:instrText>
        </w:r>
        <w:r w:rsidR="003D35D5" w:rsidRPr="00091ED2">
          <w:rPr>
            <w:rFonts w:ascii="Times New Roman" w:hAnsi="Times New Roman" w:cs="Times New Roman"/>
            <w:sz w:val="24"/>
            <w:szCs w:val="24"/>
          </w:rPr>
          <w:fldChar w:fldCharType="separate"/>
        </w:r>
        <w:r w:rsidR="00860508">
          <w:rPr>
            <w:rFonts w:ascii="Times New Roman" w:hAnsi="Times New Roman" w:cs="Times New Roman"/>
            <w:noProof/>
            <w:sz w:val="24"/>
            <w:szCs w:val="24"/>
          </w:rPr>
          <w:t>1</w:t>
        </w:r>
        <w:r w:rsidR="003D35D5" w:rsidRPr="00091ED2">
          <w:rPr>
            <w:rFonts w:ascii="Times New Roman" w:hAnsi="Times New Roman" w:cs="Times New Roman"/>
            <w:noProof/>
            <w:sz w:val="24"/>
            <w:szCs w:val="24"/>
          </w:rPr>
          <w:fldChar w:fldCharType="end"/>
        </w:r>
      </w:p>
    </w:sdtContent>
  </w:sdt>
  <w:p w:rsidR="00091ED2" w:rsidRPr="00091ED2" w:rsidRDefault="00091ED2" w:rsidP="00091ED2">
    <w:pPr>
      <w:pStyle w:val="Header"/>
      <w:rPr>
        <w:rFonts w:ascii="Times New Roman" w:hAnsi="Times New Roman" w:cs="Times New Roman"/>
        <w:sz w:val="24"/>
        <w:szCs w:val="24"/>
      </w:rPr>
    </w:pPr>
  </w:p>
  <w:p w:rsidR="00091ED2" w:rsidRDefault="00091ED2">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956294"/>
    <w:rsid w:val="00020315"/>
    <w:rsid w:val="00026CBE"/>
    <w:rsid w:val="00091ED2"/>
    <w:rsid w:val="000C248F"/>
    <w:rsid w:val="000C7C9A"/>
    <w:rsid w:val="00153EE3"/>
    <w:rsid w:val="0015475B"/>
    <w:rsid w:val="001579A8"/>
    <w:rsid w:val="00196D5A"/>
    <w:rsid w:val="0022745C"/>
    <w:rsid w:val="00237613"/>
    <w:rsid w:val="002548EE"/>
    <w:rsid w:val="00266DC8"/>
    <w:rsid w:val="00291814"/>
    <w:rsid w:val="002A06AC"/>
    <w:rsid w:val="00325F4E"/>
    <w:rsid w:val="00391934"/>
    <w:rsid w:val="003A3BE1"/>
    <w:rsid w:val="003D35D5"/>
    <w:rsid w:val="003D6848"/>
    <w:rsid w:val="00443708"/>
    <w:rsid w:val="004A63D8"/>
    <w:rsid w:val="004B11F2"/>
    <w:rsid w:val="004F40BC"/>
    <w:rsid w:val="005064DA"/>
    <w:rsid w:val="00520197"/>
    <w:rsid w:val="005322A2"/>
    <w:rsid w:val="005A195E"/>
    <w:rsid w:val="005E366F"/>
    <w:rsid w:val="005E4D04"/>
    <w:rsid w:val="0067203D"/>
    <w:rsid w:val="00673F4F"/>
    <w:rsid w:val="007045D0"/>
    <w:rsid w:val="0077457C"/>
    <w:rsid w:val="007C01CC"/>
    <w:rsid w:val="00806A30"/>
    <w:rsid w:val="008427AA"/>
    <w:rsid w:val="008571EC"/>
    <w:rsid w:val="00860508"/>
    <w:rsid w:val="008F41AC"/>
    <w:rsid w:val="009068B9"/>
    <w:rsid w:val="0092621D"/>
    <w:rsid w:val="00956294"/>
    <w:rsid w:val="00992C86"/>
    <w:rsid w:val="009A2F9E"/>
    <w:rsid w:val="009E1D8D"/>
    <w:rsid w:val="009E2BFF"/>
    <w:rsid w:val="00A5435C"/>
    <w:rsid w:val="00AE5B7E"/>
    <w:rsid w:val="00B02057"/>
    <w:rsid w:val="00B94F18"/>
    <w:rsid w:val="00BA5AE2"/>
    <w:rsid w:val="00BB24F6"/>
    <w:rsid w:val="00BE5077"/>
    <w:rsid w:val="00BF417A"/>
    <w:rsid w:val="00C01882"/>
    <w:rsid w:val="00C109D7"/>
    <w:rsid w:val="00CB72CC"/>
    <w:rsid w:val="00CB7EA1"/>
    <w:rsid w:val="00CD15EC"/>
    <w:rsid w:val="00D13586"/>
    <w:rsid w:val="00D2128B"/>
    <w:rsid w:val="00D56A41"/>
    <w:rsid w:val="00DC2731"/>
    <w:rsid w:val="00DC70EC"/>
    <w:rsid w:val="00E003BE"/>
    <w:rsid w:val="00E05654"/>
    <w:rsid w:val="00E659F4"/>
    <w:rsid w:val="00E679AD"/>
    <w:rsid w:val="00E957A2"/>
    <w:rsid w:val="00F05BA7"/>
    <w:rsid w:val="00F3563C"/>
    <w:rsid w:val="00F41FB8"/>
    <w:rsid w:val="00F94FD6"/>
    <w:rsid w:val="00FA2A8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128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xt-black">
    <w:name w:val="txt-black"/>
    <w:basedOn w:val="DefaultParagraphFont"/>
    <w:rsid w:val="00956294"/>
  </w:style>
  <w:style w:type="character" w:customStyle="1" w:styleId="txt-light-blue">
    <w:name w:val="txt-light-blue"/>
    <w:basedOn w:val="DefaultParagraphFont"/>
    <w:rsid w:val="00956294"/>
  </w:style>
  <w:style w:type="character" w:styleId="Hyperlink">
    <w:name w:val="Hyperlink"/>
    <w:basedOn w:val="DefaultParagraphFont"/>
    <w:uiPriority w:val="99"/>
    <w:unhideWhenUsed/>
    <w:rsid w:val="007C01CC"/>
    <w:rPr>
      <w:color w:val="0000FF" w:themeColor="hyperlink"/>
      <w:u w:val="single"/>
    </w:rPr>
  </w:style>
  <w:style w:type="character" w:styleId="FollowedHyperlink">
    <w:name w:val="FollowedHyperlink"/>
    <w:basedOn w:val="DefaultParagraphFont"/>
    <w:uiPriority w:val="99"/>
    <w:semiHidden/>
    <w:unhideWhenUsed/>
    <w:rsid w:val="007C01CC"/>
    <w:rPr>
      <w:color w:val="800080" w:themeColor="followedHyperlink"/>
      <w:u w:val="single"/>
    </w:rPr>
  </w:style>
  <w:style w:type="paragraph" w:styleId="Header">
    <w:name w:val="header"/>
    <w:basedOn w:val="Normal"/>
    <w:link w:val="HeaderChar"/>
    <w:uiPriority w:val="99"/>
    <w:unhideWhenUsed/>
    <w:rsid w:val="00091ED2"/>
    <w:pPr>
      <w:tabs>
        <w:tab w:val="center" w:pos="4680"/>
        <w:tab w:val="right" w:pos="9360"/>
      </w:tabs>
      <w:spacing w:after="0" w:line="240" w:lineRule="auto"/>
    </w:pPr>
  </w:style>
  <w:style w:type="character" w:customStyle="1" w:styleId="HeaderChar">
    <w:name w:val="Header Char"/>
    <w:basedOn w:val="DefaultParagraphFont"/>
    <w:link w:val="Header"/>
    <w:uiPriority w:val="99"/>
    <w:rsid w:val="00091ED2"/>
  </w:style>
  <w:style w:type="paragraph" w:styleId="Footer">
    <w:name w:val="footer"/>
    <w:basedOn w:val="Normal"/>
    <w:link w:val="FooterChar"/>
    <w:uiPriority w:val="99"/>
    <w:unhideWhenUsed/>
    <w:rsid w:val="00091ED2"/>
    <w:pPr>
      <w:tabs>
        <w:tab w:val="center" w:pos="4680"/>
        <w:tab w:val="right" w:pos="9360"/>
      </w:tabs>
      <w:spacing w:after="0" w:line="240" w:lineRule="auto"/>
    </w:pPr>
  </w:style>
  <w:style w:type="character" w:customStyle="1" w:styleId="FooterChar">
    <w:name w:val="Footer Char"/>
    <w:basedOn w:val="DefaultParagraphFont"/>
    <w:link w:val="Footer"/>
    <w:uiPriority w:val="99"/>
    <w:rsid w:val="00091ED2"/>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ted.com/talks/amy_cuddy_your_body_language_may_shape_who_you_are?nolanguage=en+The+Puzzle+Of+Motivation"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359</Words>
  <Characters>2048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2</cp:revision>
  <dcterms:created xsi:type="dcterms:W3CDTF">2020-06-03T16:06:00Z</dcterms:created>
  <dcterms:modified xsi:type="dcterms:W3CDTF">2020-06-03T16:06:00Z</dcterms:modified>
</cp:coreProperties>
</file>