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BDA" w:rsidRDefault="002F2BDA" w:rsidP="002F2BD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Default="002F2BDA" w:rsidP="002F2BD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Default="002F2BDA" w:rsidP="002F2BD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Default="002F2BDA" w:rsidP="002F2BD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Default="002F2BDA" w:rsidP="002F2BD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Default="002F2BDA" w:rsidP="002F2BD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Pr="00911BED" w:rsidRDefault="002F2BDA" w:rsidP="00911BED">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p>
    <w:p w:rsidR="002F2BDA" w:rsidRPr="00911BED" w:rsidRDefault="00911BED" w:rsidP="00911BED">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r w:rsidRPr="00911BED">
        <w:rPr>
          <w:rFonts w:ascii="Times New Roman" w:hAnsi="Times New Roman" w:cs="Times New Roman"/>
          <w:sz w:val="24"/>
          <w:szCs w:val="24"/>
        </w:rPr>
        <w:t>Religion and political violence</w:t>
      </w:r>
    </w:p>
    <w:p w:rsidR="00911BED" w:rsidRPr="00911BED" w:rsidRDefault="00911BED" w:rsidP="00911BED">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r w:rsidRPr="00911BED">
        <w:rPr>
          <w:rFonts w:ascii="Times New Roman" w:eastAsia="Times New Roman" w:hAnsi="Times New Roman" w:cs="Times New Roman"/>
          <w:bCs/>
          <w:color w:val="000000" w:themeColor="text1"/>
          <w:kern w:val="36"/>
          <w:sz w:val="24"/>
          <w:szCs w:val="24"/>
        </w:rPr>
        <w:t>Name</w:t>
      </w:r>
    </w:p>
    <w:p w:rsidR="00911BED" w:rsidRPr="00911BED" w:rsidRDefault="00911BED" w:rsidP="00911BED">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r w:rsidRPr="00911BED">
        <w:rPr>
          <w:rFonts w:ascii="Times New Roman" w:eastAsia="Times New Roman" w:hAnsi="Times New Roman" w:cs="Times New Roman"/>
          <w:bCs/>
          <w:color w:val="000000" w:themeColor="text1"/>
          <w:kern w:val="36"/>
          <w:sz w:val="24"/>
          <w:szCs w:val="24"/>
        </w:rPr>
        <w:t>Instructor</w:t>
      </w:r>
    </w:p>
    <w:p w:rsidR="00911BED" w:rsidRPr="00911BED" w:rsidRDefault="00911BED" w:rsidP="00911BED">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r w:rsidRPr="00911BED">
        <w:rPr>
          <w:rFonts w:ascii="Times New Roman" w:eastAsia="Times New Roman" w:hAnsi="Times New Roman" w:cs="Times New Roman"/>
          <w:bCs/>
          <w:color w:val="000000" w:themeColor="text1"/>
          <w:kern w:val="36"/>
          <w:sz w:val="24"/>
          <w:szCs w:val="24"/>
        </w:rPr>
        <w:t>Course</w:t>
      </w:r>
    </w:p>
    <w:p w:rsidR="00911BED" w:rsidRPr="00911BED" w:rsidRDefault="00911BED" w:rsidP="00911BED">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r w:rsidRPr="00911BED">
        <w:rPr>
          <w:rFonts w:ascii="Times New Roman" w:eastAsia="Times New Roman" w:hAnsi="Times New Roman" w:cs="Times New Roman"/>
          <w:bCs/>
          <w:color w:val="000000" w:themeColor="text1"/>
          <w:kern w:val="36"/>
          <w:sz w:val="24"/>
          <w:szCs w:val="24"/>
        </w:rPr>
        <w:t>Date</w:t>
      </w:r>
    </w:p>
    <w:p w:rsidR="00911BED" w:rsidRDefault="00911BED" w:rsidP="002F2BD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Default="002F2BDA" w:rsidP="002F2BD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Default="002F2BDA" w:rsidP="002F2BD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Default="002F2BDA" w:rsidP="002F2BD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Default="002F2BDA" w:rsidP="002F2BD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Default="002F2BDA" w:rsidP="002F2BD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Default="002F2BDA" w:rsidP="002F2BD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80012E" w:rsidRDefault="0080012E" w:rsidP="00911BED">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r>
        <w:rPr>
          <w:rFonts w:ascii="Times New Roman" w:hAnsi="Times New Roman" w:cs="Times New Roman"/>
          <w:b/>
          <w:sz w:val="24"/>
          <w:szCs w:val="24"/>
        </w:rPr>
        <w:lastRenderedPageBreak/>
        <w:t>Section 1</w:t>
      </w:r>
      <w:r w:rsidRPr="003C0F47">
        <w:rPr>
          <w:rFonts w:ascii="Times New Roman" w:hAnsi="Times New Roman" w:cs="Times New Roman"/>
          <w:b/>
          <w:sz w:val="24"/>
          <w:szCs w:val="24"/>
        </w:rPr>
        <w:t>:</w:t>
      </w:r>
    </w:p>
    <w:p w:rsidR="00782A10" w:rsidRPr="00911BED" w:rsidRDefault="00D36878" w:rsidP="00911BED">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r w:rsidRPr="00911BED">
        <w:rPr>
          <w:rFonts w:ascii="Times New Roman" w:eastAsia="Times New Roman" w:hAnsi="Times New Roman" w:cs="Times New Roman"/>
          <w:b/>
          <w:bCs/>
          <w:color w:val="000000" w:themeColor="text1"/>
          <w:kern w:val="36"/>
          <w:sz w:val="24"/>
          <w:szCs w:val="24"/>
        </w:rPr>
        <w:t>Chapter Three Readings</w:t>
      </w:r>
    </w:p>
    <w:p w:rsidR="00123EE1" w:rsidRPr="002F2BDA" w:rsidRDefault="00D36878" w:rsidP="002F2BDA">
      <w:pPr>
        <w:shd w:val="clear" w:color="auto" w:fill="FFFFFF"/>
        <w:spacing w:line="480" w:lineRule="auto"/>
        <w:rPr>
          <w:rFonts w:ascii="Times New Roman" w:eastAsia="Times New Roman" w:hAnsi="Times New Roman" w:cs="Times New Roman"/>
          <w:iCs/>
          <w:color w:val="000000" w:themeColor="text1"/>
          <w:sz w:val="24"/>
          <w:szCs w:val="24"/>
        </w:rPr>
      </w:pPr>
      <w:r w:rsidRPr="002F2BDA">
        <w:rPr>
          <w:rFonts w:ascii="Times New Roman" w:eastAsia="Times New Roman" w:hAnsi="Times New Roman" w:cs="Times New Roman"/>
          <w:iCs/>
          <w:color w:val="000000" w:themeColor="text1"/>
          <w:sz w:val="24"/>
          <w:szCs w:val="24"/>
        </w:rPr>
        <w:t xml:space="preserve">He is pacifist he </w:t>
      </w:r>
      <w:r w:rsidRPr="002F2BDA">
        <w:rPr>
          <w:rFonts w:ascii="Times New Roman" w:hAnsi="Times New Roman" w:cs="Times New Roman"/>
          <w:color w:val="000000" w:themeColor="text1"/>
          <w:sz w:val="24"/>
          <w:szCs w:val="24"/>
          <w:shd w:val="clear" w:color="auto" w:fill="FFFFFF"/>
        </w:rPr>
        <w:t>believed that violence and war are not justified.</w:t>
      </w:r>
      <w:r w:rsidR="00911BED">
        <w:rPr>
          <w:rFonts w:ascii="Times New Roman" w:eastAsia="Times New Roman" w:hAnsi="Times New Roman" w:cs="Times New Roman"/>
          <w:iCs/>
          <w:color w:val="000000" w:themeColor="text1"/>
          <w:sz w:val="24"/>
          <w:szCs w:val="24"/>
        </w:rPr>
        <w:t xml:space="preserve"> </w:t>
      </w:r>
      <w:r w:rsidRPr="002F2BDA">
        <w:rPr>
          <w:rFonts w:ascii="Times New Roman" w:eastAsia="Times New Roman" w:hAnsi="Times New Roman" w:cs="Times New Roman"/>
          <w:iCs/>
          <w:color w:val="000000" w:themeColor="text1"/>
          <w:sz w:val="24"/>
          <w:szCs w:val="24"/>
        </w:rPr>
        <w:t xml:space="preserve">He denounced the unjust political authorities' behavior towards the Church as he explained and defended the customs and teachings of Christians. He spelled out the difference between the main philosophical currents of time and the new religion. </w:t>
      </w:r>
      <w:r w:rsidRPr="002F2BDA">
        <w:rPr>
          <w:rFonts w:ascii="Times New Roman" w:eastAsia="Times New Roman" w:hAnsi="Times New Roman" w:cs="Times New Roman"/>
          <w:iCs/>
          <w:color w:val="000000" w:themeColor="text1"/>
          <w:sz w:val="24"/>
          <w:szCs w:val="24"/>
        </w:rPr>
        <w:t>Suffering for truth known as the Martyrdom is in the more sufficient and the end victorious than violence and cruelty of totalitarian regimes.</w:t>
      </w:r>
    </w:p>
    <w:p w:rsidR="00D665E6" w:rsidRPr="002F2BDA" w:rsidRDefault="00D36878" w:rsidP="002F2BDA">
      <w:pPr>
        <w:shd w:val="clear" w:color="auto" w:fill="FFFFFF"/>
        <w:spacing w:line="480" w:lineRule="auto"/>
        <w:rPr>
          <w:rFonts w:ascii="Times New Roman" w:eastAsia="Times New Roman" w:hAnsi="Times New Roman" w:cs="Times New Roman"/>
          <w:iCs/>
          <w:color w:val="000000" w:themeColor="text1"/>
          <w:sz w:val="24"/>
          <w:szCs w:val="24"/>
        </w:rPr>
      </w:pPr>
      <w:r w:rsidRPr="002F2BDA">
        <w:rPr>
          <w:rFonts w:ascii="Times New Roman" w:eastAsia="Times New Roman" w:hAnsi="Times New Roman" w:cs="Times New Roman"/>
          <w:iCs/>
          <w:color w:val="000000" w:themeColor="text1"/>
          <w:sz w:val="24"/>
          <w:szCs w:val="24"/>
        </w:rPr>
        <w:t>Of course no, he defended the Christi</w:t>
      </w:r>
      <w:r w:rsidRPr="002F2BDA">
        <w:rPr>
          <w:rFonts w:ascii="Times New Roman" w:eastAsia="Times New Roman" w:hAnsi="Times New Roman" w:cs="Times New Roman"/>
          <w:iCs/>
          <w:color w:val="000000" w:themeColor="text1"/>
          <w:sz w:val="24"/>
          <w:szCs w:val="24"/>
        </w:rPr>
        <w:t>ans and Christianity against the accusations of the pagans and totalitarian regimes.</w:t>
      </w:r>
      <w:r w:rsidR="00911BED">
        <w:rPr>
          <w:rFonts w:ascii="Times New Roman" w:eastAsia="Times New Roman" w:hAnsi="Times New Roman" w:cs="Times New Roman"/>
          <w:iCs/>
          <w:color w:val="000000" w:themeColor="text1"/>
          <w:sz w:val="24"/>
          <w:szCs w:val="24"/>
        </w:rPr>
        <w:t xml:space="preserve"> </w:t>
      </w:r>
      <w:r w:rsidRPr="002F2BDA">
        <w:rPr>
          <w:rFonts w:ascii="Times New Roman" w:eastAsia="Times New Roman" w:hAnsi="Times New Roman" w:cs="Times New Roman"/>
          <w:iCs/>
          <w:color w:val="000000" w:themeColor="text1"/>
          <w:sz w:val="24"/>
          <w:szCs w:val="24"/>
        </w:rPr>
        <w:t>He argues that the Christians should live and respect the political au</w:t>
      </w:r>
      <w:r w:rsidRPr="002F2BDA">
        <w:rPr>
          <w:rFonts w:ascii="Times New Roman" w:eastAsia="Times New Roman" w:hAnsi="Times New Roman" w:cs="Times New Roman"/>
          <w:iCs/>
          <w:color w:val="000000" w:themeColor="text1"/>
          <w:sz w:val="24"/>
          <w:szCs w:val="24"/>
        </w:rPr>
        <w:t xml:space="preserve">thority and in case there is a dispute between the Church and the political power, the entire proof burden lies with the church. In possession of broken tradition, the Church is by its very </w:t>
      </w:r>
      <w:r w:rsidR="00E63B45" w:rsidRPr="002F2BDA">
        <w:rPr>
          <w:rFonts w:ascii="Times New Roman" w:eastAsia="Times New Roman" w:hAnsi="Times New Roman" w:cs="Times New Roman"/>
          <w:iCs/>
          <w:color w:val="000000" w:themeColor="text1"/>
          <w:sz w:val="24"/>
          <w:szCs w:val="24"/>
        </w:rPr>
        <w:t xml:space="preserve">existence offers the truth. </w:t>
      </w:r>
      <w:r w:rsidR="00911BED" w:rsidRPr="003C0F47">
        <w:rPr>
          <w:rFonts w:ascii="Times New Roman" w:hAnsi="Times New Roman" w:cs="Times New Roman"/>
          <w:sz w:val="24"/>
          <w:szCs w:val="24"/>
        </w:rPr>
        <w:t xml:space="preserve">He further argues that Christians will never be part of their diversions and neither will they ever have anything </w:t>
      </w:r>
      <w:r w:rsidR="00911BED">
        <w:rPr>
          <w:rFonts w:ascii="Times New Roman" w:hAnsi="Times New Roman" w:cs="Times New Roman"/>
          <w:sz w:val="24"/>
          <w:szCs w:val="24"/>
        </w:rPr>
        <w:t>to do with the political arenas</w:t>
      </w:r>
      <w:r w:rsidR="00911BED" w:rsidRPr="003C0F47">
        <w:rPr>
          <w:rFonts w:ascii="Times New Roman" w:hAnsi="Times New Roman" w:cs="Times New Roman"/>
          <w:sz w:val="24"/>
          <w:szCs w:val="24"/>
        </w:rPr>
        <w:t>.</w:t>
      </w:r>
    </w:p>
    <w:p w:rsidR="00E63B45" w:rsidRPr="002F2BDA" w:rsidRDefault="006D0FC8" w:rsidP="002F2BDA">
      <w:pPr>
        <w:shd w:val="clear" w:color="auto" w:fill="FFFFFF"/>
        <w:spacing w:line="480" w:lineRule="auto"/>
        <w:rPr>
          <w:rFonts w:ascii="Times New Roman" w:eastAsia="Times New Roman" w:hAnsi="Times New Roman" w:cs="Times New Roman"/>
          <w:iCs/>
          <w:color w:val="000000" w:themeColor="text1"/>
          <w:sz w:val="24"/>
          <w:szCs w:val="24"/>
        </w:rPr>
      </w:pPr>
      <w:r>
        <w:rPr>
          <w:rFonts w:ascii="Times New Roman" w:eastAsia="Times New Roman" w:hAnsi="Times New Roman" w:cs="Times New Roman"/>
          <w:iCs/>
          <w:color w:val="000000" w:themeColor="text1"/>
          <w:sz w:val="24"/>
          <w:szCs w:val="24"/>
        </w:rPr>
        <w:t>He proclaimed the religious</w:t>
      </w:r>
      <w:r w:rsidR="00D36878" w:rsidRPr="002F2BDA">
        <w:rPr>
          <w:rFonts w:ascii="Times New Roman" w:eastAsia="Times New Roman" w:hAnsi="Times New Roman" w:cs="Times New Roman"/>
          <w:iCs/>
          <w:color w:val="000000" w:themeColor="text1"/>
          <w:sz w:val="24"/>
          <w:szCs w:val="24"/>
        </w:rPr>
        <w:t xml:space="preserve"> freedom principle as inaliena</w:t>
      </w:r>
      <w:r>
        <w:rPr>
          <w:rFonts w:ascii="Times New Roman" w:eastAsia="Times New Roman" w:hAnsi="Times New Roman" w:cs="Times New Roman"/>
          <w:iCs/>
          <w:color w:val="000000" w:themeColor="text1"/>
          <w:sz w:val="24"/>
          <w:szCs w:val="24"/>
        </w:rPr>
        <w:t>ble human right and demanded</w:t>
      </w:r>
      <w:r w:rsidR="00D36878" w:rsidRPr="002F2BDA">
        <w:rPr>
          <w:rFonts w:ascii="Times New Roman" w:eastAsia="Times New Roman" w:hAnsi="Times New Roman" w:cs="Times New Roman"/>
          <w:iCs/>
          <w:color w:val="000000" w:themeColor="text1"/>
          <w:sz w:val="24"/>
          <w:szCs w:val="24"/>
        </w:rPr>
        <w:t xml:space="preserve"> fair and just trials for Christians before their condemnation to death. </w:t>
      </w:r>
      <w:r w:rsidR="00BE2384" w:rsidRPr="002F2BDA">
        <w:rPr>
          <w:rFonts w:ascii="Times New Roman" w:eastAsia="Times New Roman" w:hAnsi="Times New Roman" w:cs="Times New Roman"/>
          <w:iCs/>
          <w:color w:val="000000" w:themeColor="text1"/>
          <w:sz w:val="24"/>
          <w:szCs w:val="24"/>
        </w:rPr>
        <w:t>Not a</w:t>
      </w:r>
      <w:r w:rsidR="002D7E52" w:rsidRPr="002F2BDA">
        <w:rPr>
          <w:rFonts w:ascii="Times New Roman" w:eastAsia="Times New Roman" w:hAnsi="Times New Roman" w:cs="Times New Roman"/>
          <w:iCs/>
          <w:color w:val="000000" w:themeColor="text1"/>
          <w:sz w:val="24"/>
          <w:szCs w:val="24"/>
        </w:rPr>
        <w:t xml:space="preserve"> man of moderate temperament, he provides fiery Christianity defense against political violence</w:t>
      </w:r>
      <w:r w:rsidR="00BE2384" w:rsidRPr="002F2BDA">
        <w:rPr>
          <w:rFonts w:ascii="Times New Roman" w:eastAsia="Times New Roman" w:hAnsi="Times New Roman" w:cs="Times New Roman"/>
          <w:iCs/>
          <w:color w:val="000000" w:themeColor="text1"/>
          <w:sz w:val="24"/>
          <w:szCs w:val="24"/>
        </w:rPr>
        <w:t xml:space="preserve">. </w:t>
      </w:r>
      <w:r w:rsidR="00911BED">
        <w:rPr>
          <w:rFonts w:ascii="Times New Roman" w:eastAsia="Times New Roman" w:hAnsi="Times New Roman" w:cs="Times New Roman"/>
          <w:iCs/>
          <w:color w:val="000000" w:themeColor="text1"/>
          <w:sz w:val="24"/>
          <w:szCs w:val="24"/>
        </w:rPr>
        <w:t xml:space="preserve">In this case, </w:t>
      </w:r>
      <w:r w:rsidR="00911BED">
        <w:rPr>
          <w:rFonts w:ascii="Times New Roman" w:hAnsi="Times New Roman" w:cs="Times New Roman"/>
          <w:sz w:val="24"/>
          <w:szCs w:val="24"/>
        </w:rPr>
        <w:t>t</w:t>
      </w:r>
      <w:r w:rsidR="00911BED" w:rsidRPr="003C0F47">
        <w:rPr>
          <w:rFonts w:ascii="Times New Roman" w:hAnsi="Times New Roman" w:cs="Times New Roman"/>
          <w:sz w:val="24"/>
          <w:szCs w:val="24"/>
        </w:rPr>
        <w:t xml:space="preserve">here should be tolerance from both sides since nothing will ever come from hostility. </w:t>
      </w:r>
      <w:r w:rsidR="00BE2384" w:rsidRPr="002F2BDA">
        <w:rPr>
          <w:rFonts w:ascii="Times New Roman" w:eastAsia="Times New Roman" w:hAnsi="Times New Roman" w:cs="Times New Roman"/>
          <w:iCs/>
          <w:color w:val="000000" w:themeColor="text1"/>
          <w:sz w:val="24"/>
          <w:szCs w:val="24"/>
        </w:rPr>
        <w:t xml:space="preserve">He sought to discredit the traditional emperor worship and Roman polytheism, calling them nothing more than baseless superstitions and idolatry and advocated forcefully in Christianity favor </w:t>
      </w:r>
      <w:r w:rsidR="00D36878" w:rsidRPr="002F2BDA">
        <w:rPr>
          <w:rFonts w:ascii="Times New Roman" w:eastAsia="Times New Roman" w:hAnsi="Times New Roman" w:cs="Times New Roman"/>
          <w:iCs/>
          <w:color w:val="000000" w:themeColor="text1"/>
          <w:sz w:val="24"/>
          <w:szCs w:val="24"/>
        </w:rPr>
        <w:t xml:space="preserve">  </w:t>
      </w:r>
    </w:p>
    <w:p w:rsidR="00EA42E0" w:rsidRPr="002F2BDA" w:rsidRDefault="00D36878" w:rsidP="002F2BDA">
      <w:pPr>
        <w:shd w:val="clear" w:color="auto" w:fill="FFFFFF"/>
        <w:spacing w:line="480" w:lineRule="auto"/>
        <w:rPr>
          <w:rFonts w:ascii="Times New Roman" w:hAnsi="Times New Roman" w:cs="Times New Roman"/>
          <w:color w:val="000000" w:themeColor="text1"/>
          <w:sz w:val="24"/>
          <w:szCs w:val="24"/>
          <w:shd w:val="clear" w:color="auto" w:fill="FFFFFF"/>
        </w:rPr>
      </w:pPr>
      <w:r w:rsidRPr="002F2BDA">
        <w:rPr>
          <w:rFonts w:ascii="Times New Roman" w:eastAsia="Times New Roman" w:hAnsi="Times New Roman" w:cs="Times New Roman"/>
          <w:iCs/>
          <w:color w:val="000000" w:themeColor="text1"/>
          <w:sz w:val="24"/>
          <w:szCs w:val="24"/>
        </w:rPr>
        <w:t xml:space="preserve">He is pacifist he </w:t>
      </w:r>
      <w:r w:rsidRPr="002F2BDA">
        <w:rPr>
          <w:rFonts w:ascii="Times New Roman" w:hAnsi="Times New Roman" w:cs="Times New Roman"/>
          <w:color w:val="000000" w:themeColor="text1"/>
          <w:sz w:val="24"/>
          <w:szCs w:val="24"/>
          <w:shd w:val="clear" w:color="auto" w:fill="FFFFFF"/>
        </w:rPr>
        <w:t>believed that violence and war are not justified. He explained why all the accusations of cannibalism, incest, and atheism against Christianity were ridiculous and why Chris</w:t>
      </w:r>
      <w:r w:rsidRPr="002F2BDA">
        <w:rPr>
          <w:rFonts w:ascii="Times New Roman" w:hAnsi="Times New Roman" w:cs="Times New Roman"/>
          <w:color w:val="000000" w:themeColor="text1"/>
          <w:sz w:val="24"/>
          <w:szCs w:val="24"/>
          <w:shd w:val="clear" w:color="auto" w:fill="FFFFFF"/>
        </w:rPr>
        <w:t xml:space="preserve">tians need to be appreciated instead of persecuted for revealing the truth to their fellow people. He condemned the banning of Christianity as a religion and advocated for it as a belief system. </w:t>
      </w:r>
      <w:r w:rsidR="00157019" w:rsidRPr="002F2BDA">
        <w:rPr>
          <w:rFonts w:ascii="Times New Roman" w:hAnsi="Times New Roman" w:cs="Times New Roman"/>
          <w:color w:val="000000" w:themeColor="text1"/>
          <w:sz w:val="24"/>
          <w:szCs w:val="24"/>
          <w:shd w:val="clear" w:color="auto" w:fill="FFFFFF"/>
        </w:rPr>
        <w:t xml:space="preserve">He argued that Christianity was a benefit instead of </w:t>
      </w:r>
      <w:r w:rsidR="00EF30E3" w:rsidRPr="002F2BDA">
        <w:rPr>
          <w:rFonts w:ascii="Times New Roman" w:hAnsi="Times New Roman" w:cs="Times New Roman"/>
          <w:color w:val="000000" w:themeColor="text1"/>
          <w:sz w:val="24"/>
          <w:szCs w:val="24"/>
          <w:shd w:val="clear" w:color="auto" w:fill="FFFFFF"/>
        </w:rPr>
        <w:t>a danger to the Roman Empire and that only lousy emperor would persecute a good religion.</w:t>
      </w:r>
    </w:p>
    <w:p w:rsidR="00B13950" w:rsidRDefault="00D36878" w:rsidP="002F2BDA">
      <w:pPr>
        <w:shd w:val="clear" w:color="auto" w:fill="FFFFFF"/>
        <w:spacing w:line="480" w:lineRule="auto"/>
        <w:rPr>
          <w:rFonts w:ascii="Times New Roman" w:eastAsia="Times New Roman" w:hAnsi="Times New Roman" w:cs="Times New Roman"/>
          <w:iCs/>
          <w:color w:val="000000" w:themeColor="text1"/>
          <w:sz w:val="24"/>
          <w:szCs w:val="24"/>
        </w:rPr>
      </w:pPr>
      <w:r w:rsidRPr="002F2BDA">
        <w:rPr>
          <w:rFonts w:ascii="Times New Roman" w:eastAsia="Times New Roman" w:hAnsi="Times New Roman" w:cs="Times New Roman"/>
          <w:iCs/>
          <w:color w:val="000000" w:themeColor="text1"/>
          <w:sz w:val="24"/>
          <w:szCs w:val="24"/>
        </w:rPr>
        <w:t>He is against violence, resistance, war, killings, and coercion</w:t>
      </w:r>
      <w:r w:rsidRPr="002F2BDA">
        <w:rPr>
          <w:rFonts w:ascii="Times New Roman" w:eastAsia="Times New Roman" w:hAnsi="Times New Roman" w:cs="Times New Roman"/>
          <w:iCs/>
          <w:color w:val="000000" w:themeColor="text1"/>
          <w:sz w:val="24"/>
          <w:szCs w:val="24"/>
        </w:rPr>
        <w:t>. He condemned the authorities for suppressing Christianity as treasonable and persecuting Christians.</w:t>
      </w:r>
      <w:r w:rsidR="00911BED">
        <w:rPr>
          <w:rFonts w:ascii="Times New Roman" w:eastAsia="Times New Roman" w:hAnsi="Times New Roman" w:cs="Times New Roman"/>
          <w:iCs/>
          <w:color w:val="000000" w:themeColor="text1"/>
          <w:sz w:val="24"/>
          <w:szCs w:val="24"/>
        </w:rPr>
        <w:t xml:space="preserve"> </w:t>
      </w:r>
      <w:r w:rsidRPr="002F2BDA">
        <w:rPr>
          <w:rFonts w:ascii="Times New Roman" w:eastAsia="Times New Roman" w:hAnsi="Times New Roman" w:cs="Times New Roman"/>
          <w:iCs/>
          <w:color w:val="000000" w:themeColor="text1"/>
          <w:sz w:val="24"/>
          <w:szCs w:val="24"/>
        </w:rPr>
        <w:t xml:space="preserve">He is not a supporter of War. He converted to Christianity since </w:t>
      </w:r>
      <w:r w:rsidRPr="002F2BDA">
        <w:rPr>
          <w:rFonts w:ascii="Times New Roman" w:eastAsia="Times New Roman" w:hAnsi="Times New Roman" w:cs="Times New Roman"/>
          <w:iCs/>
          <w:color w:val="000000" w:themeColor="text1"/>
          <w:sz w:val="24"/>
          <w:szCs w:val="24"/>
        </w:rPr>
        <w:t>because he was very awed by the faith and behavior that the Christian martyrs showed. He was persuaded that Christianity was one true religion, not one of the many philosophical cults and systems then broadly observed in the Roman Empire.</w:t>
      </w:r>
    </w:p>
    <w:p w:rsidR="0080012E" w:rsidRPr="002F2BDA" w:rsidRDefault="0080012E" w:rsidP="0080012E">
      <w:pPr>
        <w:shd w:val="clear" w:color="auto" w:fill="FFFFFF"/>
        <w:tabs>
          <w:tab w:val="left" w:pos="4215"/>
        </w:tabs>
        <w:spacing w:line="480" w:lineRule="auto"/>
        <w:rPr>
          <w:rFonts w:ascii="Times New Roman" w:eastAsia="Times New Roman" w:hAnsi="Times New Roman" w:cs="Times New Roman"/>
          <w:iCs/>
          <w:color w:val="000000" w:themeColor="text1"/>
          <w:sz w:val="24"/>
          <w:szCs w:val="24"/>
        </w:rPr>
      </w:pPr>
      <w:r>
        <w:rPr>
          <w:rFonts w:ascii="Times New Roman" w:eastAsia="Times New Roman" w:hAnsi="Times New Roman" w:cs="Times New Roman"/>
          <w:iCs/>
          <w:color w:val="000000" w:themeColor="text1"/>
          <w:sz w:val="24"/>
          <w:szCs w:val="24"/>
        </w:rPr>
        <w:tab/>
      </w:r>
      <w:r w:rsidRPr="003C0F47">
        <w:rPr>
          <w:rFonts w:ascii="Times New Roman" w:hAnsi="Times New Roman" w:cs="Times New Roman"/>
          <w:b/>
          <w:sz w:val="24"/>
          <w:szCs w:val="24"/>
        </w:rPr>
        <w:t>Section 2:</w:t>
      </w:r>
    </w:p>
    <w:p w:rsidR="003E50F5" w:rsidRPr="002F2BDA" w:rsidRDefault="00D36878" w:rsidP="00911BED">
      <w:pPr>
        <w:shd w:val="clear" w:color="auto" w:fill="FFFFFF"/>
        <w:spacing w:line="480" w:lineRule="auto"/>
        <w:jc w:val="center"/>
        <w:rPr>
          <w:rFonts w:ascii="Times New Roman" w:eastAsia="Times New Roman" w:hAnsi="Times New Roman" w:cs="Times New Roman"/>
          <w:b/>
          <w:iCs/>
          <w:color w:val="000000" w:themeColor="text1"/>
          <w:sz w:val="24"/>
          <w:szCs w:val="24"/>
        </w:rPr>
      </w:pPr>
      <w:r w:rsidRPr="002F2BDA">
        <w:rPr>
          <w:rFonts w:ascii="Times New Roman" w:eastAsia="Times New Roman" w:hAnsi="Times New Roman" w:cs="Times New Roman"/>
          <w:b/>
          <w:iCs/>
          <w:color w:val="000000" w:themeColor="text1"/>
          <w:sz w:val="24"/>
          <w:szCs w:val="24"/>
        </w:rPr>
        <w:t>Read the followin</w:t>
      </w:r>
      <w:r w:rsidRPr="002F2BDA">
        <w:rPr>
          <w:rFonts w:ascii="Times New Roman" w:eastAsia="Times New Roman" w:hAnsi="Times New Roman" w:cs="Times New Roman"/>
          <w:b/>
          <w:iCs/>
          <w:color w:val="000000" w:themeColor="text1"/>
          <w:sz w:val="24"/>
          <w:szCs w:val="24"/>
        </w:rPr>
        <w:t>g excerpt from Origen’s Contra Celsum and then submit Exercise 2 on Origen.</w:t>
      </w:r>
    </w:p>
    <w:p w:rsidR="00133DE5" w:rsidRDefault="00D36878" w:rsidP="002F2BDA">
      <w:pPr>
        <w:shd w:val="clear" w:color="auto" w:fill="FFFFFF"/>
        <w:spacing w:line="480" w:lineRule="auto"/>
        <w:rPr>
          <w:rFonts w:ascii="Times New Roman" w:eastAsia="Times New Roman" w:hAnsi="Times New Roman" w:cs="Times New Roman"/>
          <w:iCs/>
          <w:color w:val="000000" w:themeColor="text1"/>
          <w:sz w:val="24"/>
          <w:szCs w:val="24"/>
        </w:rPr>
      </w:pPr>
      <w:r w:rsidRPr="002F2BDA">
        <w:rPr>
          <w:rFonts w:ascii="Times New Roman" w:eastAsia="Times New Roman" w:hAnsi="Times New Roman" w:cs="Times New Roman"/>
          <w:iCs/>
          <w:color w:val="000000" w:themeColor="text1"/>
          <w:sz w:val="24"/>
          <w:szCs w:val="24"/>
        </w:rPr>
        <w:t xml:space="preserve">He is a Just War proponent because he believed the purpose of war must be justified. </w:t>
      </w:r>
      <w:r w:rsidRPr="002F2BDA">
        <w:rPr>
          <w:rFonts w:ascii="Times New Roman" w:eastAsia="Times New Roman" w:hAnsi="Times New Roman" w:cs="Times New Roman"/>
          <w:iCs/>
          <w:color w:val="000000" w:themeColor="text1"/>
          <w:sz w:val="24"/>
          <w:szCs w:val="24"/>
        </w:rPr>
        <w:t>He had a positive attitude towards the authority. He believed that compliance with the state-supported Roman religion was mandatory and essential for the successful political system management. He argued that Christianity ought to support the most integra</w:t>
      </w:r>
      <w:r w:rsidRPr="002F2BDA">
        <w:rPr>
          <w:rFonts w:ascii="Times New Roman" w:eastAsia="Times New Roman" w:hAnsi="Times New Roman" w:cs="Times New Roman"/>
          <w:iCs/>
          <w:color w:val="000000" w:themeColor="text1"/>
          <w:sz w:val="24"/>
          <w:szCs w:val="24"/>
        </w:rPr>
        <w:t>l parts of the doctrine of the Roman state such as occasional sacrifices and reverence for the Emperor.</w:t>
      </w:r>
      <w:r w:rsidR="00911BED">
        <w:rPr>
          <w:rFonts w:ascii="Times New Roman" w:eastAsia="Times New Roman" w:hAnsi="Times New Roman" w:cs="Times New Roman"/>
          <w:iCs/>
          <w:color w:val="000000" w:themeColor="text1"/>
          <w:sz w:val="24"/>
          <w:szCs w:val="24"/>
        </w:rPr>
        <w:t xml:space="preserve"> </w:t>
      </w:r>
      <w:r w:rsidRPr="002F2BDA">
        <w:rPr>
          <w:rFonts w:ascii="Times New Roman" w:eastAsia="Times New Roman" w:hAnsi="Times New Roman" w:cs="Times New Roman"/>
          <w:iCs/>
          <w:color w:val="000000" w:themeColor="text1"/>
          <w:sz w:val="24"/>
          <w:szCs w:val="24"/>
        </w:rPr>
        <w:t>There are no goals shared by Christianity and political authority. Christian</w:t>
      </w:r>
      <w:r w:rsidRPr="002F2BDA">
        <w:rPr>
          <w:rFonts w:ascii="Times New Roman" w:eastAsia="Times New Roman" w:hAnsi="Times New Roman" w:cs="Times New Roman"/>
          <w:iCs/>
          <w:color w:val="000000" w:themeColor="text1"/>
          <w:sz w:val="24"/>
          <w:szCs w:val="24"/>
        </w:rPr>
        <w:t>s continuously refused to involve in the most integral parts of Roman state religion such as occasional sacrifices and reverence for the Emperor, as their opinions, they viewed such activities idolatry and worshipping of a god who was not their own.</w:t>
      </w:r>
      <w:r w:rsidR="00911BED">
        <w:rPr>
          <w:rFonts w:ascii="Times New Roman" w:eastAsia="Times New Roman" w:hAnsi="Times New Roman" w:cs="Times New Roman"/>
          <w:iCs/>
          <w:color w:val="000000" w:themeColor="text1"/>
          <w:sz w:val="24"/>
          <w:szCs w:val="24"/>
        </w:rPr>
        <w:t xml:space="preserve"> </w:t>
      </w:r>
      <w:r w:rsidRPr="002F2BDA">
        <w:rPr>
          <w:rFonts w:ascii="Times New Roman" w:eastAsia="Times New Roman" w:hAnsi="Times New Roman" w:cs="Times New Roman"/>
          <w:iCs/>
          <w:color w:val="000000" w:themeColor="text1"/>
          <w:sz w:val="24"/>
          <w:szCs w:val="24"/>
        </w:rPr>
        <w:t>He argued that Christianity was a concept limited majorly to lower class as Christians actively sought out and converted the lower, ignorant, and uneducated class</w:t>
      </w:r>
      <w:r w:rsidRPr="002F2BDA">
        <w:rPr>
          <w:rFonts w:ascii="Times New Roman" w:eastAsia="Times New Roman" w:hAnsi="Times New Roman" w:cs="Times New Roman"/>
          <w:iCs/>
          <w:color w:val="000000" w:themeColor="text1"/>
          <w:sz w:val="24"/>
          <w:szCs w:val="24"/>
        </w:rPr>
        <w:t xml:space="preserve">. </w:t>
      </w:r>
      <w:r w:rsidR="00252ECA" w:rsidRPr="002F2BDA">
        <w:rPr>
          <w:rFonts w:ascii="Times New Roman" w:eastAsia="Times New Roman" w:hAnsi="Times New Roman" w:cs="Times New Roman"/>
          <w:iCs/>
          <w:color w:val="000000" w:themeColor="text1"/>
          <w:sz w:val="24"/>
          <w:szCs w:val="24"/>
        </w:rPr>
        <w:t>He called on the authority to treat Christians with care as they were jeopardizing the unity and peace of the Roman Empire.</w:t>
      </w:r>
      <w:r w:rsidR="00911BED">
        <w:rPr>
          <w:rFonts w:ascii="Times New Roman" w:eastAsia="Times New Roman" w:hAnsi="Times New Roman" w:cs="Times New Roman"/>
          <w:iCs/>
          <w:color w:val="000000" w:themeColor="text1"/>
          <w:sz w:val="24"/>
          <w:szCs w:val="24"/>
        </w:rPr>
        <w:t xml:space="preserve"> </w:t>
      </w:r>
      <w:r w:rsidRPr="002F2BDA">
        <w:rPr>
          <w:rFonts w:ascii="Times New Roman" w:eastAsia="Times New Roman" w:hAnsi="Times New Roman" w:cs="Times New Roman"/>
          <w:iCs/>
          <w:color w:val="000000" w:themeColor="text1"/>
          <w:sz w:val="24"/>
          <w:szCs w:val="24"/>
        </w:rPr>
        <w:t xml:space="preserve">He </w:t>
      </w:r>
      <w:r w:rsidR="00B4559A" w:rsidRPr="002F2BDA">
        <w:rPr>
          <w:rFonts w:ascii="Times New Roman" w:eastAsia="Times New Roman" w:hAnsi="Times New Roman" w:cs="Times New Roman"/>
          <w:iCs/>
          <w:color w:val="000000" w:themeColor="text1"/>
          <w:sz w:val="24"/>
          <w:szCs w:val="24"/>
        </w:rPr>
        <w:t xml:space="preserve">never </w:t>
      </w:r>
      <w:r w:rsidRPr="002F2BDA">
        <w:rPr>
          <w:rFonts w:ascii="Times New Roman" w:eastAsia="Times New Roman" w:hAnsi="Times New Roman" w:cs="Times New Roman"/>
          <w:iCs/>
          <w:color w:val="000000" w:themeColor="text1"/>
          <w:sz w:val="24"/>
          <w:szCs w:val="24"/>
        </w:rPr>
        <w:t>supported political violence</w:t>
      </w:r>
      <w:r w:rsidR="00B4559A" w:rsidRPr="002F2BDA">
        <w:rPr>
          <w:rFonts w:ascii="Times New Roman" w:eastAsia="Times New Roman" w:hAnsi="Times New Roman" w:cs="Times New Roman"/>
          <w:iCs/>
          <w:color w:val="000000" w:themeColor="text1"/>
          <w:sz w:val="24"/>
          <w:szCs w:val="24"/>
        </w:rPr>
        <w:t xml:space="preserve"> even he hated Christianity</w:t>
      </w:r>
      <w:r w:rsidRPr="002F2BDA">
        <w:rPr>
          <w:rFonts w:ascii="Times New Roman" w:eastAsia="Times New Roman" w:hAnsi="Times New Roman" w:cs="Times New Roman"/>
          <w:iCs/>
          <w:color w:val="000000" w:themeColor="text1"/>
          <w:sz w:val="24"/>
          <w:szCs w:val="24"/>
        </w:rPr>
        <w:t>. He was against Christianity and attacked them with vigor because he considered it the destructive and divisive force which would harm both the society and Roman Empire.</w:t>
      </w:r>
      <w:r w:rsidR="00657CA7">
        <w:rPr>
          <w:rFonts w:ascii="Times New Roman" w:eastAsia="Times New Roman" w:hAnsi="Times New Roman" w:cs="Times New Roman"/>
          <w:iCs/>
          <w:color w:val="000000" w:themeColor="text1"/>
          <w:sz w:val="24"/>
          <w:szCs w:val="24"/>
        </w:rPr>
        <w:t xml:space="preserve"> Also, </w:t>
      </w:r>
      <w:r w:rsidR="00657CA7">
        <w:rPr>
          <w:rFonts w:ascii="Times New Roman" w:hAnsi="Times New Roman" w:cs="Times New Roman"/>
          <w:sz w:val="24"/>
          <w:szCs w:val="24"/>
        </w:rPr>
        <w:t>h</w:t>
      </w:r>
      <w:r w:rsidR="00657CA7" w:rsidRPr="003C0F47">
        <w:rPr>
          <w:rFonts w:ascii="Times New Roman" w:hAnsi="Times New Roman" w:cs="Times New Roman"/>
          <w:sz w:val="24"/>
          <w:szCs w:val="24"/>
        </w:rPr>
        <w:t xml:space="preserve">e believes that those who engage in political violence do so in order to be seen by fellow men. </w:t>
      </w:r>
      <w:r w:rsidRPr="002F2BDA">
        <w:rPr>
          <w:rFonts w:ascii="Times New Roman" w:eastAsia="Times New Roman" w:hAnsi="Times New Roman" w:cs="Times New Roman"/>
          <w:iCs/>
          <w:color w:val="000000" w:themeColor="text1"/>
          <w:sz w:val="24"/>
          <w:szCs w:val="24"/>
        </w:rPr>
        <w:t>He spoke and wrote against Christianity and felt that their doctrines were either dow</w:t>
      </w:r>
      <w:r w:rsidRPr="002F2BDA">
        <w:rPr>
          <w:rFonts w:ascii="Times New Roman" w:eastAsia="Times New Roman" w:hAnsi="Times New Roman" w:cs="Times New Roman"/>
          <w:iCs/>
          <w:color w:val="000000" w:themeColor="text1"/>
          <w:sz w:val="24"/>
          <w:szCs w:val="24"/>
        </w:rPr>
        <w:t xml:space="preserve">nright foolish or inscrutable. He supported </w:t>
      </w:r>
      <w:r w:rsidR="00B4559A" w:rsidRPr="002F2BDA">
        <w:rPr>
          <w:rFonts w:ascii="Times New Roman" w:eastAsia="Times New Roman" w:hAnsi="Times New Roman" w:cs="Times New Roman"/>
          <w:iCs/>
          <w:color w:val="000000" w:themeColor="text1"/>
          <w:sz w:val="24"/>
          <w:szCs w:val="24"/>
        </w:rPr>
        <w:t xml:space="preserve">suffering of Christians if they could not respect and perform the rituals of the Emperor and its gods. </w:t>
      </w:r>
      <w:r w:rsidRPr="002F2BDA">
        <w:rPr>
          <w:rFonts w:ascii="Times New Roman" w:eastAsia="Times New Roman" w:hAnsi="Times New Roman" w:cs="Times New Roman"/>
          <w:iCs/>
          <w:color w:val="000000" w:themeColor="text1"/>
          <w:sz w:val="24"/>
          <w:szCs w:val="24"/>
        </w:rPr>
        <w:t>He is a Just</w:t>
      </w:r>
      <w:r w:rsidR="00533CCD" w:rsidRPr="002F2BDA">
        <w:rPr>
          <w:rFonts w:ascii="Times New Roman" w:eastAsia="Times New Roman" w:hAnsi="Times New Roman" w:cs="Times New Roman"/>
          <w:iCs/>
          <w:color w:val="000000" w:themeColor="text1"/>
          <w:sz w:val="24"/>
          <w:szCs w:val="24"/>
        </w:rPr>
        <w:t xml:space="preserve"> War proponent because he believed the purpose of war must be justified. </w:t>
      </w:r>
      <w:r w:rsidRPr="002F2BDA">
        <w:rPr>
          <w:rFonts w:ascii="Times New Roman" w:eastAsia="Times New Roman" w:hAnsi="Times New Roman" w:cs="Times New Roman"/>
          <w:iCs/>
          <w:color w:val="000000" w:themeColor="text1"/>
          <w:sz w:val="24"/>
          <w:szCs w:val="24"/>
        </w:rPr>
        <w:t>He was against the secrecy in which Christians assembled and practiced.</w:t>
      </w:r>
      <w:r w:rsidRPr="002F2BDA">
        <w:rPr>
          <w:rFonts w:ascii="Times New Roman" w:eastAsia="Times New Roman" w:hAnsi="Times New Roman" w:cs="Times New Roman"/>
          <w:iCs/>
          <w:color w:val="000000" w:themeColor="text1"/>
          <w:sz w:val="24"/>
          <w:szCs w:val="24"/>
        </w:rPr>
        <w:t xml:space="preserve"> He argued that they met in secret association with one another which was against the law. He explained that there was nothing wrong with having allegiance to an emperor or king, as it offered the stability of the climate where all people may freely exist,</w:t>
      </w:r>
      <w:r w:rsidRPr="002F2BDA">
        <w:rPr>
          <w:rFonts w:ascii="Times New Roman" w:eastAsia="Times New Roman" w:hAnsi="Times New Roman" w:cs="Times New Roman"/>
          <w:iCs/>
          <w:color w:val="000000" w:themeColor="text1"/>
          <w:sz w:val="24"/>
          <w:szCs w:val="24"/>
        </w:rPr>
        <w:t xml:space="preserve"> and in return, it was each Roman citizen duty to help and labor with the Emperor in justice maintenance.</w:t>
      </w:r>
      <w:r w:rsidRPr="002F2BDA">
        <w:rPr>
          <w:rFonts w:ascii="Times New Roman" w:eastAsia="Times New Roman" w:hAnsi="Times New Roman" w:cs="Times New Roman"/>
          <w:iCs/>
          <w:color w:val="000000" w:themeColor="text1"/>
          <w:sz w:val="24"/>
          <w:szCs w:val="24"/>
        </w:rPr>
        <w:t xml:space="preserve"> A Just War proponent, his limits on </w:t>
      </w:r>
      <w:r w:rsidR="00533CCD" w:rsidRPr="002F2BDA">
        <w:rPr>
          <w:rFonts w:ascii="Times New Roman" w:eastAsia="Times New Roman" w:hAnsi="Times New Roman" w:cs="Times New Roman"/>
          <w:iCs/>
          <w:color w:val="000000" w:themeColor="text1"/>
          <w:sz w:val="24"/>
          <w:szCs w:val="24"/>
        </w:rPr>
        <w:t>war are permissive. He offered the only solution to solve the problems he argued Christianity would inevitably establish within the Roman Empire. He ordered that Christians must respect the Emperor by performing the rituals to the Roman state, failure of which must not take any share in the life affairs.</w:t>
      </w:r>
    </w:p>
    <w:p w:rsidR="00657CA7" w:rsidRPr="00657CA7" w:rsidRDefault="00657CA7" w:rsidP="00657CA7">
      <w:pPr>
        <w:shd w:val="clear" w:color="auto" w:fill="FFFFFF"/>
        <w:spacing w:line="480" w:lineRule="auto"/>
        <w:jc w:val="center"/>
        <w:rPr>
          <w:rFonts w:ascii="Times New Roman" w:eastAsia="Times New Roman" w:hAnsi="Times New Roman" w:cs="Times New Roman"/>
          <w:b/>
          <w:iCs/>
          <w:color w:val="000000" w:themeColor="text1"/>
          <w:sz w:val="24"/>
          <w:szCs w:val="24"/>
        </w:rPr>
      </w:pPr>
      <w:r w:rsidRPr="00657CA7">
        <w:rPr>
          <w:rFonts w:ascii="Times New Roman" w:eastAsia="Times New Roman" w:hAnsi="Times New Roman" w:cs="Times New Roman"/>
          <w:b/>
          <w:iCs/>
          <w:color w:val="000000" w:themeColor="text1"/>
          <w:sz w:val="24"/>
          <w:szCs w:val="24"/>
        </w:rPr>
        <w:t>Section: 3</w:t>
      </w:r>
    </w:p>
    <w:p w:rsidR="002813C7" w:rsidRPr="002F2BDA" w:rsidRDefault="00D36878" w:rsidP="00911BED">
      <w:pPr>
        <w:shd w:val="clear" w:color="auto" w:fill="FFFFFF"/>
        <w:spacing w:line="480" w:lineRule="auto"/>
        <w:jc w:val="center"/>
        <w:rPr>
          <w:rFonts w:ascii="Times New Roman" w:eastAsia="Times New Roman" w:hAnsi="Times New Roman" w:cs="Times New Roman"/>
          <w:b/>
          <w:iCs/>
          <w:color w:val="000000" w:themeColor="text1"/>
          <w:sz w:val="24"/>
          <w:szCs w:val="24"/>
        </w:rPr>
      </w:pPr>
      <w:bookmarkStart w:id="0" w:name="_GoBack"/>
      <w:bookmarkEnd w:id="0"/>
      <w:r w:rsidRPr="002F2BDA">
        <w:rPr>
          <w:rFonts w:ascii="Times New Roman" w:eastAsia="Times New Roman" w:hAnsi="Times New Roman" w:cs="Times New Roman"/>
          <w:b/>
          <w:iCs/>
          <w:color w:val="000000" w:themeColor="text1"/>
          <w:sz w:val="24"/>
          <w:szCs w:val="24"/>
        </w:rPr>
        <w:t>Read the following excerpts from Eusebius’ Oration in Honor of Constantine on the thirtieth anniversary of his reign and then submit Exercise 3 on Eusebius</w:t>
      </w:r>
    </w:p>
    <w:p w:rsidR="002813C7" w:rsidRPr="002F2BDA" w:rsidRDefault="00D36878" w:rsidP="002F2BDA">
      <w:pPr>
        <w:shd w:val="clear" w:color="auto" w:fill="FFFFFF"/>
        <w:spacing w:line="480" w:lineRule="auto"/>
        <w:rPr>
          <w:rFonts w:ascii="Times New Roman" w:eastAsia="Times New Roman" w:hAnsi="Times New Roman" w:cs="Times New Roman"/>
          <w:iCs/>
          <w:color w:val="000000" w:themeColor="text1"/>
          <w:sz w:val="24"/>
          <w:szCs w:val="24"/>
        </w:rPr>
      </w:pPr>
      <w:r w:rsidRPr="002F2BDA">
        <w:rPr>
          <w:rFonts w:ascii="Times New Roman" w:eastAsia="Times New Roman" w:hAnsi="Times New Roman" w:cs="Times New Roman"/>
          <w:iCs/>
          <w:color w:val="000000" w:themeColor="text1"/>
          <w:sz w:val="24"/>
          <w:szCs w:val="24"/>
        </w:rPr>
        <w:t xml:space="preserve">He is pacifist he </w:t>
      </w:r>
      <w:r w:rsidRPr="002F2BDA">
        <w:rPr>
          <w:rFonts w:ascii="Times New Roman" w:hAnsi="Times New Roman" w:cs="Times New Roman"/>
          <w:color w:val="000000" w:themeColor="text1"/>
          <w:sz w:val="24"/>
          <w:szCs w:val="24"/>
          <w:shd w:val="clear" w:color="auto" w:fill="FFFFFF"/>
        </w:rPr>
        <w:t xml:space="preserve">believed that </w:t>
      </w:r>
      <w:r w:rsidRPr="002F2BDA">
        <w:rPr>
          <w:rFonts w:ascii="Times New Roman" w:hAnsi="Times New Roman" w:cs="Times New Roman"/>
          <w:color w:val="000000" w:themeColor="text1"/>
          <w:sz w:val="24"/>
          <w:szCs w:val="24"/>
          <w:shd w:val="clear" w:color="auto" w:fill="FFFFFF"/>
        </w:rPr>
        <w:t>violence and war are not justified.</w:t>
      </w:r>
      <w:r w:rsidR="00911BED">
        <w:rPr>
          <w:rFonts w:ascii="Times New Roman" w:eastAsia="Times New Roman" w:hAnsi="Times New Roman" w:cs="Times New Roman"/>
          <w:iCs/>
          <w:color w:val="000000" w:themeColor="text1"/>
          <w:sz w:val="24"/>
          <w:szCs w:val="24"/>
        </w:rPr>
        <w:t xml:space="preserve"> </w:t>
      </w:r>
      <w:r w:rsidRPr="002F2BDA">
        <w:rPr>
          <w:rFonts w:ascii="Times New Roman" w:eastAsia="Times New Roman" w:hAnsi="Times New Roman" w:cs="Times New Roman"/>
          <w:iCs/>
          <w:color w:val="000000" w:themeColor="text1"/>
          <w:sz w:val="24"/>
          <w:szCs w:val="24"/>
        </w:rPr>
        <w:t xml:space="preserve">Like many other Christians, he believed that political powers come from the Sovereign God. </w:t>
      </w:r>
      <w:r w:rsidRPr="002F2BDA">
        <w:rPr>
          <w:rFonts w:ascii="Times New Roman" w:eastAsia="Times New Roman" w:hAnsi="Times New Roman" w:cs="Times New Roman"/>
          <w:iCs/>
          <w:color w:val="000000" w:themeColor="text1"/>
          <w:sz w:val="24"/>
          <w:szCs w:val="24"/>
        </w:rPr>
        <w:t xml:space="preserve">He thought that from ages which had no beginning, to endless and infinite ages </w:t>
      </w:r>
      <w:r w:rsidRPr="002F2BDA">
        <w:rPr>
          <w:rFonts w:ascii="Times New Roman" w:eastAsia="Times New Roman" w:hAnsi="Times New Roman" w:cs="Times New Roman"/>
          <w:iCs/>
          <w:color w:val="000000" w:themeColor="text1"/>
          <w:sz w:val="24"/>
          <w:szCs w:val="24"/>
        </w:rPr>
        <w:t>only begotten God's Word reigns and the partner of the kingdom of his Father. And the political authority that derives the imperial authority source form above is blessed and secure in his scared title power and will be able to control the world's empire f</w:t>
      </w:r>
      <w:r w:rsidRPr="002F2BDA">
        <w:rPr>
          <w:rFonts w:ascii="Times New Roman" w:eastAsia="Times New Roman" w:hAnsi="Times New Roman" w:cs="Times New Roman"/>
          <w:iCs/>
          <w:color w:val="000000" w:themeColor="text1"/>
          <w:sz w:val="24"/>
          <w:szCs w:val="24"/>
        </w:rPr>
        <w:t>or an extended period of years.</w:t>
      </w:r>
      <w:r w:rsidR="00911BED">
        <w:rPr>
          <w:rFonts w:ascii="Times New Roman" w:eastAsia="Times New Roman" w:hAnsi="Times New Roman" w:cs="Times New Roman"/>
          <w:iCs/>
          <w:color w:val="000000" w:themeColor="text1"/>
          <w:sz w:val="24"/>
          <w:szCs w:val="24"/>
        </w:rPr>
        <w:t xml:space="preserve"> </w:t>
      </w:r>
      <w:r w:rsidRPr="002F2BDA">
        <w:rPr>
          <w:rFonts w:ascii="Times New Roman" w:eastAsia="Times New Roman" w:hAnsi="Times New Roman" w:cs="Times New Roman"/>
          <w:iCs/>
          <w:color w:val="000000" w:themeColor="text1"/>
          <w:sz w:val="24"/>
          <w:szCs w:val="24"/>
        </w:rPr>
        <w:t xml:space="preserve">Eusebius shared many goals with political authority and Christianity. </w:t>
      </w:r>
      <w:r w:rsidR="00B41A0D" w:rsidRPr="002F2BDA">
        <w:rPr>
          <w:rFonts w:ascii="Times New Roman" w:eastAsia="Times New Roman" w:hAnsi="Times New Roman" w:cs="Times New Roman"/>
          <w:iCs/>
          <w:color w:val="000000" w:themeColor="text1"/>
          <w:sz w:val="24"/>
          <w:szCs w:val="24"/>
        </w:rPr>
        <w:t xml:space="preserve">He believed that Christianity and Christians had a role to play in shaping the political power. </w:t>
      </w:r>
      <w:r w:rsidR="00D10DED" w:rsidRPr="002F2BDA">
        <w:rPr>
          <w:rFonts w:ascii="Times New Roman" w:eastAsia="Times New Roman" w:hAnsi="Times New Roman" w:cs="Times New Roman"/>
          <w:iCs/>
          <w:color w:val="000000" w:themeColor="text1"/>
          <w:sz w:val="24"/>
          <w:szCs w:val="24"/>
        </w:rPr>
        <w:t xml:space="preserve">Eusebius thought that God controlled true leaders and all the leaders in authority should govern their subjects according to the will of God. </w:t>
      </w:r>
      <w:r w:rsidR="00A5473F" w:rsidRPr="002F2BDA">
        <w:rPr>
          <w:rFonts w:ascii="Times New Roman" w:eastAsia="Times New Roman" w:hAnsi="Times New Roman" w:cs="Times New Roman"/>
          <w:iCs/>
          <w:color w:val="000000" w:themeColor="text1"/>
          <w:sz w:val="24"/>
          <w:szCs w:val="24"/>
        </w:rPr>
        <w:t xml:space="preserve">He argued that the holy apostles successions together with also the periods that have taken place from the day of Jesus Christian and the many things is believed to have taken place through the church history and the different individuals in the most eminent parishes who oversaw the church and managed it brilliantly, as well as the people who in every generation either in written or unwritten form sustained the divine discourse. </w:t>
      </w:r>
    </w:p>
    <w:p w:rsidR="002813C7" w:rsidRDefault="00D36878" w:rsidP="00911BED">
      <w:pPr>
        <w:shd w:val="clear" w:color="auto" w:fill="FFFFFF"/>
        <w:tabs>
          <w:tab w:val="left" w:pos="2925"/>
        </w:tabs>
        <w:spacing w:line="480" w:lineRule="auto"/>
        <w:rPr>
          <w:rFonts w:ascii="Times New Roman" w:eastAsia="Times New Roman" w:hAnsi="Times New Roman" w:cs="Times New Roman"/>
          <w:iCs/>
          <w:color w:val="000000" w:themeColor="text1"/>
          <w:sz w:val="24"/>
          <w:szCs w:val="24"/>
        </w:rPr>
      </w:pPr>
      <w:r w:rsidRPr="002F2BDA">
        <w:rPr>
          <w:rFonts w:ascii="Times New Roman" w:eastAsia="Times New Roman" w:hAnsi="Times New Roman" w:cs="Times New Roman"/>
          <w:iCs/>
          <w:color w:val="000000" w:themeColor="text1"/>
          <w:sz w:val="24"/>
          <w:szCs w:val="24"/>
        </w:rPr>
        <w:t>He called on Christians to live and engage with the political authority an</w:t>
      </w:r>
      <w:r w:rsidRPr="002F2BDA">
        <w:rPr>
          <w:rFonts w:ascii="Times New Roman" w:eastAsia="Times New Roman" w:hAnsi="Times New Roman" w:cs="Times New Roman"/>
          <w:iCs/>
          <w:color w:val="000000" w:themeColor="text1"/>
          <w:sz w:val="24"/>
          <w:szCs w:val="24"/>
        </w:rPr>
        <w:t xml:space="preserve">d support the leaders who serve according to the will of God. </w:t>
      </w:r>
      <w:r w:rsidR="00033CC2" w:rsidRPr="002F2BDA">
        <w:rPr>
          <w:rFonts w:ascii="Times New Roman" w:eastAsia="Times New Roman" w:hAnsi="Times New Roman" w:cs="Times New Roman"/>
          <w:iCs/>
          <w:color w:val="000000" w:themeColor="text1"/>
          <w:sz w:val="24"/>
          <w:szCs w:val="24"/>
        </w:rPr>
        <w:t xml:space="preserve">He outlined the role of Christianity and Christians in the imperial regime of Rome. His intellectual prowess of assertion of Christians claimed the superiority of the church as a philosophical institution. </w:t>
      </w:r>
      <w:r w:rsidR="001F5B24" w:rsidRPr="002F2BDA">
        <w:rPr>
          <w:rFonts w:ascii="Times New Roman" w:eastAsia="Times New Roman" w:hAnsi="Times New Roman" w:cs="Times New Roman"/>
          <w:iCs/>
          <w:color w:val="000000" w:themeColor="text1"/>
          <w:sz w:val="24"/>
          <w:szCs w:val="24"/>
        </w:rPr>
        <w:t>He supported a detailed plan for training Christians in thinking and acting as philosophers that positioned the churches to substitute Roman philosophical thoughts as the Empire's premier intellectual institution. The church could then support the mission of the Empire from this position to civilize the inhabited universe.</w:t>
      </w:r>
      <w:r w:rsidR="00911BED">
        <w:rPr>
          <w:rFonts w:ascii="Times New Roman" w:eastAsia="Times New Roman" w:hAnsi="Times New Roman" w:cs="Times New Roman"/>
          <w:iCs/>
          <w:color w:val="000000" w:themeColor="text1"/>
          <w:sz w:val="24"/>
          <w:szCs w:val="24"/>
        </w:rPr>
        <w:t xml:space="preserve"> </w:t>
      </w:r>
      <w:r w:rsidRPr="002F2BDA">
        <w:rPr>
          <w:rFonts w:ascii="Times New Roman" w:eastAsia="Times New Roman" w:hAnsi="Times New Roman" w:cs="Times New Roman"/>
          <w:iCs/>
          <w:color w:val="000000" w:themeColor="text1"/>
          <w:sz w:val="24"/>
          <w:szCs w:val="24"/>
        </w:rPr>
        <w:t>He had negative attitudes toward political</w:t>
      </w:r>
      <w:r w:rsidR="00D90A0F" w:rsidRPr="002F2BDA">
        <w:rPr>
          <w:rFonts w:ascii="Times New Roman" w:eastAsia="Times New Roman" w:hAnsi="Times New Roman" w:cs="Times New Roman"/>
          <w:iCs/>
          <w:color w:val="000000" w:themeColor="text1"/>
          <w:sz w:val="24"/>
          <w:szCs w:val="24"/>
        </w:rPr>
        <w:t xml:space="preserve"> violence. He believed that every leader should respect </w:t>
      </w:r>
      <w:r w:rsidR="00435049" w:rsidRPr="002F2BDA">
        <w:rPr>
          <w:rFonts w:ascii="Times New Roman" w:eastAsia="Times New Roman" w:hAnsi="Times New Roman" w:cs="Times New Roman"/>
          <w:iCs/>
          <w:color w:val="000000" w:themeColor="text1"/>
          <w:sz w:val="24"/>
          <w:szCs w:val="24"/>
        </w:rPr>
        <w:t xml:space="preserve">human life and protect it </w:t>
      </w:r>
      <w:r w:rsidR="00B13950" w:rsidRPr="002F2BDA">
        <w:rPr>
          <w:rFonts w:ascii="Times New Roman" w:eastAsia="Times New Roman" w:hAnsi="Times New Roman" w:cs="Times New Roman"/>
          <w:iCs/>
          <w:color w:val="000000" w:themeColor="text1"/>
          <w:sz w:val="24"/>
          <w:szCs w:val="24"/>
        </w:rPr>
        <w:t>against any form of abuse.</w:t>
      </w:r>
      <w:r w:rsidR="00911BED">
        <w:rPr>
          <w:rFonts w:ascii="Times New Roman" w:eastAsia="Times New Roman" w:hAnsi="Times New Roman" w:cs="Times New Roman"/>
          <w:iCs/>
          <w:color w:val="000000" w:themeColor="text1"/>
          <w:sz w:val="24"/>
          <w:szCs w:val="24"/>
        </w:rPr>
        <w:t xml:space="preserve"> </w:t>
      </w:r>
      <w:r w:rsidRPr="002F2BDA">
        <w:rPr>
          <w:rFonts w:ascii="Times New Roman" w:eastAsia="Times New Roman" w:hAnsi="Times New Roman" w:cs="Times New Roman"/>
          <w:iCs/>
          <w:color w:val="000000" w:themeColor="text1"/>
          <w:sz w:val="24"/>
          <w:szCs w:val="24"/>
        </w:rPr>
        <w:t xml:space="preserve">He is a pacifist because placed much of his on great Biblical figures and teaching and believed that no form of War is justified whatsoever.  </w:t>
      </w:r>
      <w:r w:rsidRPr="002F2BDA">
        <w:rPr>
          <w:rFonts w:ascii="Times New Roman" w:eastAsia="Times New Roman" w:hAnsi="Times New Roman" w:cs="Times New Roman"/>
          <w:iCs/>
          <w:color w:val="000000" w:themeColor="text1"/>
          <w:sz w:val="24"/>
          <w:szCs w:val="24"/>
        </w:rPr>
        <w:t xml:space="preserve">The writings of Eusebius are very much against the violence, coercion, violence, war, and killings. He uses his work to preach about the benefits of Christianity and </w:t>
      </w:r>
      <w:r w:rsidRPr="002F2BDA">
        <w:rPr>
          <w:rFonts w:ascii="Times New Roman" w:eastAsia="Times New Roman" w:hAnsi="Times New Roman" w:cs="Times New Roman"/>
          <w:iCs/>
          <w:color w:val="000000" w:themeColor="text1"/>
          <w:sz w:val="24"/>
          <w:szCs w:val="24"/>
        </w:rPr>
        <w:t xml:space="preserve">also to preach against violence. </w:t>
      </w:r>
      <w:r w:rsidRPr="002F2BDA">
        <w:rPr>
          <w:rFonts w:ascii="Times New Roman" w:eastAsia="Times New Roman" w:hAnsi="Times New Roman" w:cs="Times New Roman"/>
          <w:iCs/>
          <w:color w:val="000000" w:themeColor="text1"/>
          <w:sz w:val="24"/>
          <w:szCs w:val="24"/>
        </w:rPr>
        <w:t>He thought by explaining the Christian belief content to other Romans who lacked knowledge about Christianity; they would realize the Christ</w:t>
      </w:r>
      <w:r w:rsidRPr="002F2BDA">
        <w:rPr>
          <w:rFonts w:ascii="Times New Roman" w:eastAsia="Times New Roman" w:hAnsi="Times New Roman" w:cs="Times New Roman"/>
          <w:iCs/>
          <w:color w:val="000000" w:themeColor="text1"/>
          <w:sz w:val="24"/>
          <w:szCs w:val="24"/>
        </w:rPr>
        <w:t>ianity truth, covert, and stop the persecution of Christians.</w:t>
      </w:r>
    </w:p>
    <w:p w:rsidR="00911BED" w:rsidRDefault="00911BED" w:rsidP="00911BED">
      <w:pPr>
        <w:shd w:val="clear" w:color="auto" w:fill="FFFFFF"/>
        <w:tabs>
          <w:tab w:val="left" w:pos="2925"/>
        </w:tabs>
        <w:spacing w:line="480" w:lineRule="auto"/>
        <w:rPr>
          <w:rFonts w:ascii="Times New Roman" w:eastAsia="Times New Roman" w:hAnsi="Times New Roman" w:cs="Times New Roman"/>
          <w:iCs/>
          <w:color w:val="000000" w:themeColor="text1"/>
          <w:sz w:val="24"/>
          <w:szCs w:val="24"/>
        </w:rPr>
      </w:pPr>
    </w:p>
    <w:p w:rsidR="00911BED" w:rsidRDefault="00911BED" w:rsidP="00911BED">
      <w:pPr>
        <w:shd w:val="clear" w:color="auto" w:fill="FFFFFF"/>
        <w:tabs>
          <w:tab w:val="left" w:pos="2925"/>
        </w:tabs>
        <w:spacing w:line="480" w:lineRule="auto"/>
        <w:rPr>
          <w:rFonts w:ascii="Times New Roman" w:eastAsia="Times New Roman" w:hAnsi="Times New Roman" w:cs="Times New Roman"/>
          <w:iCs/>
          <w:color w:val="000000" w:themeColor="text1"/>
          <w:sz w:val="24"/>
          <w:szCs w:val="24"/>
        </w:rPr>
      </w:pPr>
    </w:p>
    <w:p w:rsidR="00911BED" w:rsidRDefault="00911BED" w:rsidP="00911BED">
      <w:pPr>
        <w:shd w:val="clear" w:color="auto" w:fill="FFFFFF"/>
        <w:tabs>
          <w:tab w:val="left" w:pos="2925"/>
        </w:tabs>
        <w:spacing w:line="480" w:lineRule="auto"/>
        <w:rPr>
          <w:rFonts w:ascii="Times New Roman" w:eastAsia="Times New Roman" w:hAnsi="Times New Roman" w:cs="Times New Roman"/>
          <w:iCs/>
          <w:color w:val="000000" w:themeColor="text1"/>
          <w:sz w:val="24"/>
          <w:szCs w:val="24"/>
        </w:rPr>
      </w:pPr>
    </w:p>
    <w:p w:rsidR="00911BED" w:rsidRDefault="00911BED"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Pr="002F2BDA"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782A10" w:rsidRPr="001A2727" w:rsidRDefault="00D36878" w:rsidP="00911BED">
      <w:pPr>
        <w:shd w:val="clear" w:color="auto" w:fill="FFFFFF"/>
        <w:spacing w:after="120" w:line="480" w:lineRule="auto"/>
        <w:jc w:val="center"/>
        <w:outlineLvl w:val="1"/>
        <w:rPr>
          <w:rFonts w:ascii="Times New Roman" w:eastAsia="Times New Roman" w:hAnsi="Times New Roman" w:cs="Times New Roman"/>
          <w:bCs/>
          <w:color w:val="000000" w:themeColor="text1"/>
          <w:sz w:val="24"/>
          <w:szCs w:val="24"/>
        </w:rPr>
      </w:pPr>
      <w:r w:rsidRPr="001A2727">
        <w:rPr>
          <w:rFonts w:ascii="Times New Roman" w:eastAsia="Times New Roman" w:hAnsi="Times New Roman" w:cs="Times New Roman"/>
          <w:bCs/>
          <w:color w:val="000000" w:themeColor="text1"/>
          <w:sz w:val="24"/>
          <w:szCs w:val="24"/>
        </w:rPr>
        <w:t>References</w:t>
      </w:r>
    </w:p>
    <w:p w:rsidR="00782A10" w:rsidRPr="002F2BDA" w:rsidRDefault="00D36878" w:rsidP="002F2BDA">
      <w:pPr>
        <w:shd w:val="clear" w:color="auto" w:fill="FFFFFF"/>
        <w:spacing w:before="100" w:beforeAutospacing="1" w:after="312" w:line="480" w:lineRule="auto"/>
        <w:rPr>
          <w:rFonts w:ascii="Times New Roman" w:eastAsia="Times New Roman" w:hAnsi="Times New Roman" w:cs="Times New Roman"/>
          <w:color w:val="000000" w:themeColor="text1"/>
          <w:spacing w:val="-1"/>
          <w:sz w:val="24"/>
          <w:szCs w:val="24"/>
        </w:rPr>
      </w:pPr>
      <w:r w:rsidRPr="002F2BDA">
        <w:rPr>
          <w:rFonts w:ascii="Times New Roman" w:eastAsia="Times New Roman" w:hAnsi="Times New Roman" w:cs="Times New Roman"/>
          <w:color w:val="000000" w:themeColor="text1"/>
          <w:spacing w:val="-1"/>
          <w:sz w:val="24"/>
          <w:szCs w:val="24"/>
        </w:rPr>
        <w:t>[1] Downloaded from </w:t>
      </w:r>
      <w:hyperlink r:id="rId6" w:tgtFrame="_blank" w:history="1">
        <w:r w:rsidRPr="002F2BDA">
          <w:rPr>
            <w:rFonts w:ascii="Times New Roman" w:eastAsia="Times New Roman" w:hAnsi="Times New Roman" w:cs="Times New Roman"/>
            <w:color w:val="000000" w:themeColor="text1"/>
            <w:spacing w:val="-1"/>
            <w:sz w:val="24"/>
            <w:szCs w:val="24"/>
            <w:u w:val="single"/>
          </w:rPr>
          <w:t>http://www.tertullian.org/articles/reeve_apology.htm</w:t>
        </w:r>
      </w:hyperlink>
      <w:r w:rsidRPr="002F2BDA">
        <w:rPr>
          <w:rFonts w:ascii="Times New Roman" w:eastAsia="Times New Roman" w:hAnsi="Times New Roman" w:cs="Times New Roman"/>
          <w:color w:val="000000" w:themeColor="text1"/>
          <w:spacing w:val="-1"/>
          <w:sz w:val="24"/>
          <w:szCs w:val="24"/>
        </w:rPr>
        <w:t> (22.06.16).</w:t>
      </w:r>
    </w:p>
    <w:p w:rsidR="00782A10" w:rsidRPr="002F2BDA" w:rsidRDefault="00D36878" w:rsidP="002F2BDA">
      <w:pPr>
        <w:shd w:val="clear" w:color="auto" w:fill="FFFFFF"/>
        <w:spacing w:before="100" w:beforeAutospacing="1" w:after="312" w:line="480" w:lineRule="auto"/>
        <w:rPr>
          <w:rFonts w:ascii="Times New Roman" w:eastAsia="Times New Roman" w:hAnsi="Times New Roman" w:cs="Times New Roman"/>
          <w:color w:val="000000" w:themeColor="text1"/>
          <w:spacing w:val="-1"/>
          <w:sz w:val="24"/>
          <w:szCs w:val="24"/>
        </w:rPr>
      </w:pPr>
      <w:r w:rsidRPr="002F2BDA">
        <w:rPr>
          <w:rFonts w:ascii="Times New Roman" w:eastAsia="Times New Roman" w:hAnsi="Times New Roman" w:cs="Times New Roman"/>
          <w:color w:val="000000" w:themeColor="text1"/>
          <w:spacing w:val="-1"/>
          <w:sz w:val="24"/>
          <w:szCs w:val="24"/>
        </w:rPr>
        <w:t xml:space="preserve">[2] Downloaded </w:t>
      </w:r>
      <w:r w:rsidRPr="002F2BDA">
        <w:rPr>
          <w:rFonts w:ascii="Times New Roman" w:eastAsia="Times New Roman" w:hAnsi="Times New Roman" w:cs="Times New Roman"/>
          <w:color w:val="000000" w:themeColor="text1"/>
          <w:spacing w:val="-1"/>
          <w:sz w:val="24"/>
          <w:szCs w:val="24"/>
        </w:rPr>
        <w:t>from </w:t>
      </w:r>
      <w:hyperlink r:id="rId7" w:tgtFrame="_blank" w:history="1">
        <w:r w:rsidRPr="002F2BDA">
          <w:rPr>
            <w:rFonts w:ascii="Times New Roman" w:eastAsia="Times New Roman" w:hAnsi="Times New Roman" w:cs="Times New Roman"/>
            <w:color w:val="000000" w:themeColor="text1"/>
            <w:spacing w:val="-1"/>
            <w:sz w:val="24"/>
            <w:szCs w:val="24"/>
            <w:u w:val="single"/>
          </w:rPr>
          <w:t>http://www.tertullian.org/articles/dalrymple_scapula.htm</w:t>
        </w:r>
      </w:hyperlink>
      <w:r w:rsidRPr="002F2BDA">
        <w:rPr>
          <w:rFonts w:ascii="Times New Roman" w:eastAsia="Times New Roman" w:hAnsi="Times New Roman" w:cs="Times New Roman"/>
          <w:color w:val="000000" w:themeColor="text1"/>
          <w:spacing w:val="-1"/>
          <w:sz w:val="24"/>
          <w:szCs w:val="24"/>
        </w:rPr>
        <w:t> (22.06.16).</w:t>
      </w:r>
    </w:p>
    <w:p w:rsidR="00782A10" w:rsidRPr="002F2BDA" w:rsidRDefault="00D36878" w:rsidP="002F2BDA">
      <w:pPr>
        <w:shd w:val="clear" w:color="auto" w:fill="FFFFFF"/>
        <w:spacing w:before="100" w:beforeAutospacing="1" w:after="312" w:line="480" w:lineRule="auto"/>
        <w:rPr>
          <w:rFonts w:ascii="Times New Roman" w:eastAsia="Times New Roman" w:hAnsi="Times New Roman" w:cs="Times New Roman"/>
          <w:color w:val="000000" w:themeColor="text1"/>
          <w:spacing w:val="-1"/>
          <w:sz w:val="24"/>
          <w:szCs w:val="24"/>
        </w:rPr>
      </w:pPr>
      <w:r w:rsidRPr="002F2BDA">
        <w:rPr>
          <w:rFonts w:ascii="Times New Roman" w:eastAsia="Times New Roman" w:hAnsi="Times New Roman" w:cs="Times New Roman"/>
          <w:color w:val="000000" w:themeColor="text1"/>
          <w:spacing w:val="-1"/>
          <w:sz w:val="24"/>
          <w:szCs w:val="24"/>
        </w:rPr>
        <w:t>[3] Downloaded from </w:t>
      </w:r>
      <w:hyperlink r:id="rId8" w:tgtFrame="_blank" w:history="1">
        <w:r w:rsidRPr="002F2BDA">
          <w:rPr>
            <w:rFonts w:ascii="Times New Roman" w:eastAsia="Times New Roman" w:hAnsi="Times New Roman" w:cs="Times New Roman"/>
            <w:color w:val="000000" w:themeColor="text1"/>
            <w:spacing w:val="-1"/>
            <w:sz w:val="24"/>
            <w:szCs w:val="24"/>
            <w:u w:val="single"/>
          </w:rPr>
          <w:t>http://www</w:t>
        </w:r>
        <w:r w:rsidRPr="002F2BDA">
          <w:rPr>
            <w:rFonts w:ascii="Times New Roman" w:eastAsia="Times New Roman" w:hAnsi="Times New Roman" w:cs="Times New Roman"/>
            <w:color w:val="000000" w:themeColor="text1"/>
            <w:spacing w:val="-1"/>
            <w:sz w:val="24"/>
            <w:szCs w:val="24"/>
            <w:u w:val="single"/>
          </w:rPr>
          <w:t>.newadvent.org/fathers/0416.htm</w:t>
        </w:r>
      </w:hyperlink>
      <w:r w:rsidRPr="002F2BDA">
        <w:rPr>
          <w:rFonts w:ascii="Times New Roman" w:eastAsia="Times New Roman" w:hAnsi="Times New Roman" w:cs="Times New Roman"/>
          <w:color w:val="000000" w:themeColor="text1"/>
          <w:spacing w:val="-1"/>
          <w:sz w:val="24"/>
          <w:szCs w:val="24"/>
        </w:rPr>
        <w:t>(22.06.16).</w:t>
      </w:r>
    </w:p>
    <w:p w:rsidR="00782A10" w:rsidRPr="002F2BDA" w:rsidRDefault="00D36878" w:rsidP="002F2BDA">
      <w:pPr>
        <w:shd w:val="clear" w:color="auto" w:fill="FFFFFF"/>
        <w:spacing w:before="100" w:beforeAutospacing="1" w:after="312" w:line="480" w:lineRule="auto"/>
        <w:rPr>
          <w:rFonts w:ascii="Times New Roman" w:eastAsia="Times New Roman" w:hAnsi="Times New Roman" w:cs="Times New Roman"/>
          <w:color w:val="000000" w:themeColor="text1"/>
          <w:spacing w:val="-1"/>
          <w:sz w:val="24"/>
          <w:szCs w:val="24"/>
        </w:rPr>
      </w:pPr>
      <w:r w:rsidRPr="002F2BDA">
        <w:rPr>
          <w:rFonts w:ascii="Times New Roman" w:eastAsia="Times New Roman" w:hAnsi="Times New Roman" w:cs="Times New Roman"/>
          <w:color w:val="000000" w:themeColor="text1"/>
          <w:spacing w:val="-1"/>
          <w:sz w:val="24"/>
          <w:szCs w:val="24"/>
        </w:rPr>
        <w:t>[4] Downloaded from </w:t>
      </w:r>
      <w:hyperlink r:id="rId9" w:tgtFrame="_blank" w:history="1">
        <w:r w:rsidRPr="002F2BDA">
          <w:rPr>
            <w:rFonts w:ascii="Times New Roman" w:eastAsia="Times New Roman" w:hAnsi="Times New Roman" w:cs="Times New Roman"/>
            <w:color w:val="000000" w:themeColor="text1"/>
            <w:spacing w:val="-1"/>
            <w:sz w:val="24"/>
            <w:szCs w:val="24"/>
            <w:u w:val="single"/>
          </w:rPr>
          <w:t>http://www.newadvent.org/fathers/2504.htm</w:t>
        </w:r>
      </w:hyperlink>
      <w:r w:rsidRPr="002F2BDA">
        <w:rPr>
          <w:rFonts w:ascii="Times New Roman" w:eastAsia="Times New Roman" w:hAnsi="Times New Roman" w:cs="Times New Roman"/>
          <w:color w:val="000000" w:themeColor="text1"/>
          <w:spacing w:val="-1"/>
          <w:sz w:val="24"/>
          <w:szCs w:val="24"/>
        </w:rPr>
        <w:t> (22.06.16).</w:t>
      </w:r>
    </w:p>
    <w:p w:rsidR="00782A10" w:rsidRPr="002F2BDA" w:rsidRDefault="00782A10" w:rsidP="002F2BDA">
      <w:pPr>
        <w:spacing w:line="480" w:lineRule="auto"/>
        <w:rPr>
          <w:rFonts w:ascii="Times New Roman" w:hAnsi="Times New Roman" w:cs="Times New Roman"/>
          <w:color w:val="000000" w:themeColor="text1"/>
          <w:sz w:val="24"/>
          <w:szCs w:val="24"/>
        </w:rPr>
      </w:pPr>
    </w:p>
    <w:sectPr w:rsidR="00782A10" w:rsidRPr="002F2BDA" w:rsidSect="00911BE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6878" w:rsidRDefault="00D36878" w:rsidP="004C4BDA">
      <w:pPr>
        <w:spacing w:after="0" w:line="240" w:lineRule="auto"/>
      </w:pPr>
      <w:r>
        <w:separator/>
      </w:r>
    </w:p>
  </w:endnote>
  <w:endnote w:type="continuationSeparator" w:id="1">
    <w:p w:rsidR="00D36878" w:rsidRDefault="00D36878" w:rsidP="004C4B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6878" w:rsidRDefault="00D36878" w:rsidP="004C4BDA">
      <w:pPr>
        <w:spacing w:after="0" w:line="240" w:lineRule="auto"/>
      </w:pPr>
      <w:r>
        <w:separator/>
      </w:r>
    </w:p>
  </w:footnote>
  <w:footnote w:type="continuationSeparator" w:id="1">
    <w:p w:rsidR="00D36878" w:rsidRDefault="00D36878" w:rsidP="004C4B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2708030"/>
      <w:docPartObj>
        <w:docPartGallery w:val="Page Numbers (Top of Page)"/>
        <w:docPartUnique/>
      </w:docPartObj>
    </w:sdtPr>
    <w:sdtContent>
      <w:p w:rsidR="00911BED" w:rsidRPr="00911BED" w:rsidRDefault="00911BED">
        <w:pPr>
          <w:pStyle w:val="Header"/>
          <w:rPr>
            <w:rFonts w:ascii="Times New Roman" w:hAnsi="Times New Roman" w:cs="Times New Roman"/>
            <w:sz w:val="24"/>
            <w:szCs w:val="24"/>
          </w:rPr>
        </w:pPr>
        <w:r w:rsidRPr="00911BED">
          <w:rPr>
            <w:rFonts w:ascii="Times New Roman" w:hAnsi="Times New Roman" w:cs="Times New Roman"/>
            <w:sz w:val="24"/>
            <w:szCs w:val="24"/>
          </w:rPr>
          <w:t>RELIGION AND POLITICAL VIOLENCE</w:t>
        </w:r>
        <w:r w:rsidRPr="00911BED">
          <w:rPr>
            <w:rFonts w:ascii="Times New Roman" w:hAnsi="Times New Roman" w:cs="Times New Roman"/>
            <w:sz w:val="24"/>
            <w:szCs w:val="24"/>
          </w:rPr>
          <w:tab/>
        </w:r>
        <w:r w:rsidRPr="00911BED">
          <w:rPr>
            <w:rFonts w:ascii="Times New Roman" w:hAnsi="Times New Roman" w:cs="Times New Roman"/>
            <w:sz w:val="24"/>
            <w:szCs w:val="24"/>
          </w:rPr>
          <w:tab/>
        </w:r>
        <w:r w:rsidRPr="00911BED">
          <w:rPr>
            <w:rFonts w:ascii="Times New Roman" w:hAnsi="Times New Roman" w:cs="Times New Roman"/>
            <w:sz w:val="24"/>
            <w:szCs w:val="24"/>
          </w:rPr>
          <w:fldChar w:fldCharType="begin"/>
        </w:r>
        <w:r w:rsidRPr="00911BED">
          <w:rPr>
            <w:rFonts w:ascii="Times New Roman" w:hAnsi="Times New Roman" w:cs="Times New Roman"/>
            <w:sz w:val="24"/>
            <w:szCs w:val="24"/>
          </w:rPr>
          <w:instrText xml:space="preserve"> PAGE   \* MERGEFORMAT </w:instrText>
        </w:r>
        <w:r w:rsidRPr="00911BED">
          <w:rPr>
            <w:rFonts w:ascii="Times New Roman" w:hAnsi="Times New Roman" w:cs="Times New Roman"/>
            <w:sz w:val="24"/>
            <w:szCs w:val="24"/>
          </w:rPr>
          <w:fldChar w:fldCharType="separate"/>
        </w:r>
        <w:r w:rsidR="006D0FC8">
          <w:rPr>
            <w:rFonts w:ascii="Times New Roman" w:hAnsi="Times New Roman" w:cs="Times New Roman"/>
            <w:noProof/>
            <w:sz w:val="24"/>
            <w:szCs w:val="24"/>
          </w:rPr>
          <w:t>2</w:t>
        </w:r>
        <w:r w:rsidRPr="00911BE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67" w:rsidRPr="00911BED" w:rsidRDefault="00911BED" w:rsidP="00911BED">
    <w:pPr>
      <w:pStyle w:val="Header"/>
      <w:jc w:val="right"/>
      <w:rPr>
        <w:rFonts w:ascii="Times New Roman" w:hAnsi="Times New Roman" w:cs="Times New Roman"/>
        <w:sz w:val="24"/>
        <w:szCs w:val="24"/>
      </w:rPr>
    </w:pPr>
    <w:r w:rsidRPr="00911BED">
      <w:rPr>
        <w:rFonts w:ascii="Times New Roman" w:hAnsi="Times New Roman" w:cs="Times New Roman"/>
        <w:sz w:val="24"/>
        <w:szCs w:val="24"/>
      </w:rPr>
      <w:t xml:space="preserve">Running head: RELIGION AND POLITICAL VIOLENCE </w:t>
    </w:r>
    <w:r w:rsidRPr="00911BED">
      <w:rPr>
        <w:rFonts w:ascii="Times New Roman" w:hAnsi="Times New Roman" w:cs="Times New Roman"/>
        <w:sz w:val="24"/>
        <w:szCs w:val="24"/>
      </w:rPr>
      <w:tab/>
    </w:r>
    <w:sdt>
      <w:sdtPr>
        <w:rPr>
          <w:rFonts w:ascii="Times New Roman" w:hAnsi="Times New Roman" w:cs="Times New Roman"/>
          <w:sz w:val="24"/>
          <w:szCs w:val="24"/>
        </w:rPr>
        <w:id w:val="62707974"/>
        <w:docPartObj>
          <w:docPartGallery w:val="Page Numbers (Top of Page)"/>
          <w:docPartUnique/>
        </w:docPartObj>
      </w:sdtPr>
      <w:sdtContent>
        <w:r w:rsidRPr="00911BED">
          <w:rPr>
            <w:rFonts w:ascii="Times New Roman" w:hAnsi="Times New Roman" w:cs="Times New Roman"/>
            <w:sz w:val="24"/>
            <w:szCs w:val="24"/>
          </w:rPr>
          <w:fldChar w:fldCharType="begin"/>
        </w:r>
        <w:r w:rsidRPr="00911BED">
          <w:rPr>
            <w:rFonts w:ascii="Times New Roman" w:hAnsi="Times New Roman" w:cs="Times New Roman"/>
            <w:sz w:val="24"/>
            <w:szCs w:val="24"/>
          </w:rPr>
          <w:instrText xml:space="preserve"> PAGE   \* MERGEFORMAT </w:instrText>
        </w:r>
        <w:r w:rsidRPr="00911BED">
          <w:rPr>
            <w:rFonts w:ascii="Times New Roman" w:hAnsi="Times New Roman" w:cs="Times New Roman"/>
            <w:sz w:val="24"/>
            <w:szCs w:val="24"/>
          </w:rPr>
          <w:fldChar w:fldCharType="separate"/>
        </w:r>
        <w:r w:rsidR="00D36878">
          <w:rPr>
            <w:rFonts w:ascii="Times New Roman" w:hAnsi="Times New Roman" w:cs="Times New Roman"/>
            <w:noProof/>
            <w:sz w:val="24"/>
            <w:szCs w:val="24"/>
          </w:rPr>
          <w:t>1</w:t>
        </w:r>
        <w:r w:rsidRPr="00911BE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782A10"/>
    <w:rsid w:val="000006C5"/>
    <w:rsid w:val="00033CC2"/>
    <w:rsid w:val="000770AA"/>
    <w:rsid w:val="00123EE1"/>
    <w:rsid w:val="00133DE5"/>
    <w:rsid w:val="00157019"/>
    <w:rsid w:val="001A2727"/>
    <w:rsid w:val="001F5B24"/>
    <w:rsid w:val="00252ECA"/>
    <w:rsid w:val="002813C7"/>
    <w:rsid w:val="002D7E52"/>
    <w:rsid w:val="002E42A9"/>
    <w:rsid w:val="002F2BDA"/>
    <w:rsid w:val="00324AA1"/>
    <w:rsid w:val="003912EB"/>
    <w:rsid w:val="003913F7"/>
    <w:rsid w:val="003E50F5"/>
    <w:rsid w:val="00435049"/>
    <w:rsid w:val="004A5852"/>
    <w:rsid w:val="004C4BDA"/>
    <w:rsid w:val="004F3E1C"/>
    <w:rsid w:val="00533CCD"/>
    <w:rsid w:val="00657CA7"/>
    <w:rsid w:val="006D0FC8"/>
    <w:rsid w:val="00702839"/>
    <w:rsid w:val="00782A10"/>
    <w:rsid w:val="00785E07"/>
    <w:rsid w:val="00785E25"/>
    <w:rsid w:val="0080012E"/>
    <w:rsid w:val="00823B35"/>
    <w:rsid w:val="00866A0F"/>
    <w:rsid w:val="008E2CBC"/>
    <w:rsid w:val="00911BED"/>
    <w:rsid w:val="00A06B68"/>
    <w:rsid w:val="00A3541C"/>
    <w:rsid w:val="00A5473F"/>
    <w:rsid w:val="00B13950"/>
    <w:rsid w:val="00B41A0D"/>
    <w:rsid w:val="00B4559A"/>
    <w:rsid w:val="00BE2384"/>
    <w:rsid w:val="00BE492C"/>
    <w:rsid w:val="00C71C2B"/>
    <w:rsid w:val="00CA7D2C"/>
    <w:rsid w:val="00CB0CC6"/>
    <w:rsid w:val="00CE1808"/>
    <w:rsid w:val="00D10DED"/>
    <w:rsid w:val="00D36878"/>
    <w:rsid w:val="00D665E6"/>
    <w:rsid w:val="00D90A0F"/>
    <w:rsid w:val="00DD6DB1"/>
    <w:rsid w:val="00DE3C15"/>
    <w:rsid w:val="00DE4067"/>
    <w:rsid w:val="00E11CCA"/>
    <w:rsid w:val="00E63B45"/>
    <w:rsid w:val="00E771CF"/>
    <w:rsid w:val="00E936D1"/>
    <w:rsid w:val="00EA42E0"/>
    <w:rsid w:val="00EF30E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8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65E6"/>
    <w:rPr>
      <w:color w:val="0000FF"/>
      <w:u w:val="single"/>
    </w:rPr>
  </w:style>
  <w:style w:type="character" w:styleId="Emphasis">
    <w:name w:val="Emphasis"/>
    <w:basedOn w:val="DefaultParagraphFont"/>
    <w:uiPriority w:val="20"/>
    <w:qFormat/>
    <w:rsid w:val="002D7E52"/>
    <w:rPr>
      <w:i/>
      <w:iCs/>
    </w:rPr>
  </w:style>
  <w:style w:type="paragraph" w:styleId="Header">
    <w:name w:val="header"/>
    <w:basedOn w:val="Normal"/>
    <w:link w:val="HeaderChar"/>
    <w:uiPriority w:val="99"/>
    <w:unhideWhenUsed/>
    <w:rsid w:val="00DE40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067"/>
  </w:style>
  <w:style w:type="paragraph" w:styleId="Footer">
    <w:name w:val="footer"/>
    <w:basedOn w:val="Normal"/>
    <w:link w:val="FooterChar"/>
    <w:uiPriority w:val="99"/>
    <w:semiHidden/>
    <w:unhideWhenUsed/>
    <w:rsid w:val="00DE40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406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advent.org/fathers/0416.ht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tertullian.org/articles/dalrymple_scapula.ht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ertullian.org/articles/reeve_apology.htm"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newadvent.org/fathers/250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1301</Words>
  <Characters>7419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Kayanno Lesa</dc:creator>
  <cp:lastModifiedBy>Kelvin Jackson</cp:lastModifiedBy>
  <cp:revision>2</cp:revision>
  <dcterms:created xsi:type="dcterms:W3CDTF">2018-11-12T09:48:00Z</dcterms:created>
  <dcterms:modified xsi:type="dcterms:W3CDTF">2018-11-12T09:48:00Z</dcterms:modified>
</cp:coreProperties>
</file>