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25D" w:rsidRDefault="009D125D" w:rsidP="009D125D">
      <w:pPr>
        <w:jc w:val="center"/>
        <w:rPr>
          <w:rFonts w:ascii="Times New Roman" w:hAnsi="Times New Roman" w:cs="Times New Roman"/>
          <w:sz w:val="24"/>
          <w:szCs w:val="24"/>
        </w:rPr>
      </w:pPr>
    </w:p>
    <w:p w:rsidR="009D125D" w:rsidRDefault="009D125D" w:rsidP="009D125D">
      <w:pPr>
        <w:jc w:val="center"/>
        <w:rPr>
          <w:rFonts w:ascii="Times New Roman" w:hAnsi="Times New Roman" w:cs="Times New Roman"/>
          <w:sz w:val="24"/>
          <w:szCs w:val="24"/>
        </w:rPr>
      </w:pPr>
    </w:p>
    <w:p w:rsidR="009D125D" w:rsidRDefault="009D125D" w:rsidP="009D125D">
      <w:pPr>
        <w:jc w:val="center"/>
        <w:rPr>
          <w:rFonts w:ascii="Times New Roman" w:hAnsi="Times New Roman" w:cs="Times New Roman"/>
          <w:sz w:val="24"/>
          <w:szCs w:val="24"/>
        </w:rPr>
      </w:pPr>
    </w:p>
    <w:p w:rsidR="009D125D" w:rsidRDefault="009D125D" w:rsidP="009D125D">
      <w:pPr>
        <w:jc w:val="center"/>
        <w:rPr>
          <w:rFonts w:ascii="Times New Roman" w:hAnsi="Times New Roman" w:cs="Times New Roman"/>
          <w:sz w:val="24"/>
          <w:szCs w:val="24"/>
        </w:rPr>
      </w:pPr>
    </w:p>
    <w:p w:rsidR="009D125D" w:rsidRDefault="009D125D" w:rsidP="009D125D">
      <w:pPr>
        <w:jc w:val="center"/>
        <w:rPr>
          <w:rFonts w:ascii="Times New Roman" w:hAnsi="Times New Roman" w:cs="Times New Roman"/>
          <w:sz w:val="24"/>
          <w:szCs w:val="24"/>
        </w:rPr>
      </w:pPr>
    </w:p>
    <w:p w:rsidR="009D125D" w:rsidRPr="009D125D" w:rsidRDefault="009D125D" w:rsidP="009D125D">
      <w:pPr>
        <w:jc w:val="center"/>
        <w:rPr>
          <w:rFonts w:ascii="Times New Roman" w:hAnsi="Times New Roman" w:cs="Times New Roman"/>
          <w:sz w:val="24"/>
          <w:szCs w:val="24"/>
        </w:rPr>
      </w:pPr>
      <w:r w:rsidRPr="009D125D">
        <w:rPr>
          <w:rFonts w:ascii="Times New Roman" w:hAnsi="Times New Roman" w:cs="Times New Roman"/>
          <w:sz w:val="24"/>
          <w:szCs w:val="24"/>
        </w:rPr>
        <w:t>History Course Work</w:t>
      </w:r>
    </w:p>
    <w:p w:rsidR="009D125D" w:rsidRPr="009D125D" w:rsidRDefault="009D125D" w:rsidP="009D125D">
      <w:pPr>
        <w:jc w:val="center"/>
        <w:rPr>
          <w:rFonts w:ascii="Times New Roman" w:hAnsi="Times New Roman" w:cs="Times New Roman"/>
          <w:sz w:val="24"/>
          <w:szCs w:val="24"/>
        </w:rPr>
      </w:pPr>
      <w:r w:rsidRPr="009D125D">
        <w:rPr>
          <w:rFonts w:ascii="Times New Roman" w:hAnsi="Times New Roman" w:cs="Times New Roman"/>
          <w:sz w:val="24"/>
          <w:szCs w:val="24"/>
        </w:rPr>
        <w:t>Student’s Name</w:t>
      </w:r>
    </w:p>
    <w:p w:rsidR="009D125D" w:rsidRDefault="009D125D" w:rsidP="009D125D">
      <w:pPr>
        <w:jc w:val="center"/>
        <w:rPr>
          <w:rFonts w:ascii="Times New Roman" w:hAnsi="Times New Roman" w:cs="Times New Roman"/>
          <w:b/>
          <w:sz w:val="24"/>
          <w:szCs w:val="24"/>
        </w:rPr>
      </w:pPr>
      <w:r w:rsidRPr="009D125D">
        <w:rPr>
          <w:rFonts w:ascii="Times New Roman" w:hAnsi="Times New Roman" w:cs="Times New Roman"/>
          <w:sz w:val="24"/>
          <w:szCs w:val="24"/>
        </w:rPr>
        <w:t>Institution</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034DBD" w:rsidRPr="00E8500D" w:rsidRDefault="00ED265C" w:rsidP="00034DBD">
      <w:pPr>
        <w:pStyle w:val="ListParagraph"/>
        <w:numPr>
          <w:ilvl w:val="0"/>
          <w:numId w:val="1"/>
        </w:numPr>
        <w:rPr>
          <w:rFonts w:ascii="Times New Roman" w:hAnsi="Times New Roman" w:cs="Times New Roman"/>
          <w:b/>
          <w:sz w:val="24"/>
          <w:szCs w:val="24"/>
        </w:rPr>
      </w:pPr>
      <w:r w:rsidRPr="00E8500D">
        <w:rPr>
          <w:rFonts w:ascii="Times New Roman" w:hAnsi="Times New Roman" w:cs="Times New Roman"/>
          <w:b/>
          <w:sz w:val="24"/>
          <w:szCs w:val="24"/>
        </w:rPr>
        <w:lastRenderedPageBreak/>
        <w:t xml:space="preserve">Historians often consider France's Louis XIV the quintessential absolutist monarch. Would you agree with their statement? If so, what do you consider the most important absolutist characteristic of his regime? </w:t>
      </w:r>
    </w:p>
    <w:p w:rsidR="00034DBD" w:rsidRPr="00E8500D" w:rsidRDefault="001212A3"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 xml:space="preserve">First, it is important to understand that in France absolutism was a form of government structure in which unlimited power was held by the King alone. </w:t>
      </w:r>
      <w:r w:rsidR="00D50C96" w:rsidRPr="00E8500D">
        <w:rPr>
          <w:rFonts w:ascii="Times New Roman" w:hAnsi="Times New Roman" w:cs="Times New Roman"/>
          <w:sz w:val="24"/>
          <w:szCs w:val="24"/>
        </w:rPr>
        <w:t xml:space="preserve">Based on this definition, I would agree with the statement that Louis XIV was a quintessential absolutist monarch. </w:t>
      </w:r>
      <w:r w:rsidR="000C50D1" w:rsidRPr="00E8500D">
        <w:rPr>
          <w:rFonts w:ascii="Times New Roman" w:hAnsi="Times New Roman" w:cs="Times New Roman"/>
          <w:sz w:val="24"/>
          <w:szCs w:val="24"/>
        </w:rPr>
        <w:t>The absolutist character</w:t>
      </w:r>
      <w:r w:rsidR="00A57786" w:rsidRPr="00E8500D">
        <w:rPr>
          <w:rFonts w:ascii="Times New Roman" w:hAnsi="Times New Roman" w:cs="Times New Roman"/>
          <w:sz w:val="24"/>
          <w:szCs w:val="24"/>
        </w:rPr>
        <w:t>istics</w:t>
      </w:r>
      <w:r w:rsidR="000C50D1" w:rsidRPr="00E8500D">
        <w:rPr>
          <w:rFonts w:ascii="Times New Roman" w:hAnsi="Times New Roman" w:cs="Times New Roman"/>
          <w:sz w:val="24"/>
          <w:szCs w:val="24"/>
        </w:rPr>
        <w:t xml:space="preserve"> of his regime can be viewed in the context of his motto “One King, One Law, One Faith</w:t>
      </w:r>
      <w:r w:rsidR="006D31CA">
        <w:rPr>
          <w:rFonts w:ascii="Times New Roman" w:hAnsi="Times New Roman" w:cs="Times New Roman"/>
          <w:sz w:val="24"/>
          <w:szCs w:val="24"/>
        </w:rPr>
        <w:t xml:space="preserve"> (</w:t>
      </w:r>
      <w:r w:rsidR="006D31CA">
        <w:rPr>
          <w:rFonts w:ascii="Times New Roman" w:eastAsia="Times New Roman" w:hAnsi="Times New Roman" w:cs="Times New Roman"/>
          <w:sz w:val="24"/>
          <w:szCs w:val="24"/>
        </w:rPr>
        <w:t xml:space="preserve">Klaits, </w:t>
      </w:r>
      <w:r w:rsidR="006D31CA" w:rsidRPr="00D16983">
        <w:rPr>
          <w:rFonts w:ascii="Times New Roman" w:eastAsia="Times New Roman" w:hAnsi="Times New Roman" w:cs="Times New Roman"/>
          <w:sz w:val="24"/>
          <w:szCs w:val="24"/>
        </w:rPr>
        <w:t>2015).</w:t>
      </w:r>
      <w:r w:rsidR="000C50D1" w:rsidRPr="00E8500D">
        <w:rPr>
          <w:rFonts w:ascii="Times New Roman" w:hAnsi="Times New Roman" w:cs="Times New Roman"/>
          <w:sz w:val="24"/>
          <w:szCs w:val="24"/>
        </w:rPr>
        <w:t xml:space="preserve">” </w:t>
      </w:r>
      <w:r w:rsidR="00F03F82" w:rsidRPr="00E8500D">
        <w:rPr>
          <w:rFonts w:ascii="Times New Roman" w:hAnsi="Times New Roman" w:cs="Times New Roman"/>
          <w:sz w:val="24"/>
          <w:szCs w:val="24"/>
        </w:rPr>
        <w:t xml:space="preserve">With this motto, he justified the concept of absolutism through a divine right. A divine right </w:t>
      </w:r>
      <w:r w:rsidR="00074CAF" w:rsidRPr="00E8500D">
        <w:rPr>
          <w:rFonts w:ascii="Times New Roman" w:hAnsi="Times New Roman" w:cs="Times New Roman"/>
          <w:sz w:val="24"/>
          <w:szCs w:val="24"/>
        </w:rPr>
        <w:t>suggests</w:t>
      </w:r>
      <w:r w:rsidR="00287627" w:rsidRPr="00E8500D">
        <w:rPr>
          <w:rFonts w:ascii="Times New Roman" w:hAnsi="Times New Roman" w:cs="Times New Roman"/>
          <w:sz w:val="24"/>
          <w:szCs w:val="24"/>
        </w:rPr>
        <w:t xml:space="preserve"> that a ruler and his bloodline are the</w:t>
      </w:r>
      <w:r w:rsidR="00CB4F12" w:rsidRPr="00E8500D">
        <w:rPr>
          <w:rFonts w:ascii="Times New Roman" w:hAnsi="Times New Roman" w:cs="Times New Roman"/>
          <w:sz w:val="24"/>
          <w:szCs w:val="24"/>
        </w:rPr>
        <w:t xml:space="preserve"> only</w:t>
      </w:r>
      <w:r w:rsidR="00287627" w:rsidRPr="00E8500D">
        <w:rPr>
          <w:rFonts w:ascii="Times New Roman" w:hAnsi="Times New Roman" w:cs="Times New Roman"/>
          <w:sz w:val="24"/>
          <w:szCs w:val="24"/>
        </w:rPr>
        <w:t xml:space="preserve"> chosen people who </w:t>
      </w:r>
      <w:r w:rsidR="00CB4F12" w:rsidRPr="00E8500D">
        <w:rPr>
          <w:rFonts w:ascii="Times New Roman" w:hAnsi="Times New Roman" w:cs="Times New Roman"/>
          <w:sz w:val="24"/>
          <w:szCs w:val="24"/>
        </w:rPr>
        <w:t>are divinely given</w:t>
      </w:r>
      <w:r w:rsidR="00C3086A" w:rsidRPr="00E8500D">
        <w:rPr>
          <w:rFonts w:ascii="Times New Roman" w:hAnsi="Times New Roman" w:cs="Times New Roman"/>
          <w:sz w:val="24"/>
          <w:szCs w:val="24"/>
        </w:rPr>
        <w:t xml:space="preserve"> complete</w:t>
      </w:r>
      <w:r w:rsidR="00CB4F12" w:rsidRPr="00E8500D">
        <w:rPr>
          <w:rFonts w:ascii="Times New Roman" w:hAnsi="Times New Roman" w:cs="Times New Roman"/>
          <w:sz w:val="24"/>
          <w:szCs w:val="24"/>
        </w:rPr>
        <w:t xml:space="preserve"> authority to </w:t>
      </w:r>
      <w:r w:rsidR="00C3086A" w:rsidRPr="00E8500D">
        <w:rPr>
          <w:rFonts w:ascii="Times New Roman" w:hAnsi="Times New Roman" w:cs="Times New Roman"/>
          <w:sz w:val="24"/>
          <w:szCs w:val="24"/>
        </w:rPr>
        <w:t>rule.</w:t>
      </w:r>
    </w:p>
    <w:p w:rsidR="0064054B" w:rsidRPr="00E8500D" w:rsidRDefault="004A4E47"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Another thing</w:t>
      </w:r>
      <w:r w:rsidR="004623B2" w:rsidRPr="00E8500D">
        <w:rPr>
          <w:rFonts w:ascii="Times New Roman" w:hAnsi="Times New Roman" w:cs="Times New Roman"/>
          <w:sz w:val="24"/>
          <w:szCs w:val="24"/>
        </w:rPr>
        <w:t xml:space="preserve"> that </w:t>
      </w:r>
      <w:r w:rsidR="00BD4E05" w:rsidRPr="00E8500D">
        <w:rPr>
          <w:rFonts w:ascii="Times New Roman" w:hAnsi="Times New Roman" w:cs="Times New Roman"/>
          <w:sz w:val="24"/>
          <w:szCs w:val="24"/>
        </w:rPr>
        <w:t>make</w:t>
      </w:r>
      <w:r w:rsidR="00F93F5F" w:rsidRPr="00E8500D">
        <w:rPr>
          <w:rFonts w:ascii="Times New Roman" w:hAnsi="Times New Roman" w:cs="Times New Roman"/>
          <w:sz w:val="24"/>
          <w:szCs w:val="24"/>
        </w:rPr>
        <w:t>s</w:t>
      </w:r>
      <w:r w:rsidR="004623B2" w:rsidRPr="00E8500D">
        <w:rPr>
          <w:rFonts w:ascii="Times New Roman" w:hAnsi="Times New Roman" w:cs="Times New Roman"/>
          <w:sz w:val="24"/>
          <w:szCs w:val="24"/>
        </w:rPr>
        <w:t xml:space="preserve"> me agree with historians is that Louis XIV was his own minister and he would make the final decision</w:t>
      </w:r>
      <w:r w:rsidR="00602165" w:rsidRPr="00E8500D">
        <w:rPr>
          <w:rFonts w:ascii="Times New Roman" w:hAnsi="Times New Roman" w:cs="Times New Roman"/>
          <w:sz w:val="24"/>
          <w:szCs w:val="24"/>
        </w:rPr>
        <w:t xml:space="preserve"> since he</w:t>
      </w:r>
      <w:r w:rsidR="004623B2" w:rsidRPr="00E8500D">
        <w:rPr>
          <w:rFonts w:ascii="Times New Roman" w:hAnsi="Times New Roman" w:cs="Times New Roman"/>
          <w:sz w:val="24"/>
          <w:szCs w:val="24"/>
        </w:rPr>
        <w:t xml:space="preserve"> believed that he was the state. </w:t>
      </w:r>
      <w:r w:rsidR="00627823" w:rsidRPr="00E8500D">
        <w:rPr>
          <w:rFonts w:ascii="Times New Roman" w:hAnsi="Times New Roman" w:cs="Times New Roman"/>
          <w:sz w:val="24"/>
          <w:szCs w:val="24"/>
        </w:rPr>
        <w:t xml:space="preserve">This is obvious in his most famous quote that says </w:t>
      </w:r>
      <w:r w:rsidR="001D1C30" w:rsidRPr="00E8500D">
        <w:rPr>
          <w:rFonts w:ascii="Times New Roman" w:hAnsi="Times New Roman" w:cs="Times New Roman"/>
          <w:sz w:val="24"/>
          <w:szCs w:val="24"/>
        </w:rPr>
        <w:t>“L’etat</w:t>
      </w:r>
      <w:r w:rsidR="00B41D4B" w:rsidRPr="00E8500D">
        <w:rPr>
          <w:rFonts w:ascii="Times New Roman" w:hAnsi="Times New Roman" w:cs="Times New Roman"/>
          <w:sz w:val="24"/>
          <w:szCs w:val="24"/>
        </w:rPr>
        <w:t xml:space="preserve"> c</w:t>
      </w:r>
      <w:r w:rsidR="00627823" w:rsidRPr="00E8500D">
        <w:rPr>
          <w:rFonts w:ascii="Times New Roman" w:hAnsi="Times New Roman" w:cs="Times New Roman"/>
          <w:sz w:val="24"/>
          <w:szCs w:val="24"/>
        </w:rPr>
        <w:t>’est</w:t>
      </w:r>
      <w:r w:rsidR="00C3381B" w:rsidRPr="00E8500D">
        <w:rPr>
          <w:rFonts w:ascii="Times New Roman" w:hAnsi="Times New Roman" w:cs="Times New Roman"/>
          <w:sz w:val="24"/>
          <w:szCs w:val="24"/>
        </w:rPr>
        <w:t xml:space="preserve"> moi</w:t>
      </w:r>
      <w:r w:rsidR="00627823" w:rsidRPr="00E8500D">
        <w:rPr>
          <w:rFonts w:ascii="Times New Roman" w:hAnsi="Times New Roman" w:cs="Times New Roman"/>
          <w:sz w:val="24"/>
          <w:szCs w:val="24"/>
        </w:rPr>
        <w:t>” which in English</w:t>
      </w:r>
      <w:r w:rsidR="00B41D4B" w:rsidRPr="00E8500D">
        <w:rPr>
          <w:rFonts w:ascii="Times New Roman" w:hAnsi="Times New Roman" w:cs="Times New Roman"/>
          <w:sz w:val="24"/>
          <w:szCs w:val="24"/>
        </w:rPr>
        <w:t xml:space="preserve"> means</w:t>
      </w:r>
      <w:r w:rsidR="00627823" w:rsidRPr="00E8500D">
        <w:rPr>
          <w:rFonts w:ascii="Times New Roman" w:hAnsi="Times New Roman" w:cs="Times New Roman"/>
          <w:sz w:val="24"/>
          <w:szCs w:val="24"/>
        </w:rPr>
        <w:t xml:space="preserve"> “I am the State</w:t>
      </w:r>
      <w:r w:rsidR="00FA16B4">
        <w:rPr>
          <w:rFonts w:ascii="Times New Roman" w:hAnsi="Times New Roman" w:cs="Times New Roman"/>
          <w:sz w:val="24"/>
          <w:szCs w:val="24"/>
        </w:rPr>
        <w:t xml:space="preserve"> (</w:t>
      </w:r>
      <w:r w:rsidR="00FA16B4">
        <w:rPr>
          <w:rFonts w:ascii="Times New Roman" w:eastAsia="Times New Roman" w:hAnsi="Times New Roman" w:cs="Times New Roman"/>
          <w:sz w:val="24"/>
          <w:szCs w:val="24"/>
        </w:rPr>
        <w:t xml:space="preserve">Klaits, </w:t>
      </w:r>
      <w:r w:rsidR="00FA16B4" w:rsidRPr="00D16983">
        <w:rPr>
          <w:rFonts w:ascii="Times New Roman" w:eastAsia="Times New Roman" w:hAnsi="Times New Roman" w:cs="Times New Roman"/>
          <w:sz w:val="24"/>
          <w:szCs w:val="24"/>
        </w:rPr>
        <w:t>2015).</w:t>
      </w:r>
      <w:r w:rsidR="00627823" w:rsidRPr="00E8500D">
        <w:rPr>
          <w:rFonts w:ascii="Times New Roman" w:hAnsi="Times New Roman" w:cs="Times New Roman"/>
          <w:sz w:val="24"/>
          <w:szCs w:val="24"/>
        </w:rPr>
        <w:t xml:space="preserve">” </w:t>
      </w:r>
    </w:p>
    <w:p w:rsidR="00F40108" w:rsidRPr="00E8500D" w:rsidRDefault="00ED265C" w:rsidP="00034DBD">
      <w:pPr>
        <w:pStyle w:val="ListParagraph"/>
        <w:numPr>
          <w:ilvl w:val="0"/>
          <w:numId w:val="1"/>
        </w:numPr>
        <w:rPr>
          <w:rFonts w:ascii="Times New Roman" w:hAnsi="Times New Roman" w:cs="Times New Roman"/>
          <w:b/>
          <w:sz w:val="24"/>
          <w:szCs w:val="24"/>
        </w:rPr>
      </w:pPr>
      <w:r w:rsidRPr="00E8500D">
        <w:rPr>
          <w:rFonts w:ascii="Times New Roman" w:hAnsi="Times New Roman" w:cs="Times New Roman"/>
          <w:b/>
          <w:sz w:val="24"/>
          <w:szCs w:val="24"/>
        </w:rPr>
        <w:t xml:space="preserve">In England, the late seventeenth century saw the rise of constitutionalism. These events inspired what historians call the "Whig school" of historiography, which claims that history is the story of the evolution of political rights. How well do the events of the late seventeenth century bear this theory out? Are we seeing an evolution of rights in England or is this more of a revolution? </w:t>
      </w:r>
    </w:p>
    <w:p w:rsidR="00F40108" w:rsidRPr="00E8500D" w:rsidRDefault="001511DC"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 xml:space="preserve">Constitutionalism is a concept that called upon the checking of the monarch by constitutional agreements. In other words, England created </w:t>
      </w:r>
      <w:r w:rsidR="00310F01" w:rsidRPr="00E8500D">
        <w:rPr>
          <w:rFonts w:ascii="Times New Roman" w:hAnsi="Times New Roman" w:cs="Times New Roman"/>
          <w:sz w:val="24"/>
          <w:szCs w:val="24"/>
        </w:rPr>
        <w:t xml:space="preserve">some common </w:t>
      </w:r>
      <w:r w:rsidRPr="00E8500D">
        <w:rPr>
          <w:rFonts w:ascii="Times New Roman" w:hAnsi="Times New Roman" w:cs="Times New Roman"/>
          <w:sz w:val="24"/>
          <w:szCs w:val="24"/>
        </w:rPr>
        <w:t xml:space="preserve">laws that limited the powers of the monarch. </w:t>
      </w:r>
      <w:r w:rsidR="00C42D0C" w:rsidRPr="00E8500D">
        <w:rPr>
          <w:rFonts w:ascii="Times New Roman" w:hAnsi="Times New Roman" w:cs="Times New Roman"/>
          <w:sz w:val="24"/>
          <w:szCs w:val="24"/>
        </w:rPr>
        <w:t>Historians claim that history is the story of the evolution of political rights sinc</w:t>
      </w:r>
      <w:r w:rsidR="00983402" w:rsidRPr="00E8500D">
        <w:rPr>
          <w:rFonts w:ascii="Times New Roman" w:hAnsi="Times New Roman" w:cs="Times New Roman"/>
          <w:sz w:val="24"/>
          <w:szCs w:val="24"/>
        </w:rPr>
        <w:t>e judges used to sit around and evaluated the issue at hand and made their decisions on precedent of what had happened before</w:t>
      </w:r>
      <w:r w:rsidR="00DD6F8F" w:rsidRPr="00E8500D">
        <w:rPr>
          <w:rFonts w:ascii="Times New Roman" w:hAnsi="Times New Roman" w:cs="Times New Roman"/>
          <w:sz w:val="24"/>
          <w:szCs w:val="24"/>
        </w:rPr>
        <w:t>. In other words, decisions</w:t>
      </w:r>
      <w:r w:rsidR="00386972" w:rsidRPr="00E8500D">
        <w:rPr>
          <w:rFonts w:ascii="Times New Roman" w:hAnsi="Times New Roman" w:cs="Times New Roman"/>
          <w:sz w:val="24"/>
          <w:szCs w:val="24"/>
        </w:rPr>
        <w:t xml:space="preserve"> were made based on common laws that were common to everyone</w:t>
      </w:r>
      <w:r w:rsidR="00DD6F8F" w:rsidRPr="00E8500D">
        <w:rPr>
          <w:rFonts w:ascii="Times New Roman" w:hAnsi="Times New Roman" w:cs="Times New Roman"/>
          <w:sz w:val="24"/>
          <w:szCs w:val="24"/>
        </w:rPr>
        <w:t xml:space="preserve"> instead of using arbitrary laws that were used in absolutist</w:t>
      </w:r>
      <w:r w:rsidR="002B49EE" w:rsidRPr="00E8500D">
        <w:rPr>
          <w:rFonts w:ascii="Times New Roman" w:hAnsi="Times New Roman" w:cs="Times New Roman"/>
          <w:sz w:val="24"/>
          <w:szCs w:val="24"/>
        </w:rPr>
        <w:t xml:space="preserve"> </w:t>
      </w:r>
      <w:r w:rsidR="00386972" w:rsidRPr="00E8500D">
        <w:rPr>
          <w:rFonts w:ascii="Times New Roman" w:hAnsi="Times New Roman" w:cs="Times New Roman"/>
          <w:sz w:val="24"/>
          <w:szCs w:val="24"/>
        </w:rPr>
        <w:t>states</w:t>
      </w:r>
      <w:r w:rsidR="002B49EE" w:rsidRPr="00E8500D">
        <w:rPr>
          <w:rFonts w:ascii="Times New Roman" w:hAnsi="Times New Roman" w:cs="Times New Roman"/>
          <w:sz w:val="24"/>
          <w:szCs w:val="24"/>
        </w:rPr>
        <w:t xml:space="preserve">. </w:t>
      </w:r>
      <w:r w:rsidR="00CB77A9" w:rsidRPr="00E8500D">
        <w:rPr>
          <w:rFonts w:ascii="Times New Roman" w:hAnsi="Times New Roman" w:cs="Times New Roman"/>
          <w:sz w:val="24"/>
          <w:szCs w:val="24"/>
        </w:rPr>
        <w:t>This set a hallmark of the theory of constitutionalism</w:t>
      </w:r>
      <w:r w:rsidR="00FF6642" w:rsidRPr="00E8500D">
        <w:rPr>
          <w:rFonts w:ascii="Times New Roman" w:hAnsi="Times New Roman" w:cs="Times New Roman"/>
          <w:sz w:val="24"/>
          <w:szCs w:val="24"/>
        </w:rPr>
        <w:t xml:space="preserve">. It is easy to see an evolution of </w:t>
      </w:r>
      <w:r w:rsidR="00FF6642" w:rsidRPr="00E8500D">
        <w:rPr>
          <w:rFonts w:ascii="Times New Roman" w:hAnsi="Times New Roman" w:cs="Times New Roman"/>
          <w:sz w:val="24"/>
          <w:szCs w:val="24"/>
        </w:rPr>
        <w:lastRenderedPageBreak/>
        <w:t>rights in England, for example, when</w:t>
      </w:r>
      <w:r w:rsidR="00B70BCF" w:rsidRPr="00E8500D">
        <w:rPr>
          <w:rFonts w:ascii="Times New Roman" w:hAnsi="Times New Roman" w:cs="Times New Roman"/>
          <w:sz w:val="24"/>
          <w:szCs w:val="24"/>
        </w:rPr>
        <w:t xml:space="preserve"> King</w:t>
      </w:r>
      <w:r w:rsidR="00FF6642" w:rsidRPr="00E8500D">
        <w:rPr>
          <w:rFonts w:ascii="Times New Roman" w:hAnsi="Times New Roman" w:cs="Times New Roman"/>
          <w:sz w:val="24"/>
          <w:szCs w:val="24"/>
        </w:rPr>
        <w:t xml:space="preserve"> John </w:t>
      </w:r>
      <w:r w:rsidR="00B70BCF" w:rsidRPr="00E8500D">
        <w:rPr>
          <w:rFonts w:ascii="Times New Roman" w:hAnsi="Times New Roman" w:cs="Times New Roman"/>
          <w:sz w:val="24"/>
          <w:szCs w:val="24"/>
        </w:rPr>
        <w:t xml:space="preserve">tried to tax </w:t>
      </w:r>
      <w:r w:rsidR="00DD5B6A" w:rsidRPr="00E8500D">
        <w:rPr>
          <w:rFonts w:ascii="Times New Roman" w:hAnsi="Times New Roman" w:cs="Times New Roman"/>
          <w:sz w:val="24"/>
          <w:szCs w:val="24"/>
        </w:rPr>
        <w:t xml:space="preserve">people without </w:t>
      </w:r>
      <w:r w:rsidR="00343875" w:rsidRPr="00E8500D">
        <w:rPr>
          <w:rFonts w:ascii="Times New Roman" w:hAnsi="Times New Roman" w:cs="Times New Roman"/>
          <w:sz w:val="24"/>
          <w:szCs w:val="24"/>
        </w:rPr>
        <w:t xml:space="preserve">the </w:t>
      </w:r>
      <w:r w:rsidR="00E320B7" w:rsidRPr="00E8500D">
        <w:rPr>
          <w:rFonts w:ascii="Times New Roman" w:hAnsi="Times New Roman" w:cs="Times New Roman"/>
          <w:sz w:val="24"/>
          <w:szCs w:val="24"/>
        </w:rPr>
        <w:t xml:space="preserve">consent </w:t>
      </w:r>
      <w:r w:rsidR="00DD5B6A" w:rsidRPr="00E8500D">
        <w:rPr>
          <w:rFonts w:ascii="Times New Roman" w:hAnsi="Times New Roman" w:cs="Times New Roman"/>
          <w:sz w:val="24"/>
          <w:szCs w:val="24"/>
        </w:rPr>
        <w:t>from the nobility and the church that were the two groups</w:t>
      </w:r>
      <w:r w:rsidR="00343875" w:rsidRPr="00E8500D">
        <w:rPr>
          <w:rFonts w:ascii="Times New Roman" w:hAnsi="Times New Roman" w:cs="Times New Roman"/>
          <w:sz w:val="24"/>
          <w:szCs w:val="24"/>
        </w:rPr>
        <w:t xml:space="preserve"> that</w:t>
      </w:r>
      <w:r w:rsidR="00DD5B6A" w:rsidRPr="00E8500D">
        <w:rPr>
          <w:rFonts w:ascii="Times New Roman" w:hAnsi="Times New Roman" w:cs="Times New Roman"/>
          <w:sz w:val="24"/>
          <w:szCs w:val="24"/>
        </w:rPr>
        <w:t xml:space="preserve"> held the most power in the Middle Ages. </w:t>
      </w:r>
      <w:r w:rsidR="004F6E0E" w:rsidRPr="00E8500D">
        <w:rPr>
          <w:rFonts w:ascii="Times New Roman" w:hAnsi="Times New Roman" w:cs="Times New Roman"/>
          <w:sz w:val="24"/>
          <w:szCs w:val="24"/>
        </w:rPr>
        <w:t>Because of such an act, King John was forced to sign a document</w:t>
      </w:r>
      <w:r w:rsidR="0087566F" w:rsidRPr="00E8500D">
        <w:rPr>
          <w:rFonts w:ascii="Times New Roman" w:hAnsi="Times New Roman" w:cs="Times New Roman"/>
          <w:sz w:val="24"/>
          <w:szCs w:val="24"/>
        </w:rPr>
        <w:t xml:space="preserve"> (Magna Carta)</w:t>
      </w:r>
      <w:r w:rsidR="004F6E0E" w:rsidRPr="00E8500D">
        <w:rPr>
          <w:rFonts w:ascii="Times New Roman" w:hAnsi="Times New Roman" w:cs="Times New Roman"/>
          <w:sz w:val="24"/>
          <w:szCs w:val="24"/>
        </w:rPr>
        <w:t xml:space="preserve"> that was in form of a contract that required the King to recognize and respect the rights of the people. </w:t>
      </w:r>
      <w:r w:rsidR="00B21E76" w:rsidRPr="00E8500D">
        <w:rPr>
          <w:rFonts w:ascii="Times New Roman" w:hAnsi="Times New Roman" w:cs="Times New Roman"/>
          <w:sz w:val="24"/>
          <w:szCs w:val="24"/>
        </w:rPr>
        <w:t xml:space="preserve">Therefore, the essence of seeking consent to do anything from the people </w:t>
      </w:r>
      <w:r w:rsidR="00BA2E45" w:rsidRPr="00E8500D">
        <w:rPr>
          <w:rFonts w:ascii="Times New Roman" w:hAnsi="Times New Roman" w:cs="Times New Roman"/>
          <w:sz w:val="24"/>
          <w:szCs w:val="24"/>
        </w:rPr>
        <w:t>was</w:t>
      </w:r>
      <w:r w:rsidR="00B21E76" w:rsidRPr="00E8500D">
        <w:rPr>
          <w:rFonts w:ascii="Times New Roman" w:hAnsi="Times New Roman" w:cs="Times New Roman"/>
          <w:sz w:val="24"/>
          <w:szCs w:val="24"/>
        </w:rPr>
        <w:t xml:space="preserve"> a clear indication of an evolution of rights in England. </w:t>
      </w:r>
    </w:p>
    <w:p w:rsidR="007B417D" w:rsidRPr="00E8500D" w:rsidRDefault="00ED265C" w:rsidP="00034DBD">
      <w:pPr>
        <w:pStyle w:val="ListParagraph"/>
        <w:numPr>
          <w:ilvl w:val="0"/>
          <w:numId w:val="1"/>
        </w:numPr>
        <w:rPr>
          <w:rFonts w:ascii="Times New Roman" w:hAnsi="Times New Roman" w:cs="Times New Roman"/>
          <w:b/>
          <w:sz w:val="24"/>
          <w:szCs w:val="24"/>
        </w:rPr>
      </w:pPr>
      <w:r w:rsidRPr="00E8500D">
        <w:rPr>
          <w:rFonts w:ascii="Times New Roman" w:hAnsi="Times New Roman" w:cs="Times New Roman"/>
          <w:b/>
          <w:sz w:val="24"/>
          <w:szCs w:val="24"/>
        </w:rPr>
        <w:t>Choose one of the major philosophes discussed in our textbook (Montesquieu, Voltaire, Diderot, or Rousseau). Discuss their beliefs, particularly about government and religion. What form(s) of government would your chosen philosophe believe was best? Why? What religion(s) did your philosophe support? Why?</w:t>
      </w:r>
    </w:p>
    <w:p w:rsidR="00C16C41" w:rsidRPr="00E8500D" w:rsidRDefault="00C16C41"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 xml:space="preserve">Voltaire was a French philosopher who was famous for his enlightenment and attacks on the established Catholic Church. </w:t>
      </w:r>
      <w:r w:rsidR="00946100" w:rsidRPr="00E8500D">
        <w:rPr>
          <w:rFonts w:ascii="Times New Roman" w:hAnsi="Times New Roman" w:cs="Times New Roman"/>
          <w:sz w:val="24"/>
          <w:szCs w:val="24"/>
        </w:rPr>
        <w:t xml:space="preserve">He is also famous for his </w:t>
      </w:r>
      <w:r w:rsidRPr="00E8500D">
        <w:rPr>
          <w:rFonts w:ascii="Times New Roman" w:hAnsi="Times New Roman" w:cs="Times New Roman"/>
          <w:sz w:val="24"/>
          <w:szCs w:val="24"/>
        </w:rPr>
        <w:t>advocacy o</w:t>
      </w:r>
      <w:r w:rsidR="0052228D" w:rsidRPr="00E8500D">
        <w:rPr>
          <w:rFonts w:ascii="Times New Roman" w:hAnsi="Times New Roman" w:cs="Times New Roman"/>
          <w:sz w:val="24"/>
          <w:szCs w:val="24"/>
        </w:rPr>
        <w:t>n</w:t>
      </w:r>
      <w:r w:rsidRPr="00E8500D">
        <w:rPr>
          <w:rFonts w:ascii="Times New Roman" w:hAnsi="Times New Roman" w:cs="Times New Roman"/>
          <w:sz w:val="24"/>
          <w:szCs w:val="24"/>
        </w:rPr>
        <w:t xml:space="preserve"> freedom of religion, expression, and separation of the church and state. </w:t>
      </w:r>
    </w:p>
    <w:p w:rsidR="00D460AB" w:rsidRPr="00E8500D" w:rsidRDefault="00D460AB" w:rsidP="00AD5F00">
      <w:pPr>
        <w:ind w:firstLine="720"/>
        <w:rPr>
          <w:rFonts w:ascii="Times New Roman" w:hAnsi="Times New Roman" w:cs="Times New Roman"/>
          <w:b/>
          <w:sz w:val="24"/>
          <w:szCs w:val="24"/>
        </w:rPr>
      </w:pPr>
      <w:r w:rsidRPr="00E8500D">
        <w:rPr>
          <w:rFonts w:ascii="Times New Roman" w:hAnsi="Times New Roman" w:cs="Times New Roman"/>
          <w:b/>
          <w:sz w:val="24"/>
          <w:szCs w:val="24"/>
        </w:rPr>
        <w:t>Voltaire Beliefs</w:t>
      </w:r>
    </w:p>
    <w:p w:rsidR="006A54EE" w:rsidRPr="00E8500D" w:rsidRDefault="00F14422"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Voltaire believed in legal equality</w:t>
      </w:r>
      <w:r w:rsidR="003478B5" w:rsidRPr="00E8500D">
        <w:rPr>
          <w:rFonts w:ascii="Times New Roman" w:hAnsi="Times New Roman" w:cs="Times New Roman"/>
          <w:sz w:val="24"/>
          <w:szCs w:val="24"/>
        </w:rPr>
        <w:t xml:space="preserve"> rather on social equality. </w:t>
      </w:r>
      <w:r w:rsidR="0061509F" w:rsidRPr="00E8500D">
        <w:rPr>
          <w:rFonts w:ascii="Times New Roman" w:hAnsi="Times New Roman" w:cs="Times New Roman"/>
          <w:sz w:val="24"/>
          <w:szCs w:val="24"/>
        </w:rPr>
        <w:t>Many were the times when he tried to advocate for the meri</w:t>
      </w:r>
      <w:r w:rsidR="00B32813" w:rsidRPr="00E8500D">
        <w:rPr>
          <w:rFonts w:ascii="Times New Roman" w:hAnsi="Times New Roman" w:cs="Times New Roman"/>
          <w:sz w:val="24"/>
          <w:szCs w:val="24"/>
        </w:rPr>
        <w:t xml:space="preserve">ts of reason and tolerance as he </w:t>
      </w:r>
      <w:r w:rsidR="0061509F" w:rsidRPr="00E8500D">
        <w:rPr>
          <w:rFonts w:ascii="Times New Roman" w:hAnsi="Times New Roman" w:cs="Times New Roman"/>
          <w:sz w:val="24"/>
          <w:szCs w:val="24"/>
        </w:rPr>
        <w:t>believe</w:t>
      </w:r>
      <w:r w:rsidR="00B32813" w:rsidRPr="00E8500D">
        <w:rPr>
          <w:rFonts w:ascii="Times New Roman" w:hAnsi="Times New Roman" w:cs="Times New Roman"/>
          <w:sz w:val="24"/>
          <w:szCs w:val="24"/>
        </w:rPr>
        <w:t>d</w:t>
      </w:r>
      <w:r w:rsidR="0061509F" w:rsidRPr="00E8500D">
        <w:rPr>
          <w:rFonts w:ascii="Times New Roman" w:hAnsi="Times New Roman" w:cs="Times New Roman"/>
          <w:sz w:val="24"/>
          <w:szCs w:val="24"/>
        </w:rPr>
        <w:t xml:space="preserve"> that the world would be a better place if all men behaved rationally. </w:t>
      </w:r>
      <w:r w:rsidR="00287063" w:rsidRPr="00E8500D">
        <w:rPr>
          <w:rFonts w:ascii="Times New Roman" w:hAnsi="Times New Roman" w:cs="Times New Roman"/>
          <w:sz w:val="24"/>
          <w:szCs w:val="24"/>
        </w:rPr>
        <w:t xml:space="preserve">The main focus of this believe was peace, how people should obtain and propagate it. </w:t>
      </w:r>
      <w:r w:rsidR="00BB3E68" w:rsidRPr="00E8500D">
        <w:rPr>
          <w:rFonts w:ascii="Times New Roman" w:hAnsi="Times New Roman" w:cs="Times New Roman"/>
          <w:sz w:val="24"/>
          <w:szCs w:val="24"/>
        </w:rPr>
        <w:t>According to him, the key to obtaining international peace would stem from the sole relationship bet</w:t>
      </w:r>
      <w:r w:rsidR="002F01B8" w:rsidRPr="00E8500D">
        <w:rPr>
          <w:rFonts w:ascii="Times New Roman" w:hAnsi="Times New Roman" w:cs="Times New Roman"/>
          <w:sz w:val="24"/>
          <w:szCs w:val="24"/>
        </w:rPr>
        <w:t xml:space="preserve">ween individuals and the state something that also led to his belief on peace and love between religions. </w:t>
      </w:r>
    </w:p>
    <w:p w:rsidR="0095596F" w:rsidRPr="00E8500D" w:rsidRDefault="0095596F"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 xml:space="preserve">Voltaire lived in a period of enlightenment when the church and the state were separating. </w:t>
      </w:r>
      <w:r w:rsidR="0004351C" w:rsidRPr="00E8500D">
        <w:rPr>
          <w:rFonts w:ascii="Times New Roman" w:hAnsi="Times New Roman" w:cs="Times New Roman"/>
          <w:sz w:val="24"/>
          <w:szCs w:val="24"/>
        </w:rPr>
        <w:t xml:space="preserve">At one point he thought that many people had perished because of the differences that were existing between different religions a thought that led to his believe that to end such conflicts, </w:t>
      </w:r>
      <w:r w:rsidR="00165943" w:rsidRPr="00E8500D">
        <w:rPr>
          <w:rFonts w:ascii="Times New Roman" w:hAnsi="Times New Roman" w:cs="Times New Roman"/>
          <w:sz w:val="24"/>
          <w:szCs w:val="24"/>
        </w:rPr>
        <w:t xml:space="preserve">both </w:t>
      </w:r>
      <w:r w:rsidR="0004351C" w:rsidRPr="00E8500D">
        <w:rPr>
          <w:rFonts w:ascii="Times New Roman" w:hAnsi="Times New Roman" w:cs="Times New Roman"/>
          <w:sz w:val="24"/>
          <w:szCs w:val="24"/>
        </w:rPr>
        <w:t>religions</w:t>
      </w:r>
      <w:r w:rsidR="00165943" w:rsidRPr="00E8500D">
        <w:rPr>
          <w:rFonts w:ascii="Times New Roman" w:hAnsi="Times New Roman" w:cs="Times New Roman"/>
          <w:sz w:val="24"/>
          <w:szCs w:val="24"/>
        </w:rPr>
        <w:t xml:space="preserve"> and states</w:t>
      </w:r>
      <w:r w:rsidR="0004351C" w:rsidRPr="00E8500D">
        <w:rPr>
          <w:rFonts w:ascii="Times New Roman" w:hAnsi="Times New Roman" w:cs="Times New Roman"/>
          <w:sz w:val="24"/>
          <w:szCs w:val="24"/>
        </w:rPr>
        <w:t xml:space="preserve"> were supposed to live in peace and love. </w:t>
      </w:r>
    </w:p>
    <w:p w:rsidR="001F1831" w:rsidRPr="00E8500D" w:rsidRDefault="001F1831" w:rsidP="00EB1B79">
      <w:pPr>
        <w:ind w:firstLine="720"/>
        <w:rPr>
          <w:rFonts w:ascii="Times New Roman" w:hAnsi="Times New Roman" w:cs="Times New Roman"/>
          <w:b/>
          <w:sz w:val="24"/>
          <w:szCs w:val="24"/>
        </w:rPr>
      </w:pPr>
      <w:r w:rsidRPr="00E8500D">
        <w:rPr>
          <w:rFonts w:ascii="Times New Roman" w:hAnsi="Times New Roman" w:cs="Times New Roman"/>
          <w:b/>
          <w:sz w:val="24"/>
          <w:szCs w:val="24"/>
        </w:rPr>
        <w:lastRenderedPageBreak/>
        <w:t>What form(s) of government would your chosen philosophe believe was best? Why?</w:t>
      </w:r>
    </w:p>
    <w:p w:rsidR="00427323" w:rsidRPr="00E8500D" w:rsidRDefault="00881289" w:rsidP="00BC73AE">
      <w:pPr>
        <w:spacing w:before="120" w:after="120" w:line="480" w:lineRule="auto"/>
        <w:ind w:firstLine="720"/>
        <w:rPr>
          <w:rFonts w:ascii="Times New Roman" w:hAnsi="Times New Roman" w:cs="Times New Roman"/>
          <w:sz w:val="24"/>
          <w:szCs w:val="24"/>
        </w:rPr>
      </w:pPr>
      <w:r w:rsidRPr="00E8500D">
        <w:rPr>
          <w:rFonts w:ascii="Times New Roman" w:hAnsi="Times New Roman" w:cs="Times New Roman"/>
          <w:sz w:val="24"/>
          <w:szCs w:val="24"/>
        </w:rPr>
        <w:t xml:space="preserve">Voltaire </w:t>
      </w:r>
      <w:r w:rsidR="00427323" w:rsidRPr="00E8500D">
        <w:rPr>
          <w:rFonts w:ascii="Times New Roman" w:hAnsi="Times New Roman" w:cs="Times New Roman"/>
          <w:sz w:val="24"/>
          <w:szCs w:val="24"/>
        </w:rPr>
        <w:t xml:space="preserve">seemed to </w:t>
      </w:r>
      <w:r w:rsidRPr="00E8500D">
        <w:rPr>
          <w:rFonts w:ascii="Times New Roman" w:hAnsi="Times New Roman" w:cs="Times New Roman"/>
          <w:sz w:val="24"/>
          <w:szCs w:val="24"/>
        </w:rPr>
        <w:t>believe</w:t>
      </w:r>
      <w:r w:rsidR="00427323" w:rsidRPr="00E8500D">
        <w:rPr>
          <w:rFonts w:ascii="Times New Roman" w:hAnsi="Times New Roman" w:cs="Times New Roman"/>
          <w:sz w:val="24"/>
          <w:szCs w:val="24"/>
        </w:rPr>
        <w:t xml:space="preserve"> in absolutism since he was looking upon the enlightenment </w:t>
      </w:r>
      <w:r w:rsidR="00137904" w:rsidRPr="00E8500D">
        <w:rPr>
          <w:rFonts w:ascii="Times New Roman" w:hAnsi="Times New Roman" w:cs="Times New Roman"/>
          <w:sz w:val="24"/>
          <w:szCs w:val="24"/>
        </w:rPr>
        <w:t xml:space="preserve">of </w:t>
      </w:r>
      <w:r w:rsidR="00427323" w:rsidRPr="00E8500D">
        <w:rPr>
          <w:rFonts w:ascii="Times New Roman" w:hAnsi="Times New Roman" w:cs="Times New Roman"/>
          <w:sz w:val="24"/>
          <w:szCs w:val="24"/>
        </w:rPr>
        <w:t xml:space="preserve">a sovereign monarchy that he believed would lender a direct means for achieving state </w:t>
      </w:r>
      <w:r w:rsidR="00137904" w:rsidRPr="00E8500D">
        <w:rPr>
          <w:rFonts w:ascii="Times New Roman" w:hAnsi="Times New Roman" w:cs="Times New Roman"/>
          <w:sz w:val="24"/>
          <w:szCs w:val="24"/>
        </w:rPr>
        <w:t>improvemen</w:t>
      </w:r>
      <w:r w:rsidR="00427323" w:rsidRPr="00E8500D">
        <w:rPr>
          <w:rFonts w:ascii="Times New Roman" w:hAnsi="Times New Roman" w:cs="Times New Roman"/>
          <w:sz w:val="24"/>
          <w:szCs w:val="24"/>
        </w:rPr>
        <w:t>t.</w:t>
      </w:r>
      <w:r w:rsidR="002E2FE7" w:rsidRPr="00E8500D">
        <w:rPr>
          <w:rFonts w:ascii="Times New Roman" w:hAnsi="Times New Roman" w:cs="Times New Roman"/>
          <w:sz w:val="24"/>
          <w:szCs w:val="24"/>
        </w:rPr>
        <w:t xml:space="preserve"> This is even true in his definition of the ideal leader he referred to </w:t>
      </w:r>
      <w:r w:rsidR="00F52F7D" w:rsidRPr="00E8500D">
        <w:rPr>
          <w:rFonts w:ascii="Times New Roman" w:hAnsi="Times New Roman" w:cs="Times New Roman"/>
          <w:sz w:val="24"/>
          <w:szCs w:val="24"/>
        </w:rPr>
        <w:t>as le’gislateur</w:t>
      </w:r>
      <w:r w:rsidR="002E2FE7" w:rsidRPr="00E8500D">
        <w:rPr>
          <w:rFonts w:ascii="Times New Roman" w:hAnsi="Times New Roman" w:cs="Times New Roman"/>
          <w:i/>
          <w:sz w:val="24"/>
          <w:szCs w:val="24"/>
        </w:rPr>
        <w:t xml:space="preserve"> de gout</w:t>
      </w:r>
      <w:r w:rsidR="001F3555">
        <w:rPr>
          <w:rFonts w:ascii="Times New Roman" w:hAnsi="Times New Roman" w:cs="Times New Roman"/>
          <w:i/>
          <w:sz w:val="24"/>
          <w:szCs w:val="24"/>
        </w:rPr>
        <w:t xml:space="preserve"> </w:t>
      </w:r>
      <w:r w:rsidR="001F3555">
        <w:rPr>
          <w:rFonts w:ascii="Times New Roman" w:hAnsi="Times New Roman" w:cs="Times New Roman"/>
          <w:sz w:val="24"/>
          <w:szCs w:val="24"/>
        </w:rPr>
        <w:t>(</w:t>
      </w:r>
      <w:r w:rsidR="001F3555">
        <w:rPr>
          <w:rFonts w:ascii="Times New Roman" w:eastAsia="Times New Roman" w:hAnsi="Times New Roman" w:cs="Times New Roman"/>
          <w:sz w:val="24"/>
          <w:szCs w:val="24"/>
        </w:rPr>
        <w:t xml:space="preserve">Israel, </w:t>
      </w:r>
      <w:r w:rsidR="001F3555" w:rsidRPr="007E2AD1">
        <w:rPr>
          <w:rFonts w:ascii="Times New Roman" w:eastAsia="Times New Roman" w:hAnsi="Times New Roman" w:cs="Times New Roman"/>
          <w:sz w:val="24"/>
          <w:szCs w:val="24"/>
        </w:rPr>
        <w:t>2013)</w:t>
      </w:r>
      <w:r w:rsidR="00DF67B8" w:rsidRPr="00E8500D">
        <w:rPr>
          <w:rFonts w:ascii="Times New Roman" w:hAnsi="Times New Roman" w:cs="Times New Roman"/>
          <w:i/>
          <w:sz w:val="24"/>
          <w:szCs w:val="24"/>
        </w:rPr>
        <w:t>.</w:t>
      </w:r>
      <w:r w:rsidR="00446F22" w:rsidRPr="00E8500D">
        <w:rPr>
          <w:rFonts w:ascii="Times New Roman" w:hAnsi="Times New Roman" w:cs="Times New Roman"/>
          <w:i/>
          <w:sz w:val="24"/>
          <w:szCs w:val="24"/>
        </w:rPr>
        <w:t xml:space="preserve"> </w:t>
      </w:r>
      <w:r w:rsidR="00446F22" w:rsidRPr="00E8500D">
        <w:rPr>
          <w:rFonts w:ascii="Times New Roman" w:hAnsi="Times New Roman" w:cs="Times New Roman"/>
          <w:sz w:val="24"/>
          <w:szCs w:val="24"/>
        </w:rPr>
        <w:t>The reason why</w:t>
      </w:r>
      <w:r w:rsidR="00DF67B8" w:rsidRPr="00E8500D">
        <w:rPr>
          <w:rFonts w:ascii="Times New Roman" w:hAnsi="Times New Roman" w:cs="Times New Roman"/>
          <w:i/>
          <w:sz w:val="24"/>
          <w:szCs w:val="24"/>
        </w:rPr>
        <w:t xml:space="preserve"> </w:t>
      </w:r>
      <w:r w:rsidR="00DF67B8" w:rsidRPr="00E8500D">
        <w:rPr>
          <w:rFonts w:ascii="Times New Roman" w:hAnsi="Times New Roman" w:cs="Times New Roman"/>
          <w:sz w:val="24"/>
          <w:szCs w:val="24"/>
        </w:rPr>
        <w:t xml:space="preserve">Voltaire </w:t>
      </w:r>
      <w:r w:rsidR="00446F22" w:rsidRPr="00E8500D">
        <w:rPr>
          <w:rFonts w:ascii="Times New Roman" w:hAnsi="Times New Roman" w:cs="Times New Roman"/>
          <w:sz w:val="24"/>
          <w:szCs w:val="24"/>
        </w:rPr>
        <w:t>believed that an</w:t>
      </w:r>
      <w:r w:rsidR="00DF67B8" w:rsidRPr="00E8500D">
        <w:rPr>
          <w:rFonts w:ascii="Times New Roman" w:hAnsi="Times New Roman" w:cs="Times New Roman"/>
          <w:sz w:val="24"/>
          <w:szCs w:val="24"/>
        </w:rPr>
        <w:t xml:space="preserve"> absolutist monarch</w:t>
      </w:r>
      <w:r w:rsidR="00446F22" w:rsidRPr="00E8500D">
        <w:rPr>
          <w:rFonts w:ascii="Times New Roman" w:hAnsi="Times New Roman" w:cs="Times New Roman"/>
          <w:sz w:val="24"/>
          <w:szCs w:val="24"/>
        </w:rPr>
        <w:t xml:space="preserve"> was the best form of </w:t>
      </w:r>
      <w:r w:rsidR="00F13802" w:rsidRPr="00E8500D">
        <w:rPr>
          <w:rFonts w:ascii="Times New Roman" w:hAnsi="Times New Roman" w:cs="Times New Roman"/>
          <w:sz w:val="24"/>
          <w:szCs w:val="24"/>
        </w:rPr>
        <w:t>government</w:t>
      </w:r>
      <w:r w:rsidR="00446F22" w:rsidRPr="00E8500D">
        <w:rPr>
          <w:rFonts w:ascii="Times New Roman" w:hAnsi="Times New Roman" w:cs="Times New Roman"/>
          <w:sz w:val="24"/>
          <w:szCs w:val="24"/>
        </w:rPr>
        <w:t xml:space="preserve"> was because he believed it </w:t>
      </w:r>
      <w:r w:rsidR="00DF67B8" w:rsidRPr="00E8500D">
        <w:rPr>
          <w:rFonts w:ascii="Times New Roman" w:hAnsi="Times New Roman" w:cs="Times New Roman"/>
          <w:sz w:val="24"/>
          <w:szCs w:val="24"/>
        </w:rPr>
        <w:t xml:space="preserve">would </w:t>
      </w:r>
      <w:r w:rsidR="00265E34" w:rsidRPr="00E8500D">
        <w:rPr>
          <w:rFonts w:ascii="Times New Roman" w:hAnsi="Times New Roman" w:cs="Times New Roman"/>
          <w:sz w:val="24"/>
          <w:szCs w:val="24"/>
        </w:rPr>
        <w:t>protect</w:t>
      </w:r>
      <w:r w:rsidR="00DF67B8" w:rsidRPr="00E8500D">
        <w:rPr>
          <w:rFonts w:ascii="Times New Roman" w:hAnsi="Times New Roman" w:cs="Times New Roman"/>
          <w:sz w:val="24"/>
          <w:szCs w:val="24"/>
        </w:rPr>
        <w:t xml:space="preserve"> the natural rights of the people by stressing on the duties of a monarchy</w:t>
      </w:r>
      <w:r w:rsidR="007B1C5A" w:rsidRPr="00E8500D">
        <w:rPr>
          <w:rFonts w:ascii="Times New Roman" w:hAnsi="Times New Roman" w:cs="Times New Roman"/>
          <w:sz w:val="24"/>
          <w:szCs w:val="24"/>
        </w:rPr>
        <w:t xml:space="preserve"> and</w:t>
      </w:r>
      <w:r w:rsidR="00DF67B8" w:rsidRPr="00E8500D">
        <w:rPr>
          <w:rFonts w:ascii="Times New Roman" w:hAnsi="Times New Roman" w:cs="Times New Roman"/>
          <w:sz w:val="24"/>
          <w:szCs w:val="24"/>
        </w:rPr>
        <w:t xml:space="preserve"> the governing few to fulfill</w:t>
      </w:r>
      <w:r w:rsidR="007B1C5A" w:rsidRPr="00E8500D">
        <w:rPr>
          <w:rFonts w:ascii="Times New Roman" w:hAnsi="Times New Roman" w:cs="Times New Roman"/>
          <w:sz w:val="24"/>
          <w:szCs w:val="24"/>
        </w:rPr>
        <w:t>ing</w:t>
      </w:r>
      <w:r w:rsidR="00DF67B8" w:rsidRPr="00E8500D">
        <w:rPr>
          <w:rFonts w:ascii="Times New Roman" w:hAnsi="Times New Roman" w:cs="Times New Roman"/>
          <w:sz w:val="24"/>
          <w:szCs w:val="24"/>
        </w:rPr>
        <w:t xml:space="preserve"> the obligations of the people. </w:t>
      </w:r>
    </w:p>
    <w:p w:rsidR="00FB0371" w:rsidRPr="00E8500D" w:rsidRDefault="00FB0371" w:rsidP="00EB1B79">
      <w:pPr>
        <w:ind w:firstLine="720"/>
        <w:rPr>
          <w:rFonts w:ascii="Times New Roman" w:hAnsi="Times New Roman" w:cs="Times New Roman"/>
          <w:b/>
          <w:sz w:val="24"/>
          <w:szCs w:val="24"/>
        </w:rPr>
      </w:pPr>
      <w:r w:rsidRPr="00E8500D">
        <w:rPr>
          <w:rFonts w:ascii="Times New Roman" w:hAnsi="Times New Roman" w:cs="Times New Roman"/>
          <w:b/>
          <w:sz w:val="24"/>
          <w:szCs w:val="24"/>
        </w:rPr>
        <w:t>What religion(s) did your philosophe support? Why?</w:t>
      </w:r>
    </w:p>
    <w:p w:rsidR="00427323" w:rsidRPr="00E8500D" w:rsidRDefault="000B1F27" w:rsidP="00BC73AE">
      <w:pPr>
        <w:spacing w:before="120" w:after="120" w:line="480" w:lineRule="auto"/>
        <w:ind w:firstLine="720"/>
        <w:rPr>
          <w:rFonts w:ascii="Times New Roman" w:hAnsi="Times New Roman" w:cs="Times New Roman"/>
        </w:rPr>
      </w:pPr>
      <w:r w:rsidRPr="00E8500D">
        <w:rPr>
          <w:rFonts w:ascii="Times New Roman" w:hAnsi="Times New Roman" w:cs="Times New Roman"/>
          <w:sz w:val="24"/>
          <w:szCs w:val="24"/>
        </w:rPr>
        <w:t xml:space="preserve">Voltaire supported a natural religion </w:t>
      </w:r>
      <w:r w:rsidR="00C27A33" w:rsidRPr="00E8500D">
        <w:rPr>
          <w:rFonts w:ascii="Times New Roman" w:hAnsi="Times New Roman" w:cs="Times New Roman"/>
          <w:sz w:val="24"/>
          <w:szCs w:val="24"/>
        </w:rPr>
        <w:t>also known as deism because it fitted well with his personal ideas</w:t>
      </w:r>
      <w:r w:rsidR="0075481C" w:rsidRPr="00E8500D">
        <w:rPr>
          <w:rFonts w:ascii="Times New Roman" w:hAnsi="Times New Roman" w:cs="Times New Roman"/>
          <w:sz w:val="24"/>
          <w:szCs w:val="24"/>
        </w:rPr>
        <w:t xml:space="preserve"> and that other religions were the main cause of inhuman crimes</w:t>
      </w:r>
      <w:r w:rsidR="00FE1092" w:rsidRPr="00E8500D">
        <w:rPr>
          <w:rFonts w:ascii="Times New Roman" w:hAnsi="Times New Roman" w:cs="Times New Roman"/>
          <w:sz w:val="24"/>
          <w:szCs w:val="24"/>
        </w:rPr>
        <w:t xml:space="preserve"> (</w:t>
      </w:r>
      <w:r w:rsidR="00FE1092" w:rsidRPr="00E8500D">
        <w:rPr>
          <w:rFonts w:ascii="Times New Roman" w:eastAsia="Times New Roman" w:hAnsi="Times New Roman" w:cs="Times New Roman"/>
          <w:sz w:val="24"/>
          <w:szCs w:val="24"/>
        </w:rPr>
        <w:t xml:space="preserve">Keohan, </w:t>
      </w:r>
      <w:r w:rsidR="00FE1092" w:rsidRPr="00F87EFD">
        <w:rPr>
          <w:rFonts w:ascii="Times New Roman" w:eastAsia="Times New Roman" w:hAnsi="Times New Roman" w:cs="Times New Roman"/>
          <w:sz w:val="24"/>
          <w:szCs w:val="24"/>
        </w:rPr>
        <w:t>2017).</w:t>
      </w:r>
      <w:r w:rsidR="00C27A33" w:rsidRPr="00E8500D">
        <w:rPr>
          <w:rFonts w:ascii="Times New Roman" w:hAnsi="Times New Roman" w:cs="Times New Roman"/>
          <w:sz w:val="24"/>
          <w:szCs w:val="24"/>
        </w:rPr>
        <w:t xml:space="preserve"> Another reason for supporting deism was </w:t>
      </w:r>
      <w:r w:rsidR="005A2F49" w:rsidRPr="00E8500D">
        <w:rPr>
          <w:rFonts w:ascii="Times New Roman" w:hAnsi="Times New Roman" w:cs="Times New Roman"/>
          <w:sz w:val="24"/>
          <w:szCs w:val="24"/>
        </w:rPr>
        <w:t>because he believed that deism was a religion of civilization</w:t>
      </w:r>
      <w:r w:rsidR="00663A92" w:rsidRPr="00E8500D">
        <w:rPr>
          <w:rFonts w:ascii="Times New Roman" w:hAnsi="Times New Roman" w:cs="Times New Roman"/>
          <w:sz w:val="24"/>
          <w:szCs w:val="24"/>
        </w:rPr>
        <w:t xml:space="preserve">, a religion that taught people about love for one another and respecting God. </w:t>
      </w:r>
      <w:r w:rsidR="00FD1AE4" w:rsidRPr="00E8500D">
        <w:rPr>
          <w:rFonts w:ascii="Times New Roman" w:hAnsi="Times New Roman" w:cs="Times New Roman"/>
          <w:sz w:val="24"/>
          <w:szCs w:val="24"/>
        </w:rPr>
        <w:t>It is also important to note here that for this reason, Voltaire felt that Deism was the only religion that supported enlightenment hence becoming his favorable religion</w:t>
      </w:r>
      <w:r w:rsidR="00A43AFB" w:rsidRPr="00E8500D">
        <w:rPr>
          <w:rFonts w:ascii="Times New Roman" w:hAnsi="Times New Roman" w:cs="Times New Roman"/>
          <w:sz w:val="24"/>
          <w:szCs w:val="24"/>
        </w:rPr>
        <w:t xml:space="preserve"> of choice. </w:t>
      </w:r>
    </w:p>
    <w:p w:rsidR="00EB1B79" w:rsidRDefault="00EB1B79">
      <w:pPr>
        <w:rPr>
          <w:rFonts w:ascii="Times New Roman" w:hAnsi="Times New Roman" w:cs="Times New Roman"/>
          <w:sz w:val="24"/>
          <w:szCs w:val="24"/>
        </w:rPr>
      </w:pPr>
      <w:r>
        <w:rPr>
          <w:rFonts w:ascii="Times New Roman" w:hAnsi="Times New Roman" w:cs="Times New Roman"/>
          <w:sz w:val="24"/>
          <w:szCs w:val="24"/>
        </w:rPr>
        <w:br w:type="page"/>
      </w:r>
    </w:p>
    <w:p w:rsidR="00DE78F8" w:rsidRPr="00E8500D" w:rsidRDefault="00564031" w:rsidP="00D20F88">
      <w:pPr>
        <w:jc w:val="center"/>
        <w:rPr>
          <w:rFonts w:ascii="Times New Roman" w:hAnsi="Times New Roman" w:cs="Times New Roman"/>
          <w:sz w:val="24"/>
          <w:szCs w:val="24"/>
        </w:rPr>
      </w:pPr>
      <w:r w:rsidRPr="00E8500D">
        <w:rPr>
          <w:rFonts w:ascii="Times New Roman" w:hAnsi="Times New Roman" w:cs="Times New Roman"/>
          <w:sz w:val="24"/>
          <w:szCs w:val="24"/>
        </w:rPr>
        <w:lastRenderedPageBreak/>
        <w:t>References</w:t>
      </w:r>
    </w:p>
    <w:p w:rsidR="005E547B" w:rsidRPr="007E2AD1" w:rsidRDefault="005E547B" w:rsidP="005E547B">
      <w:pPr>
        <w:spacing w:before="120" w:after="120" w:line="480" w:lineRule="auto"/>
        <w:ind w:left="720" w:hanging="720"/>
        <w:rPr>
          <w:rFonts w:ascii="Times New Roman" w:eastAsia="Times New Roman" w:hAnsi="Times New Roman" w:cs="Times New Roman"/>
          <w:sz w:val="24"/>
          <w:szCs w:val="24"/>
        </w:rPr>
      </w:pPr>
      <w:r w:rsidRPr="007E2AD1">
        <w:rPr>
          <w:rFonts w:ascii="Times New Roman" w:eastAsia="Times New Roman" w:hAnsi="Times New Roman" w:cs="Times New Roman"/>
          <w:sz w:val="24"/>
          <w:szCs w:val="24"/>
        </w:rPr>
        <w:t xml:space="preserve">Israel, J. (2013). </w:t>
      </w:r>
      <w:r w:rsidRPr="007E2AD1">
        <w:rPr>
          <w:rFonts w:ascii="Times New Roman" w:eastAsia="Times New Roman" w:hAnsi="Times New Roman" w:cs="Times New Roman"/>
          <w:i/>
          <w:iCs/>
          <w:sz w:val="24"/>
          <w:szCs w:val="24"/>
        </w:rPr>
        <w:t>Democratic enlightenment: philosophy, revolution, and human rights 1750-1790</w:t>
      </w:r>
      <w:r w:rsidRPr="007E2AD1">
        <w:rPr>
          <w:rFonts w:ascii="Times New Roman" w:eastAsia="Times New Roman" w:hAnsi="Times New Roman" w:cs="Times New Roman"/>
          <w:sz w:val="24"/>
          <w:szCs w:val="24"/>
        </w:rPr>
        <w:t>. Oxford University Press.</w:t>
      </w:r>
    </w:p>
    <w:p w:rsidR="00F87EFD" w:rsidRDefault="00F87EFD" w:rsidP="009A7CAE">
      <w:pPr>
        <w:spacing w:before="120" w:after="120" w:line="480" w:lineRule="auto"/>
        <w:ind w:left="720" w:hanging="720"/>
        <w:rPr>
          <w:rFonts w:ascii="Times New Roman" w:eastAsia="Times New Roman" w:hAnsi="Times New Roman" w:cs="Times New Roman"/>
          <w:sz w:val="24"/>
          <w:szCs w:val="24"/>
        </w:rPr>
      </w:pPr>
      <w:r w:rsidRPr="00F87EFD">
        <w:rPr>
          <w:rFonts w:ascii="Times New Roman" w:eastAsia="Times New Roman" w:hAnsi="Times New Roman" w:cs="Times New Roman"/>
          <w:sz w:val="24"/>
          <w:szCs w:val="24"/>
        </w:rPr>
        <w:t xml:space="preserve">Keohane, N. O. (2017). </w:t>
      </w:r>
      <w:r w:rsidRPr="00F87EFD">
        <w:rPr>
          <w:rFonts w:ascii="Times New Roman" w:eastAsia="Times New Roman" w:hAnsi="Times New Roman" w:cs="Times New Roman"/>
          <w:i/>
          <w:iCs/>
          <w:sz w:val="24"/>
          <w:szCs w:val="24"/>
        </w:rPr>
        <w:t>Philosophy and the State in France: the Renaissance to the Enlightenment</w:t>
      </w:r>
      <w:r w:rsidRPr="00F87EFD">
        <w:rPr>
          <w:rFonts w:ascii="Times New Roman" w:eastAsia="Times New Roman" w:hAnsi="Times New Roman" w:cs="Times New Roman"/>
          <w:sz w:val="24"/>
          <w:szCs w:val="24"/>
        </w:rPr>
        <w:t>. Princeton University Press.</w:t>
      </w:r>
    </w:p>
    <w:p w:rsidR="00D16983" w:rsidRDefault="00D16983" w:rsidP="00FA7B3E">
      <w:pPr>
        <w:spacing w:before="120" w:after="120" w:line="480" w:lineRule="auto"/>
        <w:ind w:left="720" w:hanging="720"/>
        <w:rPr>
          <w:rFonts w:ascii="Times New Roman" w:eastAsia="Times New Roman" w:hAnsi="Times New Roman" w:cs="Times New Roman"/>
          <w:sz w:val="24"/>
          <w:szCs w:val="24"/>
        </w:rPr>
      </w:pPr>
      <w:r w:rsidRPr="00D16983">
        <w:rPr>
          <w:rFonts w:ascii="Times New Roman" w:eastAsia="Times New Roman" w:hAnsi="Times New Roman" w:cs="Times New Roman"/>
          <w:sz w:val="24"/>
          <w:szCs w:val="24"/>
        </w:rPr>
        <w:t xml:space="preserve">Klaits, J. (2015). </w:t>
      </w:r>
      <w:r w:rsidRPr="00D16983">
        <w:rPr>
          <w:rFonts w:ascii="Times New Roman" w:eastAsia="Times New Roman" w:hAnsi="Times New Roman" w:cs="Times New Roman"/>
          <w:i/>
          <w:iCs/>
          <w:sz w:val="24"/>
          <w:szCs w:val="24"/>
        </w:rPr>
        <w:t>Printed propaganda under Louis XIV: absolute monarchy and public opinion</w:t>
      </w:r>
      <w:r w:rsidRPr="00D16983">
        <w:rPr>
          <w:rFonts w:ascii="Times New Roman" w:eastAsia="Times New Roman" w:hAnsi="Times New Roman" w:cs="Times New Roman"/>
          <w:sz w:val="24"/>
          <w:szCs w:val="24"/>
        </w:rPr>
        <w:t>. Princeton University Press.</w:t>
      </w:r>
    </w:p>
    <w:p w:rsidR="007E2AD1" w:rsidRPr="00D16983" w:rsidRDefault="007E2AD1" w:rsidP="00FA7B3E">
      <w:pPr>
        <w:spacing w:before="120" w:after="120" w:line="480" w:lineRule="auto"/>
        <w:ind w:left="720" w:hanging="720"/>
        <w:rPr>
          <w:rFonts w:ascii="Times New Roman" w:eastAsia="Times New Roman" w:hAnsi="Times New Roman" w:cs="Times New Roman"/>
          <w:sz w:val="24"/>
          <w:szCs w:val="24"/>
        </w:rPr>
      </w:pPr>
    </w:p>
    <w:p w:rsidR="00D16983" w:rsidRPr="00F87EFD" w:rsidRDefault="00D16983" w:rsidP="009A7CAE">
      <w:pPr>
        <w:spacing w:before="120" w:after="120" w:line="480" w:lineRule="auto"/>
        <w:ind w:left="720" w:hanging="720"/>
        <w:rPr>
          <w:rFonts w:ascii="Times New Roman" w:eastAsia="Times New Roman" w:hAnsi="Times New Roman" w:cs="Times New Roman"/>
          <w:sz w:val="24"/>
          <w:szCs w:val="24"/>
        </w:rPr>
      </w:pPr>
    </w:p>
    <w:p w:rsidR="00F07CB4" w:rsidRPr="00E8500D" w:rsidRDefault="00F07CB4" w:rsidP="00F07CB4">
      <w:pPr>
        <w:rPr>
          <w:rFonts w:ascii="Times New Roman" w:hAnsi="Times New Roman" w:cs="Times New Roman"/>
          <w:sz w:val="24"/>
          <w:szCs w:val="24"/>
        </w:rPr>
      </w:pPr>
    </w:p>
    <w:p w:rsidR="00564031" w:rsidRPr="00E8500D" w:rsidRDefault="00564031" w:rsidP="0044279A">
      <w:pPr>
        <w:rPr>
          <w:rFonts w:ascii="Times New Roman" w:hAnsi="Times New Roman" w:cs="Times New Roman"/>
          <w:sz w:val="24"/>
          <w:szCs w:val="24"/>
        </w:rPr>
      </w:pPr>
    </w:p>
    <w:p w:rsidR="00F14422" w:rsidRPr="00E8500D" w:rsidRDefault="00F14422" w:rsidP="0044279A">
      <w:pPr>
        <w:rPr>
          <w:rFonts w:ascii="Times New Roman" w:hAnsi="Times New Roman" w:cs="Times New Roman"/>
          <w:sz w:val="24"/>
          <w:szCs w:val="24"/>
        </w:rPr>
      </w:pPr>
    </w:p>
    <w:sectPr w:rsidR="00F14422" w:rsidRPr="00E8500D" w:rsidSect="00F457E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97A" w:rsidRDefault="00AB397A" w:rsidP="00F457EF">
      <w:pPr>
        <w:spacing w:after="0" w:line="240" w:lineRule="auto"/>
      </w:pPr>
      <w:r>
        <w:separator/>
      </w:r>
    </w:p>
  </w:endnote>
  <w:endnote w:type="continuationSeparator" w:id="1">
    <w:p w:rsidR="00AB397A" w:rsidRDefault="00AB397A" w:rsidP="00F457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97A" w:rsidRDefault="00AB397A" w:rsidP="00F457EF">
      <w:pPr>
        <w:spacing w:after="0" w:line="240" w:lineRule="auto"/>
      </w:pPr>
      <w:r>
        <w:separator/>
      </w:r>
    </w:p>
  </w:footnote>
  <w:footnote w:type="continuationSeparator" w:id="1">
    <w:p w:rsidR="00AB397A" w:rsidRDefault="00AB397A" w:rsidP="00F457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EF" w:rsidRPr="00DF5021" w:rsidRDefault="00F457EF" w:rsidP="00F457EF">
    <w:pPr>
      <w:pStyle w:val="Header"/>
      <w:jc w:val="right"/>
      <w:rPr>
        <w:rFonts w:ascii="Times New Roman" w:hAnsi="Times New Roman" w:cs="Times New Roman"/>
        <w:sz w:val="24"/>
        <w:szCs w:val="24"/>
      </w:rPr>
    </w:pPr>
    <w:r w:rsidRPr="00DF5021">
      <w:rPr>
        <w:rFonts w:ascii="Times New Roman" w:hAnsi="Times New Roman" w:cs="Times New Roman"/>
        <w:sz w:val="24"/>
        <w:szCs w:val="24"/>
      </w:rPr>
      <w:fldChar w:fldCharType="begin"/>
    </w:r>
    <w:r w:rsidRPr="00DF5021">
      <w:rPr>
        <w:rFonts w:ascii="Times New Roman" w:hAnsi="Times New Roman" w:cs="Times New Roman"/>
        <w:sz w:val="24"/>
        <w:szCs w:val="24"/>
      </w:rPr>
      <w:instrText xml:space="preserve"> PAGE   \* MERGEFORMAT </w:instrText>
    </w:r>
    <w:r w:rsidRPr="00DF5021">
      <w:rPr>
        <w:rFonts w:ascii="Times New Roman" w:hAnsi="Times New Roman" w:cs="Times New Roman"/>
        <w:sz w:val="24"/>
        <w:szCs w:val="24"/>
      </w:rPr>
      <w:fldChar w:fldCharType="separate"/>
    </w:r>
    <w:r w:rsidR="005E547B">
      <w:rPr>
        <w:rFonts w:ascii="Times New Roman" w:hAnsi="Times New Roman" w:cs="Times New Roman"/>
        <w:noProof/>
        <w:sz w:val="24"/>
        <w:szCs w:val="24"/>
      </w:rPr>
      <w:t>5</w:t>
    </w:r>
    <w:r w:rsidRPr="00DF502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EF" w:rsidRDefault="00F457EF" w:rsidP="00F457EF">
    <w:pPr>
      <w:pStyle w:val="Header"/>
      <w:ind w:left="4680" w:hanging="4680"/>
      <w:jc w:val="right"/>
    </w:pPr>
    <w:fldSimple w:instr=" PAGE   \* MERGEFORMAT ">
      <w:r>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B4CAA"/>
    <w:multiLevelType w:val="hybridMultilevel"/>
    <w:tmpl w:val="491E5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1D3F26"/>
    <w:multiLevelType w:val="hybridMultilevel"/>
    <w:tmpl w:val="491E5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D265C"/>
    <w:rsid w:val="00034DBD"/>
    <w:rsid w:val="0004351C"/>
    <w:rsid w:val="000679BA"/>
    <w:rsid w:val="00074CAF"/>
    <w:rsid w:val="00075475"/>
    <w:rsid w:val="00091700"/>
    <w:rsid w:val="00092286"/>
    <w:rsid w:val="000B1F27"/>
    <w:rsid w:val="000C50D1"/>
    <w:rsid w:val="000F6A72"/>
    <w:rsid w:val="001212A3"/>
    <w:rsid w:val="00137904"/>
    <w:rsid w:val="001511DC"/>
    <w:rsid w:val="00165943"/>
    <w:rsid w:val="001D1C30"/>
    <w:rsid w:val="001E37D3"/>
    <w:rsid w:val="001F1831"/>
    <w:rsid w:val="001F3555"/>
    <w:rsid w:val="002274AE"/>
    <w:rsid w:val="00265E34"/>
    <w:rsid w:val="00287063"/>
    <w:rsid w:val="00287627"/>
    <w:rsid w:val="002B49EE"/>
    <w:rsid w:val="002B6303"/>
    <w:rsid w:val="002E2FE7"/>
    <w:rsid w:val="002F01B8"/>
    <w:rsid w:val="002F16E5"/>
    <w:rsid w:val="00310F01"/>
    <w:rsid w:val="00343875"/>
    <w:rsid w:val="003478B5"/>
    <w:rsid w:val="00371EE8"/>
    <w:rsid w:val="003760CD"/>
    <w:rsid w:val="00386972"/>
    <w:rsid w:val="003A13D6"/>
    <w:rsid w:val="003A3E26"/>
    <w:rsid w:val="003C6C8D"/>
    <w:rsid w:val="003F70BA"/>
    <w:rsid w:val="00401C2D"/>
    <w:rsid w:val="00427323"/>
    <w:rsid w:val="0044279A"/>
    <w:rsid w:val="00446F22"/>
    <w:rsid w:val="004623B2"/>
    <w:rsid w:val="00494D2A"/>
    <w:rsid w:val="004A4E47"/>
    <w:rsid w:val="004C2EB2"/>
    <w:rsid w:val="004C5B57"/>
    <w:rsid w:val="004F6E0E"/>
    <w:rsid w:val="00520A4E"/>
    <w:rsid w:val="0052228D"/>
    <w:rsid w:val="00551323"/>
    <w:rsid w:val="00564031"/>
    <w:rsid w:val="005A2F49"/>
    <w:rsid w:val="005E547B"/>
    <w:rsid w:val="00602165"/>
    <w:rsid w:val="0061509F"/>
    <w:rsid w:val="00627823"/>
    <w:rsid w:val="0064054B"/>
    <w:rsid w:val="00663A92"/>
    <w:rsid w:val="006A54EE"/>
    <w:rsid w:val="006D31CA"/>
    <w:rsid w:val="006D7F46"/>
    <w:rsid w:val="00714EBB"/>
    <w:rsid w:val="0075481C"/>
    <w:rsid w:val="0079733A"/>
    <w:rsid w:val="007B1C5A"/>
    <w:rsid w:val="007D1B06"/>
    <w:rsid w:val="007E2AD1"/>
    <w:rsid w:val="00821BB4"/>
    <w:rsid w:val="00834166"/>
    <w:rsid w:val="0087566F"/>
    <w:rsid w:val="00881289"/>
    <w:rsid w:val="00882A31"/>
    <w:rsid w:val="008D02B2"/>
    <w:rsid w:val="00944316"/>
    <w:rsid w:val="00946100"/>
    <w:rsid w:val="0095596F"/>
    <w:rsid w:val="009571F1"/>
    <w:rsid w:val="00971910"/>
    <w:rsid w:val="00983402"/>
    <w:rsid w:val="009A7CAE"/>
    <w:rsid w:val="009C2B5C"/>
    <w:rsid w:val="009D125D"/>
    <w:rsid w:val="00A30A9E"/>
    <w:rsid w:val="00A43AFB"/>
    <w:rsid w:val="00A57786"/>
    <w:rsid w:val="00A67885"/>
    <w:rsid w:val="00A846AE"/>
    <w:rsid w:val="00AB397A"/>
    <w:rsid w:val="00AC1EE7"/>
    <w:rsid w:val="00AD5F00"/>
    <w:rsid w:val="00AE65B2"/>
    <w:rsid w:val="00B046D0"/>
    <w:rsid w:val="00B21E76"/>
    <w:rsid w:val="00B32813"/>
    <w:rsid w:val="00B37785"/>
    <w:rsid w:val="00B41D4B"/>
    <w:rsid w:val="00B70BCF"/>
    <w:rsid w:val="00BA2E45"/>
    <w:rsid w:val="00BB3E68"/>
    <w:rsid w:val="00BC73AE"/>
    <w:rsid w:val="00BD4E05"/>
    <w:rsid w:val="00C16C41"/>
    <w:rsid w:val="00C27A33"/>
    <w:rsid w:val="00C3086A"/>
    <w:rsid w:val="00C3381B"/>
    <w:rsid w:val="00C42D0C"/>
    <w:rsid w:val="00CB4F12"/>
    <w:rsid w:val="00CB77A9"/>
    <w:rsid w:val="00CF5F5D"/>
    <w:rsid w:val="00D04683"/>
    <w:rsid w:val="00D16983"/>
    <w:rsid w:val="00D20F88"/>
    <w:rsid w:val="00D40CF7"/>
    <w:rsid w:val="00D40E6B"/>
    <w:rsid w:val="00D460AB"/>
    <w:rsid w:val="00D50C96"/>
    <w:rsid w:val="00DD5B6A"/>
    <w:rsid w:val="00DD6F8F"/>
    <w:rsid w:val="00DE78F8"/>
    <w:rsid w:val="00DF5021"/>
    <w:rsid w:val="00DF67B8"/>
    <w:rsid w:val="00E320B7"/>
    <w:rsid w:val="00E367B4"/>
    <w:rsid w:val="00E8500D"/>
    <w:rsid w:val="00EB1B79"/>
    <w:rsid w:val="00EB4764"/>
    <w:rsid w:val="00EB64EC"/>
    <w:rsid w:val="00EC6425"/>
    <w:rsid w:val="00ED265C"/>
    <w:rsid w:val="00EE3E59"/>
    <w:rsid w:val="00F03F82"/>
    <w:rsid w:val="00F07CB4"/>
    <w:rsid w:val="00F13802"/>
    <w:rsid w:val="00F14422"/>
    <w:rsid w:val="00F40108"/>
    <w:rsid w:val="00F42E67"/>
    <w:rsid w:val="00F457EF"/>
    <w:rsid w:val="00F52F7D"/>
    <w:rsid w:val="00F87EFD"/>
    <w:rsid w:val="00F93F5F"/>
    <w:rsid w:val="00FA16B4"/>
    <w:rsid w:val="00FA7B3E"/>
    <w:rsid w:val="00FB0371"/>
    <w:rsid w:val="00FD1AE4"/>
    <w:rsid w:val="00FE1092"/>
    <w:rsid w:val="00FF66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6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DBD"/>
    <w:pPr>
      <w:ind w:left="720"/>
      <w:contextualSpacing/>
    </w:pPr>
  </w:style>
  <w:style w:type="paragraph" w:styleId="Header">
    <w:name w:val="header"/>
    <w:basedOn w:val="Normal"/>
    <w:link w:val="HeaderChar"/>
    <w:uiPriority w:val="99"/>
    <w:semiHidden/>
    <w:unhideWhenUsed/>
    <w:rsid w:val="00F457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57EF"/>
  </w:style>
  <w:style w:type="paragraph" w:styleId="Footer">
    <w:name w:val="footer"/>
    <w:basedOn w:val="Normal"/>
    <w:link w:val="FooterChar"/>
    <w:uiPriority w:val="99"/>
    <w:semiHidden/>
    <w:unhideWhenUsed/>
    <w:rsid w:val="00F457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57EF"/>
  </w:style>
</w:styles>
</file>

<file path=word/webSettings.xml><?xml version="1.0" encoding="utf-8"?>
<w:webSettings xmlns:r="http://schemas.openxmlformats.org/officeDocument/2006/relationships" xmlns:w="http://schemas.openxmlformats.org/wordprocessingml/2006/main">
  <w:divs>
    <w:div w:id="691803027">
      <w:bodyDiv w:val="1"/>
      <w:marLeft w:val="0"/>
      <w:marRight w:val="0"/>
      <w:marTop w:val="0"/>
      <w:marBottom w:val="0"/>
      <w:divBdr>
        <w:top w:val="none" w:sz="0" w:space="0" w:color="auto"/>
        <w:left w:val="none" w:sz="0" w:space="0" w:color="auto"/>
        <w:bottom w:val="none" w:sz="0" w:space="0" w:color="auto"/>
        <w:right w:val="none" w:sz="0" w:space="0" w:color="auto"/>
      </w:divBdr>
      <w:divsChild>
        <w:div w:id="685792427">
          <w:marLeft w:val="0"/>
          <w:marRight w:val="0"/>
          <w:marTop w:val="0"/>
          <w:marBottom w:val="0"/>
          <w:divBdr>
            <w:top w:val="none" w:sz="0" w:space="0" w:color="auto"/>
            <w:left w:val="none" w:sz="0" w:space="0" w:color="auto"/>
            <w:bottom w:val="none" w:sz="0" w:space="0" w:color="auto"/>
            <w:right w:val="none" w:sz="0" w:space="0" w:color="auto"/>
          </w:divBdr>
        </w:div>
      </w:divsChild>
    </w:div>
    <w:div w:id="1679387897">
      <w:bodyDiv w:val="1"/>
      <w:marLeft w:val="0"/>
      <w:marRight w:val="0"/>
      <w:marTop w:val="0"/>
      <w:marBottom w:val="0"/>
      <w:divBdr>
        <w:top w:val="none" w:sz="0" w:space="0" w:color="auto"/>
        <w:left w:val="none" w:sz="0" w:space="0" w:color="auto"/>
        <w:bottom w:val="none" w:sz="0" w:space="0" w:color="auto"/>
        <w:right w:val="none" w:sz="0" w:space="0" w:color="auto"/>
      </w:divBdr>
      <w:divsChild>
        <w:div w:id="154420515">
          <w:marLeft w:val="0"/>
          <w:marRight w:val="0"/>
          <w:marTop w:val="0"/>
          <w:marBottom w:val="0"/>
          <w:divBdr>
            <w:top w:val="none" w:sz="0" w:space="0" w:color="auto"/>
            <w:left w:val="none" w:sz="0" w:space="0" w:color="auto"/>
            <w:bottom w:val="none" w:sz="0" w:space="0" w:color="auto"/>
            <w:right w:val="none" w:sz="0" w:space="0" w:color="auto"/>
          </w:divBdr>
        </w:div>
      </w:divsChild>
    </w:div>
    <w:div w:id="2065642935">
      <w:bodyDiv w:val="1"/>
      <w:marLeft w:val="0"/>
      <w:marRight w:val="0"/>
      <w:marTop w:val="0"/>
      <w:marBottom w:val="0"/>
      <w:divBdr>
        <w:top w:val="none" w:sz="0" w:space="0" w:color="auto"/>
        <w:left w:val="none" w:sz="0" w:space="0" w:color="auto"/>
        <w:bottom w:val="none" w:sz="0" w:space="0" w:color="auto"/>
        <w:right w:val="none" w:sz="0" w:space="0" w:color="auto"/>
      </w:divBdr>
      <w:divsChild>
        <w:div w:id="1738281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5</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679</cp:revision>
  <dcterms:created xsi:type="dcterms:W3CDTF">2017-10-12T10:33:00Z</dcterms:created>
  <dcterms:modified xsi:type="dcterms:W3CDTF">2017-10-12T21:04:00Z</dcterms:modified>
</cp:coreProperties>
</file>