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r w:rsidRPr="00EF7B07">
        <w:rPr>
          <w:rStyle w:val="t"/>
          <w:rFonts w:ascii="Times New Roman" w:hAnsi="Times New Roman" w:cs="Times New Roman"/>
          <w:color w:val="000000"/>
          <w:sz w:val="24"/>
          <w:szCs w:val="24"/>
          <w:bdr w:val="none" w:sz="0" w:space="0" w:color="auto" w:frame="1"/>
          <w:shd w:val="clear" w:color="auto" w:fill="FFFFFF"/>
        </w:rPr>
        <w:t>Name</w:t>
      </w: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r w:rsidRPr="00EF7B07">
        <w:rPr>
          <w:rStyle w:val="t"/>
          <w:rFonts w:ascii="Times New Roman" w:hAnsi="Times New Roman" w:cs="Times New Roman"/>
          <w:color w:val="000000"/>
          <w:sz w:val="24"/>
          <w:szCs w:val="24"/>
          <w:bdr w:val="none" w:sz="0" w:space="0" w:color="auto" w:frame="1"/>
          <w:shd w:val="clear" w:color="auto" w:fill="FFFFFF"/>
        </w:rPr>
        <w:t>Student affiliation</w:t>
      </w: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r w:rsidRPr="00EF7B07">
        <w:rPr>
          <w:rStyle w:val="t"/>
          <w:rFonts w:ascii="Times New Roman" w:hAnsi="Times New Roman" w:cs="Times New Roman"/>
          <w:color w:val="000000"/>
          <w:sz w:val="24"/>
          <w:szCs w:val="24"/>
          <w:bdr w:val="none" w:sz="0" w:space="0" w:color="auto" w:frame="1"/>
          <w:shd w:val="clear" w:color="auto" w:fill="FFFFFF"/>
        </w:rPr>
        <w:t>Instructor</w:t>
      </w:r>
    </w:p>
    <w:p w:rsidR="00C6643E" w:rsidRPr="00EF7B07" w:rsidRDefault="00C6643E" w:rsidP="00EF7B07">
      <w:pPr>
        <w:spacing w:line="480" w:lineRule="auto"/>
        <w:rPr>
          <w:rStyle w:val="t"/>
          <w:rFonts w:ascii="Times New Roman" w:hAnsi="Times New Roman" w:cs="Times New Roman"/>
          <w:color w:val="000000"/>
          <w:sz w:val="24"/>
          <w:szCs w:val="24"/>
          <w:bdr w:val="none" w:sz="0" w:space="0" w:color="auto" w:frame="1"/>
          <w:shd w:val="clear" w:color="auto" w:fill="FFFFFF"/>
        </w:rPr>
      </w:pPr>
    </w:p>
    <w:p w:rsidR="00C6643E" w:rsidRPr="00EF7B07" w:rsidRDefault="00C6643E" w:rsidP="00EF7B07">
      <w:pPr>
        <w:spacing w:line="480" w:lineRule="auto"/>
        <w:jc w:val="center"/>
        <w:rPr>
          <w:rStyle w:val="t"/>
          <w:rFonts w:ascii="Times New Roman" w:hAnsi="Times New Roman" w:cs="Times New Roman"/>
          <w:color w:val="000000"/>
          <w:sz w:val="24"/>
          <w:szCs w:val="24"/>
          <w:bdr w:val="none" w:sz="0" w:space="0" w:color="auto" w:frame="1"/>
          <w:shd w:val="clear" w:color="auto" w:fill="FFFFFF"/>
        </w:rPr>
      </w:pPr>
      <w:r w:rsidRPr="00EF7B07">
        <w:rPr>
          <w:rStyle w:val="t"/>
          <w:rFonts w:ascii="Times New Roman" w:hAnsi="Times New Roman" w:cs="Times New Roman"/>
          <w:color w:val="000000"/>
          <w:sz w:val="24"/>
          <w:szCs w:val="24"/>
          <w:bdr w:val="none" w:sz="0" w:space="0" w:color="auto" w:frame="1"/>
          <w:shd w:val="clear" w:color="auto" w:fill="FFFFFF"/>
        </w:rPr>
        <w:t>Date</w:t>
      </w:r>
    </w:p>
    <w:p w:rsidR="00C6643E" w:rsidRPr="00EF7B07" w:rsidRDefault="00C6643E" w:rsidP="00EF7B07">
      <w:pPr>
        <w:spacing w:line="480" w:lineRule="auto"/>
        <w:rPr>
          <w:rStyle w:val="t"/>
          <w:rFonts w:ascii="Times New Roman" w:hAnsi="Times New Roman" w:cs="Times New Roman"/>
          <w:b/>
          <w:color w:val="000000"/>
          <w:sz w:val="24"/>
          <w:szCs w:val="24"/>
          <w:bdr w:val="none" w:sz="0" w:space="0" w:color="auto" w:frame="1"/>
          <w:shd w:val="clear" w:color="auto" w:fill="FFFFFF"/>
        </w:rPr>
      </w:pPr>
    </w:p>
    <w:p w:rsidR="00C6643E" w:rsidRPr="00EF7B07" w:rsidRDefault="00C6643E" w:rsidP="00EF7B07">
      <w:pPr>
        <w:spacing w:line="480" w:lineRule="auto"/>
        <w:rPr>
          <w:rStyle w:val="t"/>
          <w:rFonts w:ascii="Times New Roman" w:hAnsi="Times New Roman" w:cs="Times New Roman"/>
          <w:b/>
          <w:color w:val="000000"/>
          <w:sz w:val="24"/>
          <w:szCs w:val="24"/>
          <w:bdr w:val="none" w:sz="0" w:space="0" w:color="auto" w:frame="1"/>
          <w:shd w:val="clear" w:color="auto" w:fill="FFFFFF"/>
        </w:rPr>
      </w:pPr>
    </w:p>
    <w:p w:rsidR="00C6643E" w:rsidRPr="00EF7B07" w:rsidRDefault="00C6643E" w:rsidP="00EF7B07">
      <w:pPr>
        <w:spacing w:line="480" w:lineRule="auto"/>
        <w:rPr>
          <w:rStyle w:val="t"/>
          <w:rFonts w:ascii="Times New Roman" w:hAnsi="Times New Roman" w:cs="Times New Roman"/>
          <w:b/>
          <w:color w:val="000000"/>
          <w:sz w:val="24"/>
          <w:szCs w:val="24"/>
          <w:bdr w:val="none" w:sz="0" w:space="0" w:color="auto" w:frame="1"/>
          <w:shd w:val="clear" w:color="auto" w:fill="FFFFFF"/>
        </w:rPr>
      </w:pPr>
    </w:p>
    <w:p w:rsidR="00C6643E" w:rsidRPr="00EF7B07" w:rsidRDefault="00C6643E" w:rsidP="00EF7B07">
      <w:pPr>
        <w:spacing w:line="480" w:lineRule="auto"/>
        <w:rPr>
          <w:rStyle w:val="t"/>
          <w:rFonts w:ascii="Times New Roman" w:hAnsi="Times New Roman" w:cs="Times New Roman"/>
          <w:b/>
          <w:color w:val="000000"/>
          <w:sz w:val="24"/>
          <w:szCs w:val="24"/>
          <w:bdr w:val="none" w:sz="0" w:space="0" w:color="auto" w:frame="1"/>
          <w:shd w:val="clear" w:color="auto" w:fill="FFFFFF"/>
        </w:rPr>
      </w:pPr>
    </w:p>
    <w:p w:rsidR="00C6643E" w:rsidRPr="00EF7B07" w:rsidRDefault="00C6643E" w:rsidP="00EF7B07">
      <w:pPr>
        <w:spacing w:line="480" w:lineRule="auto"/>
        <w:rPr>
          <w:rStyle w:val="t"/>
          <w:rFonts w:ascii="Times New Roman" w:hAnsi="Times New Roman" w:cs="Times New Roman"/>
          <w:b/>
          <w:color w:val="000000"/>
          <w:sz w:val="24"/>
          <w:szCs w:val="24"/>
          <w:bdr w:val="none" w:sz="0" w:space="0" w:color="auto" w:frame="1"/>
          <w:shd w:val="clear" w:color="auto" w:fill="FFFFFF"/>
        </w:rPr>
      </w:pPr>
    </w:p>
    <w:p w:rsidR="00476362" w:rsidRPr="00EF7B07" w:rsidRDefault="00476362" w:rsidP="00EF7B07">
      <w:pPr>
        <w:spacing w:line="480" w:lineRule="auto"/>
        <w:rPr>
          <w:rStyle w:val="t"/>
          <w:rFonts w:ascii="Times New Roman" w:hAnsi="Times New Roman" w:cs="Times New Roman"/>
          <w:b/>
          <w:color w:val="000000"/>
          <w:sz w:val="24"/>
          <w:szCs w:val="24"/>
          <w:bdr w:val="none" w:sz="0" w:space="0" w:color="auto" w:frame="1"/>
          <w:shd w:val="clear" w:color="auto" w:fill="FFFFFF"/>
        </w:rPr>
      </w:pPr>
      <w:r w:rsidRPr="00EF7B07">
        <w:rPr>
          <w:rStyle w:val="t"/>
          <w:rFonts w:ascii="Times New Roman" w:hAnsi="Times New Roman" w:cs="Times New Roman"/>
          <w:b/>
          <w:color w:val="000000"/>
          <w:sz w:val="24"/>
          <w:szCs w:val="24"/>
          <w:bdr w:val="none" w:sz="0" w:space="0" w:color="auto" w:frame="1"/>
          <w:shd w:val="clear" w:color="auto" w:fill="FFFFFF"/>
        </w:rPr>
        <w:lastRenderedPageBreak/>
        <w:t>TEMPERANCE MOVEMENT</w:t>
      </w:r>
    </w:p>
    <w:p w:rsidR="00AE7F1D" w:rsidRPr="00EF7B07" w:rsidRDefault="001557AF" w:rsidP="00EF7B07">
      <w:pPr>
        <w:spacing w:line="480" w:lineRule="auto"/>
        <w:ind w:firstLine="720"/>
        <w:rPr>
          <w:rStyle w:val="t"/>
          <w:rFonts w:ascii="Times New Roman" w:hAnsi="Times New Roman" w:cs="Times New Roman"/>
          <w:color w:val="000000"/>
          <w:sz w:val="24"/>
          <w:szCs w:val="24"/>
          <w:bdr w:val="none" w:sz="0" w:space="0" w:color="auto" w:frame="1"/>
          <w:shd w:val="clear" w:color="auto" w:fill="FFFFFF"/>
        </w:rPr>
      </w:pPr>
      <w:r w:rsidRPr="00EF7B07">
        <w:rPr>
          <w:rStyle w:val="t"/>
          <w:rFonts w:ascii="Times New Roman" w:hAnsi="Times New Roman" w:cs="Times New Roman"/>
          <w:color w:val="000000"/>
          <w:sz w:val="24"/>
          <w:szCs w:val="24"/>
          <w:bdr w:val="none" w:sz="0" w:space="0" w:color="auto" w:frame="1"/>
          <w:shd w:val="clear" w:color="auto" w:fill="FFFFFF"/>
        </w:rPr>
        <w:t>Temperance Movement was</w:t>
      </w:r>
      <w:r w:rsidR="007F4DF3" w:rsidRPr="00EF7B07">
        <w:rPr>
          <w:rStyle w:val="t"/>
          <w:rFonts w:ascii="Times New Roman" w:hAnsi="Times New Roman" w:cs="Times New Roman"/>
          <w:color w:val="000000"/>
          <w:sz w:val="24"/>
          <w:szCs w:val="24"/>
          <w:bdr w:val="none" w:sz="0" w:space="0" w:color="auto" w:frame="1"/>
          <w:shd w:val="clear" w:color="auto" w:fill="FFFFFF"/>
        </w:rPr>
        <w:t xml:space="preserve"> generally an anti-alcohol movement that took place around the</w:t>
      </w:r>
      <w:r w:rsidRPr="00EF7B07">
        <w:rPr>
          <w:rStyle w:val="t"/>
          <w:rFonts w:ascii="Times New Roman" w:hAnsi="Times New Roman" w:cs="Times New Roman"/>
          <w:color w:val="000000"/>
          <w:sz w:val="24"/>
          <w:szCs w:val="24"/>
          <w:bdr w:val="none" w:sz="0" w:space="0" w:color="auto" w:frame="1"/>
          <w:shd w:val="clear" w:color="auto" w:fill="FFFFFF"/>
        </w:rPr>
        <w:t xml:space="preserve"> 20th century. The</w:t>
      </w:r>
      <w:r w:rsidR="007F4DF3" w:rsidRPr="00EF7B07">
        <w:rPr>
          <w:rStyle w:val="t"/>
          <w:rFonts w:ascii="Times New Roman" w:hAnsi="Times New Roman" w:cs="Times New Roman"/>
          <w:color w:val="000000"/>
          <w:sz w:val="24"/>
          <w:szCs w:val="24"/>
          <w:bdr w:val="none" w:sz="0" w:space="0" w:color="auto" w:frame="1"/>
          <w:shd w:val="clear" w:color="auto" w:fill="FFFFFF"/>
        </w:rPr>
        <w:t>se</w:t>
      </w:r>
      <w:r w:rsidRPr="00EF7B07">
        <w:rPr>
          <w:rStyle w:val="t"/>
          <w:rFonts w:ascii="Times New Roman" w:hAnsi="Times New Roman" w:cs="Times New Roman"/>
          <w:color w:val="000000"/>
          <w:sz w:val="24"/>
          <w:szCs w:val="24"/>
          <w:bdr w:val="none" w:sz="0" w:space="0" w:color="auto" w:frame="1"/>
          <w:shd w:val="clear" w:color="auto" w:fill="FFFFFF"/>
        </w:rPr>
        <w:t xml:space="preserve"> Ch</w:t>
      </w:r>
      <w:r w:rsidR="007F4DF3" w:rsidRPr="00EF7B07">
        <w:rPr>
          <w:rStyle w:val="t"/>
          <w:rFonts w:ascii="Times New Roman" w:hAnsi="Times New Roman" w:cs="Times New Roman"/>
          <w:color w:val="000000"/>
          <w:sz w:val="24"/>
          <w:szCs w:val="24"/>
          <w:bdr w:val="none" w:sz="0" w:space="0" w:color="auto" w:frame="1"/>
          <w:shd w:val="clear" w:color="auto" w:fill="FFFFFF"/>
        </w:rPr>
        <w:t>ristian abolitionists who grappled slavery also joined hands and prayed to God to terminate</w:t>
      </w:r>
      <w:r w:rsidRPr="00EF7B07">
        <w:rPr>
          <w:rStyle w:val="t"/>
          <w:rFonts w:ascii="Times New Roman" w:hAnsi="Times New Roman" w:cs="Times New Roman"/>
          <w:color w:val="000000"/>
          <w:sz w:val="24"/>
          <w:szCs w:val="24"/>
          <w:bdr w:val="none" w:sz="0" w:space="0" w:color="auto" w:frame="1"/>
          <w:shd w:val="clear" w:color="auto" w:fill="FFFFFF"/>
        </w:rPr>
        <w:t xml:space="preserve"> </w:t>
      </w:r>
      <w:r w:rsidR="007F4DF3" w:rsidRPr="00EF7B07">
        <w:rPr>
          <w:rStyle w:val="t"/>
          <w:rFonts w:ascii="Times New Roman" w:hAnsi="Times New Roman" w:cs="Times New Roman"/>
          <w:color w:val="000000"/>
          <w:sz w:val="24"/>
          <w:szCs w:val="24"/>
          <w:bdr w:val="none" w:sz="0" w:space="0" w:color="auto" w:frame="1"/>
          <w:shd w:val="clear" w:color="auto" w:fill="FFFFFF"/>
        </w:rPr>
        <w:t>the scourge of alcoholism, which took place in homes in those days</w:t>
      </w:r>
      <w:r w:rsidR="00C6643E" w:rsidRPr="00EF7B07">
        <w:rPr>
          <w:rStyle w:val="t"/>
          <w:rFonts w:ascii="Times New Roman" w:hAnsi="Times New Roman" w:cs="Times New Roman"/>
          <w:color w:val="000000"/>
          <w:sz w:val="24"/>
          <w:szCs w:val="24"/>
          <w:bdr w:val="none" w:sz="0" w:space="0" w:color="auto" w:frame="1"/>
          <w:shd w:val="clear" w:color="auto" w:fill="FFFFFF"/>
        </w:rPr>
        <w:t xml:space="preserve"> (</w:t>
      </w:r>
      <w:r w:rsidR="00C6643E" w:rsidRPr="00EF7B07">
        <w:rPr>
          <w:rFonts w:ascii="Times New Roman" w:hAnsi="Times New Roman" w:cs="Times New Roman"/>
          <w:color w:val="222222"/>
          <w:sz w:val="24"/>
          <w:szCs w:val="24"/>
          <w:shd w:val="clear" w:color="auto" w:fill="FFFFFF"/>
        </w:rPr>
        <w:t>Gusfield, 2016</w:t>
      </w:r>
      <w:r w:rsidR="00C6643E" w:rsidRPr="00EF7B07">
        <w:rPr>
          <w:rStyle w:val="t"/>
          <w:rFonts w:ascii="Times New Roman" w:hAnsi="Times New Roman" w:cs="Times New Roman"/>
          <w:color w:val="000000"/>
          <w:sz w:val="24"/>
          <w:szCs w:val="24"/>
          <w:bdr w:val="none" w:sz="0" w:space="0" w:color="auto" w:frame="1"/>
          <w:shd w:val="clear" w:color="auto" w:fill="FFFFFF"/>
        </w:rPr>
        <w:t>)</w:t>
      </w:r>
      <w:r w:rsidRPr="00EF7B07">
        <w:rPr>
          <w:rStyle w:val="t"/>
          <w:rFonts w:ascii="Times New Roman" w:hAnsi="Times New Roman" w:cs="Times New Roman"/>
          <w:color w:val="000000"/>
          <w:sz w:val="24"/>
          <w:szCs w:val="24"/>
          <w:bdr w:val="none" w:sz="0" w:space="0" w:color="auto" w:frame="1"/>
          <w:shd w:val="clear" w:color="auto" w:fill="FFFFFF"/>
        </w:rPr>
        <w:t xml:space="preserve">. The </w:t>
      </w:r>
      <w:r w:rsidR="007F4DF3" w:rsidRPr="00EF7B07">
        <w:rPr>
          <w:rStyle w:val="t"/>
          <w:rFonts w:ascii="Times New Roman" w:hAnsi="Times New Roman" w:cs="Times New Roman"/>
          <w:color w:val="000000"/>
          <w:sz w:val="24"/>
          <w:szCs w:val="24"/>
          <w:bdr w:val="none" w:sz="0" w:space="0" w:color="auto" w:frame="1"/>
          <w:shd w:val="clear" w:color="auto" w:fill="FFFFFF"/>
        </w:rPr>
        <w:t>main intend</w:t>
      </w:r>
      <w:r w:rsidRPr="00EF7B07">
        <w:rPr>
          <w:rStyle w:val="t"/>
          <w:rFonts w:ascii="Times New Roman" w:hAnsi="Times New Roman" w:cs="Times New Roman"/>
          <w:color w:val="000000"/>
          <w:sz w:val="24"/>
          <w:szCs w:val="24"/>
          <w:bdr w:val="none" w:sz="0" w:space="0" w:color="auto" w:frame="1"/>
          <w:shd w:val="clear" w:color="auto" w:fill="FFFFFF"/>
        </w:rPr>
        <w:t xml:space="preserve"> of </w:t>
      </w:r>
      <w:r w:rsidR="007F4DF3" w:rsidRPr="00EF7B07">
        <w:rPr>
          <w:rStyle w:val="t"/>
          <w:rFonts w:ascii="Times New Roman" w:hAnsi="Times New Roman" w:cs="Times New Roman"/>
          <w:color w:val="000000"/>
          <w:spacing w:val="-2"/>
          <w:sz w:val="24"/>
          <w:szCs w:val="24"/>
          <w:bdr w:val="none" w:sz="0" w:space="0" w:color="auto" w:frame="1"/>
          <w:shd w:val="clear" w:color="auto" w:fill="FFFFFF"/>
        </w:rPr>
        <w:t>the Movement was</w:t>
      </w:r>
      <w:r w:rsidRPr="00EF7B07">
        <w:rPr>
          <w:rStyle w:val="t"/>
          <w:rFonts w:ascii="Times New Roman" w:hAnsi="Times New Roman" w:cs="Times New Roman"/>
          <w:color w:val="000000"/>
          <w:spacing w:val="-2"/>
          <w:sz w:val="24"/>
          <w:szCs w:val="24"/>
          <w:bdr w:val="none" w:sz="0" w:space="0" w:color="auto" w:frame="1"/>
          <w:shd w:val="clear" w:color="auto" w:fill="FFFFFF"/>
        </w:rPr>
        <w:t xml:space="preserve"> to abolish alcohol </w:t>
      </w:r>
      <w:r w:rsidR="007F4DF3" w:rsidRPr="00EF7B07">
        <w:rPr>
          <w:rStyle w:val="t"/>
          <w:rFonts w:ascii="Times New Roman" w:hAnsi="Times New Roman" w:cs="Times New Roman"/>
          <w:color w:val="000000"/>
          <w:spacing w:val="-2"/>
          <w:sz w:val="24"/>
          <w:szCs w:val="24"/>
          <w:bdr w:val="none" w:sz="0" w:space="0" w:color="auto" w:frame="1"/>
          <w:shd w:val="clear" w:color="auto" w:fill="FFFFFF"/>
        </w:rPr>
        <w:t>consumption in the early 19</w:t>
      </w:r>
      <w:r w:rsidR="007F4DF3" w:rsidRPr="00EF7B07">
        <w:rPr>
          <w:rStyle w:val="t"/>
          <w:rFonts w:ascii="Times New Roman" w:hAnsi="Times New Roman" w:cs="Times New Roman"/>
          <w:color w:val="000000"/>
          <w:spacing w:val="-2"/>
          <w:sz w:val="24"/>
          <w:szCs w:val="24"/>
          <w:bdr w:val="none" w:sz="0" w:space="0" w:color="auto" w:frame="1"/>
          <w:shd w:val="clear" w:color="auto" w:fill="FFFFFF"/>
          <w:vertAlign w:val="superscript"/>
        </w:rPr>
        <w:t>th</w:t>
      </w:r>
      <w:r w:rsidR="007F4DF3" w:rsidRPr="00EF7B07">
        <w:rPr>
          <w:rStyle w:val="t"/>
          <w:rFonts w:ascii="Times New Roman" w:hAnsi="Times New Roman" w:cs="Times New Roman"/>
          <w:color w:val="000000"/>
          <w:spacing w:val="-2"/>
          <w:sz w:val="24"/>
          <w:szCs w:val="24"/>
          <w:bdr w:val="none" w:sz="0" w:space="0" w:color="auto" w:frame="1"/>
          <w:shd w:val="clear" w:color="auto" w:fill="FFFFFF"/>
        </w:rPr>
        <w:t xml:space="preserve"> century</w:t>
      </w:r>
      <w:r w:rsidRPr="00EF7B07">
        <w:rPr>
          <w:rStyle w:val="t"/>
          <w:rFonts w:ascii="Times New Roman" w:hAnsi="Times New Roman" w:cs="Times New Roman"/>
          <w:color w:val="000000"/>
          <w:spacing w:val="-2"/>
          <w:sz w:val="24"/>
          <w:szCs w:val="24"/>
          <w:bdr w:val="none" w:sz="0" w:space="0" w:color="auto" w:frame="1"/>
          <w:shd w:val="clear" w:color="auto" w:fill="FFFFFF"/>
        </w:rPr>
        <w:t xml:space="preserve">. The temperance </w:t>
      </w:r>
      <w:r w:rsidR="007F4DF3" w:rsidRPr="00EF7B07">
        <w:rPr>
          <w:rStyle w:val="t"/>
          <w:rFonts w:ascii="Times New Roman" w:hAnsi="Times New Roman" w:cs="Times New Roman"/>
          <w:color w:val="000000"/>
          <w:sz w:val="24"/>
          <w:szCs w:val="24"/>
          <w:bdr w:val="none" w:sz="0" w:space="0" w:color="auto" w:frame="1"/>
          <w:shd w:val="clear" w:color="auto" w:fill="FFFFFF"/>
        </w:rPr>
        <w:t>movement that exists up-to-date was established to champion</w:t>
      </w:r>
      <w:r w:rsidRPr="00EF7B07">
        <w:rPr>
          <w:rStyle w:val="t"/>
          <w:rFonts w:ascii="Times New Roman" w:hAnsi="Times New Roman" w:cs="Times New Roman"/>
          <w:color w:val="000000"/>
          <w:sz w:val="24"/>
          <w:szCs w:val="24"/>
          <w:bdr w:val="none" w:sz="0" w:space="0" w:color="auto" w:frame="1"/>
          <w:shd w:val="clear" w:color="auto" w:fill="FFFFFF"/>
        </w:rPr>
        <w:t xml:space="preserve"> the total abstinence of all alcohol</w:t>
      </w:r>
      <w:r w:rsidR="007F4DF3" w:rsidRPr="00EF7B07">
        <w:rPr>
          <w:rStyle w:val="t"/>
          <w:rFonts w:ascii="Times New Roman" w:hAnsi="Times New Roman" w:cs="Times New Roman"/>
          <w:color w:val="000000"/>
          <w:sz w:val="24"/>
          <w:szCs w:val="24"/>
          <w:bdr w:val="none" w:sz="0" w:space="0" w:color="auto" w:frame="1"/>
          <w:shd w:val="clear" w:color="auto" w:fill="FFFFFF"/>
        </w:rPr>
        <w:t>-based beverages</w:t>
      </w:r>
      <w:r w:rsidRPr="00EF7B07">
        <w:rPr>
          <w:rStyle w:val="t"/>
          <w:rFonts w:ascii="Times New Roman" w:hAnsi="Times New Roman" w:cs="Times New Roman"/>
          <w:color w:val="000000"/>
          <w:sz w:val="24"/>
          <w:szCs w:val="24"/>
          <w:bdr w:val="none" w:sz="0" w:space="0" w:color="auto" w:frame="1"/>
          <w:shd w:val="clear" w:color="auto" w:fill="FFFFFF"/>
        </w:rPr>
        <w:t xml:space="preserve">, in </w:t>
      </w:r>
      <w:r w:rsidR="007F4DF3" w:rsidRPr="00EF7B07">
        <w:rPr>
          <w:rStyle w:val="t"/>
          <w:rFonts w:ascii="Times New Roman" w:hAnsi="Times New Roman" w:cs="Times New Roman"/>
          <w:color w:val="000000"/>
          <w:spacing w:val="-2"/>
          <w:sz w:val="24"/>
          <w:szCs w:val="24"/>
          <w:bdr w:val="none" w:sz="0" w:space="0" w:color="auto" w:frame="1"/>
          <w:shd w:val="clear" w:color="auto" w:fill="FFFFFF"/>
        </w:rPr>
        <w:t>urge to help individuals quit taking alcohol</w:t>
      </w:r>
      <w:r w:rsidRPr="00EF7B07">
        <w:rPr>
          <w:rStyle w:val="t"/>
          <w:rFonts w:ascii="Times New Roman" w:hAnsi="Times New Roman" w:cs="Times New Roman"/>
          <w:color w:val="000000"/>
          <w:spacing w:val="-2"/>
          <w:sz w:val="24"/>
          <w:szCs w:val="24"/>
          <w:bdr w:val="none" w:sz="0" w:space="0" w:color="auto" w:frame="1"/>
          <w:shd w:val="clear" w:color="auto" w:fill="FFFFFF"/>
        </w:rPr>
        <w:t xml:space="preserve">. </w:t>
      </w:r>
      <w:r w:rsidR="000D7403" w:rsidRPr="00EF7B07">
        <w:rPr>
          <w:rStyle w:val="t"/>
          <w:rFonts w:ascii="Times New Roman" w:hAnsi="Times New Roman" w:cs="Times New Roman"/>
          <w:color w:val="000000"/>
          <w:spacing w:val="-2"/>
          <w:sz w:val="24"/>
          <w:szCs w:val="24"/>
          <w:bdr w:val="none" w:sz="0" w:space="0" w:color="auto" w:frame="1"/>
          <w:shd w:val="clear" w:color="auto" w:fill="FFFFFF"/>
        </w:rPr>
        <w:t>Prohibitionism in conjunction with the t</w:t>
      </w:r>
      <w:r w:rsidRPr="00EF7B07">
        <w:rPr>
          <w:rStyle w:val="t"/>
          <w:rFonts w:ascii="Times New Roman" w:hAnsi="Times New Roman" w:cs="Times New Roman"/>
          <w:color w:val="000000"/>
          <w:spacing w:val="-2"/>
          <w:sz w:val="24"/>
          <w:szCs w:val="24"/>
          <w:bdr w:val="none" w:sz="0" w:space="0" w:color="auto" w:frame="1"/>
          <w:shd w:val="clear" w:color="auto" w:fill="FFFFFF"/>
        </w:rPr>
        <w:t>emperanc</w:t>
      </w:r>
      <w:r w:rsidR="000D7403" w:rsidRPr="00EF7B07">
        <w:rPr>
          <w:rStyle w:val="t"/>
          <w:rFonts w:ascii="Times New Roman" w:hAnsi="Times New Roman" w:cs="Times New Roman"/>
          <w:color w:val="000000"/>
          <w:spacing w:val="-2"/>
          <w:sz w:val="24"/>
          <w:szCs w:val="24"/>
          <w:bdr w:val="none" w:sz="0" w:space="0" w:color="auto" w:frame="1"/>
          <w:shd w:val="clear" w:color="auto" w:fill="FFFFFF"/>
        </w:rPr>
        <w:t xml:space="preserve">e movement </w:t>
      </w:r>
      <w:r w:rsidR="000D7403" w:rsidRPr="00EF7B07">
        <w:rPr>
          <w:rStyle w:val="t"/>
          <w:rFonts w:ascii="Times New Roman" w:hAnsi="Times New Roman" w:cs="Times New Roman"/>
          <w:color w:val="000000"/>
          <w:sz w:val="24"/>
          <w:szCs w:val="24"/>
          <w:bdr w:val="none" w:sz="0" w:space="0" w:color="auto" w:frame="1"/>
          <w:shd w:val="clear" w:color="auto" w:fill="FFFFFF"/>
        </w:rPr>
        <w:t>played a key role in the development and growth</w:t>
      </w:r>
      <w:r w:rsidRPr="00EF7B07">
        <w:rPr>
          <w:rStyle w:val="t"/>
          <w:rFonts w:ascii="Times New Roman" w:hAnsi="Times New Roman" w:cs="Times New Roman"/>
          <w:color w:val="000000"/>
          <w:sz w:val="24"/>
          <w:szCs w:val="24"/>
          <w:bdr w:val="none" w:sz="0" w:space="0" w:color="auto" w:frame="1"/>
          <w:shd w:val="clear" w:color="auto" w:fill="FFFFFF"/>
        </w:rPr>
        <w:t xml:space="preserve"> of </w:t>
      </w:r>
      <w:r w:rsidR="000D7403" w:rsidRPr="00EF7B07">
        <w:rPr>
          <w:rStyle w:val="t"/>
          <w:rFonts w:ascii="Times New Roman" w:hAnsi="Times New Roman" w:cs="Times New Roman"/>
          <w:color w:val="000000"/>
          <w:sz w:val="24"/>
          <w:szCs w:val="24"/>
          <w:bdr w:val="none" w:sz="0" w:space="0" w:color="auto" w:frame="1"/>
          <w:shd w:val="clear" w:color="auto" w:fill="FFFFFF"/>
        </w:rPr>
        <w:t>US. Despite its numerous contributions</w:t>
      </w:r>
      <w:r w:rsidRPr="00EF7B07">
        <w:rPr>
          <w:rStyle w:val="t"/>
          <w:rFonts w:ascii="Times New Roman" w:hAnsi="Times New Roman" w:cs="Times New Roman"/>
          <w:color w:val="000000"/>
          <w:sz w:val="24"/>
          <w:szCs w:val="24"/>
          <w:bdr w:val="none" w:sz="0" w:space="0" w:color="auto" w:frame="1"/>
          <w:shd w:val="clear" w:color="auto" w:fill="FFFFFF"/>
        </w:rPr>
        <w:t xml:space="preserve"> </w:t>
      </w:r>
      <w:r w:rsidR="000D7403" w:rsidRPr="00EF7B07">
        <w:rPr>
          <w:rStyle w:val="t"/>
          <w:rFonts w:ascii="Times New Roman" w:hAnsi="Times New Roman" w:cs="Times New Roman"/>
          <w:color w:val="000000"/>
          <w:sz w:val="24"/>
          <w:szCs w:val="24"/>
          <w:bdr w:val="none" w:sz="0" w:space="0" w:color="auto" w:frame="1"/>
          <w:shd w:val="clear" w:color="auto" w:fill="FFFFFF"/>
        </w:rPr>
        <w:t xml:space="preserve">the prohibition of alcohol did not exactly benefit the community as the Movements’ leaders hoped it would. The movement </w:t>
      </w:r>
      <w:r w:rsidRPr="00EF7B07">
        <w:rPr>
          <w:rStyle w:val="t"/>
          <w:rFonts w:ascii="Times New Roman" w:hAnsi="Times New Roman" w:cs="Times New Roman"/>
          <w:color w:val="000000"/>
          <w:sz w:val="24"/>
          <w:szCs w:val="24"/>
          <w:bdr w:val="none" w:sz="0" w:space="0" w:color="auto" w:frame="1"/>
          <w:shd w:val="clear" w:color="auto" w:fill="FFFFFF"/>
        </w:rPr>
        <w:t xml:space="preserve">hoped that by </w:t>
      </w:r>
      <w:r w:rsidR="000D7403" w:rsidRPr="00EF7B07">
        <w:rPr>
          <w:rStyle w:val="t"/>
          <w:rFonts w:ascii="Times New Roman" w:hAnsi="Times New Roman" w:cs="Times New Roman"/>
          <w:color w:val="000000"/>
          <w:sz w:val="24"/>
          <w:szCs w:val="24"/>
          <w:bdr w:val="none" w:sz="0" w:space="0" w:color="auto" w:frame="1"/>
          <w:shd w:val="clear" w:color="auto" w:fill="FFFFFF"/>
        </w:rPr>
        <w:t xml:space="preserve">withdrawing </w:t>
      </w:r>
      <w:r w:rsidRPr="00EF7B07">
        <w:rPr>
          <w:rStyle w:val="t"/>
          <w:rFonts w:ascii="Times New Roman" w:hAnsi="Times New Roman" w:cs="Times New Roman"/>
          <w:color w:val="000000"/>
          <w:sz w:val="24"/>
          <w:szCs w:val="24"/>
          <w:bdr w:val="none" w:sz="0" w:space="0" w:color="auto" w:frame="1"/>
          <w:shd w:val="clear" w:color="auto" w:fill="FFFFFF"/>
        </w:rPr>
        <w:t xml:space="preserve">alcohol </w:t>
      </w:r>
      <w:r w:rsidR="000D7403" w:rsidRPr="00EF7B07">
        <w:rPr>
          <w:rStyle w:val="t"/>
          <w:rFonts w:ascii="Times New Roman" w:hAnsi="Times New Roman" w:cs="Times New Roman"/>
          <w:color w:val="000000"/>
          <w:sz w:val="24"/>
          <w:szCs w:val="24"/>
          <w:bdr w:val="none" w:sz="0" w:space="0" w:color="auto" w:frame="1"/>
          <w:shd w:val="clear" w:color="auto" w:fill="FFFFFF"/>
        </w:rPr>
        <w:t>completely from the US society</w:t>
      </w:r>
      <w:r w:rsidRPr="00EF7B07">
        <w:rPr>
          <w:rStyle w:val="t"/>
          <w:rFonts w:ascii="Times New Roman" w:hAnsi="Times New Roman" w:cs="Times New Roman"/>
          <w:color w:val="000000"/>
          <w:sz w:val="24"/>
          <w:szCs w:val="24"/>
          <w:bdr w:val="none" w:sz="0" w:space="0" w:color="auto" w:frame="1"/>
          <w:shd w:val="clear" w:color="auto" w:fill="FFFFFF"/>
        </w:rPr>
        <w:t xml:space="preserve"> they </w:t>
      </w:r>
      <w:r w:rsidR="001F55D7" w:rsidRPr="00EF7B07">
        <w:rPr>
          <w:rStyle w:val="t"/>
          <w:rFonts w:ascii="Times New Roman" w:hAnsi="Times New Roman" w:cs="Times New Roman"/>
          <w:color w:val="000000"/>
          <w:sz w:val="24"/>
          <w:szCs w:val="24"/>
          <w:bdr w:val="none" w:sz="0" w:space="0" w:color="auto" w:frame="1"/>
          <w:shd w:val="clear" w:color="auto" w:fill="FFFFFF"/>
        </w:rPr>
        <w:t>would, eradicate</w:t>
      </w:r>
      <w:r w:rsidRPr="00EF7B07">
        <w:rPr>
          <w:rStyle w:val="t"/>
          <w:rFonts w:ascii="Times New Roman" w:hAnsi="Times New Roman" w:cs="Times New Roman"/>
          <w:color w:val="000000"/>
          <w:sz w:val="24"/>
          <w:szCs w:val="24"/>
          <w:bdr w:val="none" w:sz="0" w:space="0" w:color="auto" w:frame="1"/>
          <w:shd w:val="clear" w:color="auto" w:fill="FFFFFF"/>
        </w:rPr>
        <w:t xml:space="preserve"> public drunkenness and better</w:t>
      </w:r>
      <w:r w:rsidR="001F55D7" w:rsidRPr="00EF7B07">
        <w:rPr>
          <w:rStyle w:val="t"/>
          <w:rFonts w:ascii="Times New Roman" w:hAnsi="Times New Roman" w:cs="Times New Roman"/>
          <w:color w:val="000000"/>
          <w:sz w:val="24"/>
          <w:szCs w:val="24"/>
          <w:bdr w:val="none" w:sz="0" w:space="0" w:color="auto" w:frame="1"/>
          <w:shd w:val="clear" w:color="auto" w:fill="FFFFFF"/>
        </w:rPr>
        <w:t xml:space="preserve"> those families who had to go through hell as a result of</w:t>
      </w:r>
      <w:r w:rsidRPr="00EF7B07">
        <w:rPr>
          <w:rStyle w:val="t"/>
          <w:rFonts w:ascii="Times New Roman" w:hAnsi="Times New Roman" w:cs="Times New Roman"/>
          <w:color w:val="000000"/>
          <w:sz w:val="24"/>
          <w:szCs w:val="24"/>
          <w:bdr w:val="none" w:sz="0" w:space="0" w:color="auto" w:frame="1"/>
          <w:shd w:val="clear" w:color="auto" w:fill="FFFFFF"/>
        </w:rPr>
        <w:t xml:space="preserve"> their </w:t>
      </w:r>
      <w:r w:rsidR="001F55D7" w:rsidRPr="00EF7B07">
        <w:rPr>
          <w:rStyle w:val="t"/>
          <w:rFonts w:ascii="Times New Roman" w:hAnsi="Times New Roman" w:cs="Times New Roman"/>
          <w:color w:val="000000"/>
          <w:sz w:val="24"/>
          <w:szCs w:val="24"/>
          <w:bdr w:val="none" w:sz="0" w:space="0" w:color="auto" w:frame="1"/>
          <w:shd w:val="clear" w:color="auto" w:fill="FFFFFF"/>
        </w:rPr>
        <w:t>husband’s</w:t>
      </w:r>
      <w:r w:rsidRPr="00EF7B07">
        <w:rPr>
          <w:rStyle w:val="t"/>
          <w:rFonts w:ascii="Times New Roman" w:hAnsi="Times New Roman" w:cs="Times New Roman"/>
          <w:color w:val="000000"/>
          <w:sz w:val="24"/>
          <w:szCs w:val="24"/>
          <w:bdr w:val="none" w:sz="0" w:space="0" w:color="auto" w:frame="1"/>
          <w:shd w:val="clear" w:color="auto" w:fill="FFFFFF"/>
        </w:rPr>
        <w:t xml:space="preserve"> </w:t>
      </w:r>
      <w:r w:rsidR="001F55D7" w:rsidRPr="00EF7B07">
        <w:rPr>
          <w:rStyle w:val="t"/>
          <w:rFonts w:ascii="Times New Roman" w:hAnsi="Times New Roman" w:cs="Times New Roman"/>
          <w:color w:val="000000"/>
          <w:sz w:val="24"/>
          <w:szCs w:val="24"/>
          <w:bdr w:val="none" w:sz="0" w:space="0" w:color="auto" w:frame="1"/>
          <w:shd w:val="clear" w:color="auto" w:fill="FFFFFF"/>
        </w:rPr>
        <w:t>excessive consumption of alcohol, but instead the extraction of alcohol lead to an escalated crime rate</w:t>
      </w:r>
      <w:r w:rsidR="00C6643E" w:rsidRPr="00EF7B07">
        <w:rPr>
          <w:rStyle w:val="t"/>
          <w:rFonts w:ascii="Times New Roman" w:hAnsi="Times New Roman" w:cs="Times New Roman"/>
          <w:color w:val="000000"/>
          <w:sz w:val="24"/>
          <w:szCs w:val="24"/>
          <w:bdr w:val="none" w:sz="0" w:space="0" w:color="auto" w:frame="1"/>
          <w:shd w:val="clear" w:color="auto" w:fill="FFFFFF"/>
        </w:rPr>
        <w:t xml:space="preserve"> (</w:t>
      </w:r>
      <w:r w:rsidR="00C6643E" w:rsidRPr="00EF7B07">
        <w:rPr>
          <w:rFonts w:ascii="Times New Roman" w:hAnsi="Times New Roman" w:cs="Times New Roman"/>
          <w:color w:val="222222"/>
          <w:sz w:val="24"/>
          <w:szCs w:val="24"/>
          <w:shd w:val="clear" w:color="auto" w:fill="FFFFFF"/>
        </w:rPr>
        <w:t>Gusfield, 2016</w:t>
      </w:r>
      <w:r w:rsidR="00C6643E" w:rsidRPr="00EF7B07">
        <w:rPr>
          <w:rStyle w:val="t"/>
          <w:rFonts w:ascii="Times New Roman" w:hAnsi="Times New Roman" w:cs="Times New Roman"/>
          <w:color w:val="000000"/>
          <w:sz w:val="24"/>
          <w:szCs w:val="24"/>
          <w:bdr w:val="none" w:sz="0" w:space="0" w:color="auto" w:frame="1"/>
          <w:shd w:val="clear" w:color="auto" w:fill="FFFFFF"/>
        </w:rPr>
        <w:t>)</w:t>
      </w:r>
      <w:r w:rsidR="001F55D7" w:rsidRPr="00EF7B07">
        <w:rPr>
          <w:rStyle w:val="t"/>
          <w:rFonts w:ascii="Times New Roman" w:hAnsi="Times New Roman" w:cs="Times New Roman"/>
          <w:color w:val="000000"/>
          <w:sz w:val="24"/>
          <w:szCs w:val="24"/>
          <w:bdr w:val="none" w:sz="0" w:space="0" w:color="auto" w:frame="1"/>
          <w:shd w:val="clear" w:color="auto" w:fill="FFFFFF"/>
        </w:rPr>
        <w:t xml:space="preserve">. This led to individuals bootlegging or smuggling </w:t>
      </w:r>
      <w:r w:rsidRPr="00EF7B07">
        <w:rPr>
          <w:rStyle w:val="t"/>
          <w:rFonts w:ascii="Times New Roman" w:hAnsi="Times New Roman" w:cs="Times New Roman"/>
          <w:color w:val="000000"/>
          <w:sz w:val="24"/>
          <w:szCs w:val="24"/>
          <w:bdr w:val="none" w:sz="0" w:space="0" w:color="auto" w:frame="1"/>
          <w:shd w:val="clear" w:color="auto" w:fill="FFFFFF"/>
        </w:rPr>
        <w:t>alc</w:t>
      </w:r>
      <w:r w:rsidR="001F55D7" w:rsidRPr="00EF7B07">
        <w:rPr>
          <w:rStyle w:val="t"/>
          <w:rFonts w:ascii="Times New Roman" w:hAnsi="Times New Roman" w:cs="Times New Roman"/>
          <w:color w:val="000000"/>
          <w:sz w:val="24"/>
          <w:szCs w:val="24"/>
          <w:bdr w:val="none" w:sz="0" w:space="0" w:color="auto" w:frame="1"/>
          <w:shd w:val="clear" w:color="auto" w:fill="FFFFFF"/>
        </w:rPr>
        <w:t>oholic beverages into the nation, provided good</w:t>
      </w:r>
      <w:r w:rsidRPr="00EF7B07">
        <w:rPr>
          <w:rStyle w:val="t"/>
          <w:rFonts w:ascii="Times New Roman" w:hAnsi="Times New Roman" w:cs="Times New Roman"/>
          <w:color w:val="000000"/>
          <w:sz w:val="24"/>
          <w:szCs w:val="24"/>
          <w:bdr w:val="none" w:sz="0" w:space="0" w:color="auto" w:frame="1"/>
          <w:shd w:val="clear" w:color="auto" w:fill="FFFFFF"/>
        </w:rPr>
        <w:t xml:space="preserve"> drinking </w:t>
      </w:r>
      <w:r w:rsidR="001F55D7" w:rsidRPr="00EF7B07">
        <w:rPr>
          <w:rStyle w:val="t"/>
          <w:rFonts w:ascii="Times New Roman" w:hAnsi="Times New Roman" w:cs="Times New Roman"/>
          <w:color w:val="000000"/>
          <w:sz w:val="24"/>
          <w:szCs w:val="24"/>
          <w:bdr w:val="none" w:sz="0" w:space="0" w:color="auto" w:frame="1"/>
          <w:shd w:val="clear" w:color="auto" w:fill="FFFFFF"/>
        </w:rPr>
        <w:t>opportunities</w:t>
      </w:r>
      <w:r w:rsidRPr="00EF7B07">
        <w:rPr>
          <w:rStyle w:val="t"/>
          <w:rFonts w:ascii="Times New Roman" w:hAnsi="Times New Roman" w:cs="Times New Roman"/>
          <w:color w:val="000000"/>
          <w:sz w:val="24"/>
          <w:szCs w:val="24"/>
          <w:bdr w:val="none" w:sz="0" w:space="0" w:color="auto" w:frame="1"/>
          <w:shd w:val="clear" w:color="auto" w:fill="FFFFFF"/>
        </w:rPr>
        <w:t xml:space="preserve"> sin</w:t>
      </w:r>
      <w:r w:rsidR="001F55D7" w:rsidRPr="00EF7B07">
        <w:rPr>
          <w:rStyle w:val="t"/>
          <w:rFonts w:ascii="Times New Roman" w:hAnsi="Times New Roman" w:cs="Times New Roman"/>
          <w:color w:val="000000"/>
          <w:sz w:val="24"/>
          <w:szCs w:val="24"/>
          <w:bdr w:val="none" w:sz="0" w:space="0" w:color="auto" w:frame="1"/>
          <w:shd w:val="clear" w:color="auto" w:fill="FFFFFF"/>
        </w:rPr>
        <w:t>ce, individuals</w:t>
      </w:r>
      <w:r w:rsidRPr="00EF7B07">
        <w:rPr>
          <w:rStyle w:val="t"/>
          <w:rFonts w:ascii="Times New Roman" w:hAnsi="Times New Roman" w:cs="Times New Roman"/>
          <w:color w:val="000000"/>
          <w:sz w:val="24"/>
          <w:szCs w:val="24"/>
          <w:bdr w:val="none" w:sz="0" w:space="0" w:color="auto" w:frame="1"/>
          <w:shd w:val="clear" w:color="auto" w:fill="FFFFFF"/>
        </w:rPr>
        <w:t xml:space="preserve"> continued to </w:t>
      </w:r>
      <w:r w:rsidR="001F55D7" w:rsidRPr="00EF7B07">
        <w:rPr>
          <w:rStyle w:val="t"/>
          <w:rFonts w:ascii="Times New Roman" w:hAnsi="Times New Roman" w:cs="Times New Roman"/>
          <w:color w:val="000000"/>
          <w:sz w:val="24"/>
          <w:szCs w:val="24"/>
          <w:bdr w:val="none" w:sz="0" w:space="0" w:color="auto" w:frame="1"/>
          <w:shd w:val="clear" w:color="auto" w:fill="FFFFFF"/>
        </w:rPr>
        <w:t xml:space="preserve">take </w:t>
      </w:r>
      <w:r w:rsidRPr="00EF7B07">
        <w:rPr>
          <w:rStyle w:val="t"/>
          <w:rFonts w:ascii="Times New Roman" w:hAnsi="Times New Roman" w:cs="Times New Roman"/>
          <w:color w:val="000000"/>
          <w:sz w:val="24"/>
          <w:szCs w:val="24"/>
          <w:bdr w:val="none" w:sz="0" w:space="0" w:color="auto" w:frame="1"/>
          <w:shd w:val="clear" w:color="auto" w:fill="FFFFFF"/>
        </w:rPr>
        <w:t xml:space="preserve">alcoholic beverages </w:t>
      </w:r>
      <w:r w:rsidR="001F55D7" w:rsidRPr="00EF7B07">
        <w:rPr>
          <w:rStyle w:val="t"/>
          <w:rFonts w:ascii="Times New Roman" w:hAnsi="Times New Roman" w:cs="Times New Roman"/>
          <w:color w:val="000000"/>
          <w:sz w:val="24"/>
          <w:szCs w:val="24"/>
          <w:bdr w:val="none" w:sz="0" w:space="0" w:color="auto" w:frame="1"/>
          <w:shd w:val="clear" w:color="auto" w:fill="FFFFFF"/>
        </w:rPr>
        <w:t xml:space="preserve">despite the activity being unlawful. The </w:t>
      </w:r>
      <w:r w:rsidRPr="00EF7B07">
        <w:rPr>
          <w:rStyle w:val="t"/>
          <w:rFonts w:ascii="Times New Roman" w:hAnsi="Times New Roman" w:cs="Times New Roman"/>
          <w:color w:val="000000"/>
          <w:sz w:val="24"/>
          <w:szCs w:val="24"/>
          <w:bdr w:val="none" w:sz="0" w:space="0" w:color="auto" w:frame="1"/>
          <w:shd w:val="clear" w:color="auto" w:fill="FFFFFF"/>
        </w:rPr>
        <w:t xml:space="preserve">consumption </w:t>
      </w:r>
      <w:r w:rsidR="001F55D7" w:rsidRPr="00EF7B07">
        <w:rPr>
          <w:rStyle w:val="t"/>
          <w:rFonts w:ascii="Times New Roman" w:hAnsi="Times New Roman" w:cs="Times New Roman"/>
          <w:color w:val="000000"/>
          <w:sz w:val="24"/>
          <w:szCs w:val="24"/>
          <w:bdr w:val="none" w:sz="0" w:space="0" w:color="auto" w:frame="1"/>
          <w:shd w:val="clear" w:color="auto" w:fill="FFFFFF"/>
        </w:rPr>
        <w:t>of alcohol brought harm to the</w:t>
      </w:r>
      <w:r w:rsidRPr="00EF7B07">
        <w:rPr>
          <w:rStyle w:val="t"/>
          <w:rFonts w:ascii="Times New Roman" w:hAnsi="Times New Roman" w:cs="Times New Roman"/>
          <w:color w:val="000000"/>
          <w:sz w:val="24"/>
          <w:szCs w:val="24"/>
          <w:bdr w:val="none" w:sz="0" w:space="0" w:color="auto" w:frame="1"/>
          <w:shd w:val="clear" w:color="auto" w:fill="FFFFFF"/>
        </w:rPr>
        <w:t xml:space="preserve"> society</w:t>
      </w:r>
      <w:r w:rsidR="001F55D7" w:rsidRPr="00EF7B07">
        <w:rPr>
          <w:rStyle w:val="t"/>
          <w:rFonts w:ascii="Times New Roman" w:hAnsi="Times New Roman" w:cs="Times New Roman"/>
          <w:color w:val="000000"/>
          <w:sz w:val="24"/>
          <w:szCs w:val="24"/>
          <w:bdr w:val="none" w:sz="0" w:space="0" w:color="auto" w:frame="1"/>
          <w:shd w:val="clear" w:color="auto" w:fill="FFFFFF"/>
        </w:rPr>
        <w:t xml:space="preserve"> and the unity of families</w:t>
      </w:r>
      <w:r w:rsidRPr="00EF7B07">
        <w:rPr>
          <w:rStyle w:val="t"/>
          <w:rFonts w:ascii="Times New Roman" w:hAnsi="Times New Roman" w:cs="Times New Roman"/>
          <w:color w:val="000000"/>
          <w:sz w:val="24"/>
          <w:szCs w:val="24"/>
          <w:bdr w:val="none" w:sz="0" w:space="0" w:color="auto" w:frame="1"/>
          <w:shd w:val="clear" w:color="auto" w:fill="FFFFFF"/>
        </w:rPr>
        <w:t xml:space="preserve">, and was also </w:t>
      </w:r>
      <w:r w:rsidR="001F55D7" w:rsidRPr="00EF7B07">
        <w:rPr>
          <w:rStyle w:val="t"/>
          <w:rFonts w:ascii="Times New Roman" w:hAnsi="Times New Roman" w:cs="Times New Roman"/>
          <w:color w:val="000000"/>
          <w:sz w:val="24"/>
          <w:szCs w:val="24"/>
          <w:bdr w:val="none" w:sz="0" w:space="0" w:color="auto" w:frame="1"/>
          <w:shd w:val="clear" w:color="auto" w:fill="FFFFFF"/>
        </w:rPr>
        <w:t>accountable</w:t>
      </w:r>
      <w:r w:rsidRPr="00EF7B07">
        <w:rPr>
          <w:rStyle w:val="t"/>
          <w:rFonts w:ascii="Times New Roman" w:hAnsi="Times New Roman" w:cs="Times New Roman"/>
          <w:color w:val="000000"/>
          <w:sz w:val="24"/>
          <w:szCs w:val="24"/>
          <w:bdr w:val="none" w:sz="0" w:space="0" w:color="auto" w:frame="1"/>
          <w:shd w:val="clear" w:color="auto" w:fill="FFFFFF"/>
        </w:rPr>
        <w:t xml:space="preserve"> for </w:t>
      </w:r>
      <w:r w:rsidR="001F55D7" w:rsidRPr="00EF7B07">
        <w:rPr>
          <w:rStyle w:val="t"/>
          <w:rFonts w:ascii="Times New Roman" w:hAnsi="Times New Roman" w:cs="Times New Roman"/>
          <w:color w:val="000000"/>
          <w:sz w:val="24"/>
          <w:szCs w:val="24"/>
          <w:bdr w:val="none" w:sz="0" w:space="0" w:color="auto" w:frame="1"/>
          <w:shd w:val="clear" w:color="auto" w:fill="FFFFFF"/>
        </w:rPr>
        <w:t>splitting</w:t>
      </w:r>
      <w:r w:rsidRPr="00EF7B07">
        <w:rPr>
          <w:rStyle w:val="t"/>
          <w:rFonts w:ascii="Times New Roman" w:hAnsi="Times New Roman" w:cs="Times New Roman"/>
          <w:color w:val="000000"/>
          <w:sz w:val="24"/>
          <w:szCs w:val="24"/>
          <w:bdr w:val="none" w:sz="0" w:space="0" w:color="auto" w:frame="1"/>
          <w:shd w:val="clear" w:color="auto" w:fill="FFFFFF"/>
        </w:rPr>
        <w:t xml:space="preserve"> up families. The American temperance society is the largest organization that advocates temperance so far. It began in the early 1826 and has over 200, 000 members.</w:t>
      </w:r>
    </w:p>
    <w:p w:rsidR="001557AF" w:rsidRPr="00EF7B07" w:rsidRDefault="001557AF" w:rsidP="00EF7B07">
      <w:pPr>
        <w:spacing w:line="480" w:lineRule="auto"/>
        <w:ind w:firstLine="720"/>
        <w:rPr>
          <w:rFonts w:ascii="Times New Roman" w:hAnsi="Times New Roman" w:cs="Times New Roman"/>
          <w:sz w:val="24"/>
          <w:szCs w:val="24"/>
        </w:rPr>
      </w:pPr>
      <w:r w:rsidRPr="00EF7B07">
        <w:rPr>
          <w:rFonts w:ascii="Times New Roman" w:hAnsi="Times New Roman" w:cs="Times New Roman"/>
          <w:sz w:val="24"/>
          <w:szCs w:val="24"/>
        </w:rPr>
        <w:t>Since the late 19</w:t>
      </w:r>
      <w:r w:rsidRPr="00EF7B07">
        <w:rPr>
          <w:rFonts w:ascii="Times New Roman" w:hAnsi="Times New Roman" w:cs="Times New Roman"/>
          <w:sz w:val="24"/>
          <w:szCs w:val="24"/>
          <w:vertAlign w:val="superscript"/>
        </w:rPr>
        <w:t>th</w:t>
      </w:r>
      <w:r w:rsidRPr="00EF7B07">
        <w:rPr>
          <w:rFonts w:ascii="Times New Roman" w:hAnsi="Times New Roman" w:cs="Times New Roman"/>
          <w:sz w:val="24"/>
          <w:szCs w:val="24"/>
        </w:rPr>
        <w:t xml:space="preserve"> century the temperance movement has had lots of prominent supporters ranging from </w:t>
      </w:r>
      <w:r w:rsidR="000A3542" w:rsidRPr="00EF7B07">
        <w:rPr>
          <w:rFonts w:ascii="Times New Roman" w:hAnsi="Times New Roman" w:cs="Times New Roman"/>
          <w:sz w:val="24"/>
          <w:szCs w:val="24"/>
        </w:rPr>
        <w:t>evangelical preacher and author of spiritual tracks William McKay, Methodist minister Alexander Sutherland, and the Liberal MP Ross George</w:t>
      </w:r>
      <w:r w:rsidR="00C6643E" w:rsidRPr="00EF7B07">
        <w:rPr>
          <w:rFonts w:ascii="Times New Roman" w:hAnsi="Times New Roman" w:cs="Times New Roman"/>
          <w:sz w:val="24"/>
          <w:szCs w:val="24"/>
        </w:rPr>
        <w:t xml:space="preserve"> </w:t>
      </w:r>
      <w:r w:rsidR="00C6643E" w:rsidRPr="00EF7B07">
        <w:rPr>
          <w:rStyle w:val="t"/>
          <w:rFonts w:ascii="Times New Roman" w:hAnsi="Times New Roman" w:cs="Times New Roman"/>
          <w:color w:val="000000"/>
          <w:sz w:val="24"/>
          <w:szCs w:val="24"/>
          <w:bdr w:val="none" w:sz="0" w:space="0" w:color="auto" w:frame="1"/>
          <w:shd w:val="clear" w:color="auto" w:fill="FFFFFF"/>
        </w:rPr>
        <w:t>(</w:t>
      </w:r>
      <w:r w:rsidR="00C6643E" w:rsidRPr="00EF7B07">
        <w:rPr>
          <w:rFonts w:ascii="Times New Roman" w:hAnsi="Times New Roman" w:cs="Times New Roman"/>
          <w:color w:val="222222"/>
          <w:sz w:val="24"/>
          <w:szCs w:val="24"/>
          <w:shd w:val="clear" w:color="auto" w:fill="FFFFFF"/>
        </w:rPr>
        <w:t>Gusfield, 2016</w:t>
      </w:r>
      <w:r w:rsidR="00C6643E" w:rsidRPr="00EF7B07">
        <w:rPr>
          <w:rStyle w:val="t"/>
          <w:rFonts w:ascii="Times New Roman" w:hAnsi="Times New Roman" w:cs="Times New Roman"/>
          <w:color w:val="000000"/>
          <w:sz w:val="24"/>
          <w:szCs w:val="24"/>
          <w:bdr w:val="none" w:sz="0" w:space="0" w:color="auto" w:frame="1"/>
          <w:shd w:val="clear" w:color="auto" w:fill="FFFFFF"/>
        </w:rPr>
        <w:t>)</w:t>
      </w:r>
      <w:r w:rsidR="000A3542" w:rsidRPr="00EF7B07">
        <w:rPr>
          <w:rFonts w:ascii="Times New Roman" w:hAnsi="Times New Roman" w:cs="Times New Roman"/>
          <w:sz w:val="24"/>
          <w:szCs w:val="24"/>
        </w:rPr>
        <w:t xml:space="preserve">. However, Stephen the McGill professor Canadian writer, teacher, humorist and political scientist and a man </w:t>
      </w:r>
      <w:r w:rsidR="000A3542" w:rsidRPr="00EF7B07">
        <w:rPr>
          <w:rFonts w:ascii="Times New Roman" w:hAnsi="Times New Roman" w:cs="Times New Roman"/>
          <w:sz w:val="24"/>
          <w:szCs w:val="24"/>
        </w:rPr>
        <w:lastRenderedPageBreak/>
        <w:t xml:space="preserve">who made no secret of his appreciation of alcohol no doubt spoke for thousands of Canadian men when he sadly commented in his story, ‘’the marine excursion of the knights of Pythias’’ that “I wish somehow we could prohibit the use of alcohol and merely drink whiskey and beer and gin as we used to’’. Stephen </w:t>
      </w:r>
      <w:r w:rsidR="00476362" w:rsidRPr="00EF7B07">
        <w:rPr>
          <w:rFonts w:ascii="Times New Roman" w:hAnsi="Times New Roman" w:cs="Times New Roman"/>
          <w:sz w:val="24"/>
          <w:szCs w:val="24"/>
        </w:rPr>
        <w:t>in spite</w:t>
      </w:r>
      <w:r w:rsidR="000A3542" w:rsidRPr="00EF7B07">
        <w:rPr>
          <w:rFonts w:ascii="Times New Roman" w:hAnsi="Times New Roman" w:cs="Times New Roman"/>
          <w:sz w:val="24"/>
          <w:szCs w:val="24"/>
        </w:rPr>
        <w:t xml:space="preserve"> of the great </w:t>
      </w:r>
      <w:r w:rsidR="00476362" w:rsidRPr="00EF7B07">
        <w:rPr>
          <w:rFonts w:ascii="Times New Roman" w:hAnsi="Times New Roman" w:cs="Times New Roman"/>
          <w:sz w:val="24"/>
          <w:szCs w:val="24"/>
        </w:rPr>
        <w:t>public</w:t>
      </w:r>
      <w:r w:rsidR="000A3542" w:rsidRPr="00EF7B07">
        <w:rPr>
          <w:rFonts w:ascii="Times New Roman" w:hAnsi="Times New Roman" w:cs="Times New Roman"/>
          <w:sz w:val="24"/>
          <w:szCs w:val="24"/>
        </w:rPr>
        <w:t xml:space="preserve"> support for alcohol prohibition saw that it was nearly impossible to stop the consumption of alcohol and saw the temperance movement </w:t>
      </w:r>
      <w:r w:rsidR="00476362" w:rsidRPr="00EF7B07">
        <w:rPr>
          <w:rFonts w:ascii="Times New Roman" w:hAnsi="Times New Roman" w:cs="Times New Roman"/>
          <w:sz w:val="24"/>
          <w:szCs w:val="24"/>
        </w:rPr>
        <w:t>as a total waste of time.</w:t>
      </w:r>
    </w:p>
    <w:p w:rsidR="002F5A6F" w:rsidRPr="00EF7B07" w:rsidRDefault="002F5A6F" w:rsidP="00EF7B07">
      <w:pPr>
        <w:pStyle w:val="NormalWeb"/>
        <w:spacing w:before="0" w:beforeAutospacing="0" w:after="360" w:afterAutospacing="0" w:line="480" w:lineRule="auto"/>
        <w:textAlignment w:val="baseline"/>
        <w:rPr>
          <w:b/>
          <w:color w:val="292C2E"/>
        </w:rPr>
      </w:pPr>
      <w:r w:rsidRPr="00EF7B07">
        <w:rPr>
          <w:b/>
          <w:color w:val="292C2E"/>
        </w:rPr>
        <w:t xml:space="preserve">EVERYTHING THAT RISES MUST CONVERGE </w:t>
      </w:r>
    </w:p>
    <w:p w:rsidR="009D4372" w:rsidRPr="00EF7B07" w:rsidRDefault="009D4372" w:rsidP="00EF7B07">
      <w:pPr>
        <w:pStyle w:val="NormalWeb"/>
        <w:spacing w:before="0" w:beforeAutospacing="0" w:after="360" w:afterAutospacing="0" w:line="480" w:lineRule="auto"/>
        <w:ind w:firstLine="720"/>
        <w:textAlignment w:val="baseline"/>
        <w:rPr>
          <w:b/>
          <w:color w:val="292C2E"/>
        </w:rPr>
      </w:pPr>
      <w:r w:rsidRPr="00EF7B07">
        <w:t>Julian who has recently graduated fr</w:t>
      </w:r>
      <w:r w:rsidR="009A2A68" w:rsidRPr="00EF7B07">
        <w:t xml:space="preserve">om college prepares himself to walk </w:t>
      </w:r>
      <w:r w:rsidRPr="00EF7B07">
        <w:t xml:space="preserve">his birthmother to her </w:t>
      </w:r>
      <w:r w:rsidR="009A2A68" w:rsidRPr="00EF7B07">
        <w:t xml:space="preserve">weekly </w:t>
      </w:r>
      <w:r w:rsidRPr="00EF7B07">
        <w:t>wei</w:t>
      </w:r>
      <w:r w:rsidR="009A2A68" w:rsidRPr="00EF7B07">
        <w:t xml:space="preserve">ght-loss class located at YMCA. She </w:t>
      </w:r>
      <w:r w:rsidRPr="00EF7B07">
        <w:t>attends</w:t>
      </w:r>
      <w:r w:rsidR="009A2A68" w:rsidRPr="00EF7B07">
        <w:t xml:space="preserve"> the class</w:t>
      </w:r>
      <w:r w:rsidRPr="00EF7B07">
        <w:t xml:space="preserve"> in order to lower her very </w:t>
      </w:r>
      <w:r w:rsidR="009A2A68" w:rsidRPr="00EF7B07">
        <w:t>lofted</w:t>
      </w:r>
      <w:r w:rsidRPr="00EF7B07">
        <w:t xml:space="preserve"> blood pressure. Julian escorts his mother since she ha</w:t>
      </w:r>
      <w:r w:rsidR="009A2A68" w:rsidRPr="00EF7B07">
        <w:t>s resisted taking the bus alone</w:t>
      </w:r>
      <w:r w:rsidRPr="00EF7B07">
        <w:t xml:space="preserve">. As </w:t>
      </w:r>
      <w:r w:rsidR="009A2A68" w:rsidRPr="00EF7B07">
        <w:t>they walk across</w:t>
      </w:r>
      <w:r w:rsidRPr="00EF7B07">
        <w:t xml:space="preserve"> their shabby neighborhood, Julian begins imaging </w:t>
      </w:r>
      <w:r w:rsidR="009A2A68" w:rsidRPr="00EF7B07">
        <w:t>moving away from his mother to a</w:t>
      </w:r>
      <w:r w:rsidRPr="00EF7B07">
        <w:t xml:space="preserve"> home in the country. He utters that he w</w:t>
      </w:r>
      <w:r w:rsidR="009A2A68" w:rsidRPr="00EF7B07">
        <w:t>ould</w:t>
      </w:r>
      <w:r w:rsidRPr="00EF7B07">
        <w:t xml:space="preserve"> surely make lots of money one day though</w:t>
      </w:r>
      <w:r w:rsidR="009A2A68" w:rsidRPr="00EF7B07">
        <w:t xml:space="preserve"> he’s aware </w:t>
      </w:r>
      <w:r w:rsidRPr="00EF7B07">
        <w:t>that h</w:t>
      </w:r>
      <w:r w:rsidR="009A2A68" w:rsidRPr="00EF7B07">
        <w:t>e never will. The</w:t>
      </w:r>
      <w:r w:rsidRPr="00EF7B07">
        <w:t xml:space="preserve"> mother motivates him to </w:t>
      </w:r>
      <w:r w:rsidR="009A2A68" w:rsidRPr="00EF7B07">
        <w:t xml:space="preserve">keep </w:t>
      </w:r>
      <w:r w:rsidRPr="00EF7B07">
        <w:t>dream</w:t>
      </w:r>
      <w:r w:rsidR="009A2A68" w:rsidRPr="00EF7B07">
        <w:t>ing</w:t>
      </w:r>
      <w:r w:rsidRPr="00EF7B07">
        <w:t xml:space="preserve"> argui</w:t>
      </w:r>
      <w:r w:rsidR="00097374" w:rsidRPr="00EF7B07">
        <w:t>ng that it will surely take him days to establish</w:t>
      </w:r>
      <w:r w:rsidR="00EF7B07" w:rsidRPr="00EF7B07">
        <w:t xml:space="preserve"> (</w:t>
      </w:r>
      <w:r w:rsidR="00EF7B07" w:rsidRPr="00EF7B07">
        <w:rPr>
          <w:color w:val="222222"/>
          <w:shd w:val="clear" w:color="auto" w:fill="FFFFFF"/>
        </w:rPr>
        <w:t>O'Connor et al,. 1972</w:t>
      </w:r>
      <w:r w:rsidR="00EF7B07" w:rsidRPr="00EF7B07">
        <w:t>)</w:t>
      </w:r>
      <w:r w:rsidR="00097374" w:rsidRPr="00EF7B07">
        <w:t>.</w:t>
      </w:r>
    </w:p>
    <w:p w:rsidR="009D4372" w:rsidRPr="00EF7B07" w:rsidRDefault="00097374" w:rsidP="00EF7B07">
      <w:pPr>
        <w:pStyle w:val="NormalWeb"/>
        <w:spacing w:before="0" w:beforeAutospacing="0" w:after="360" w:afterAutospacing="0" w:line="480" w:lineRule="auto"/>
        <w:ind w:firstLine="720"/>
        <w:textAlignment w:val="baseline"/>
      </w:pPr>
      <w:r w:rsidRPr="00EF7B07">
        <w:t>Julian’s mother</w:t>
      </w:r>
      <w:r w:rsidR="009D4372" w:rsidRPr="00EF7B07">
        <w:t xml:space="preserve"> </w:t>
      </w:r>
      <w:r w:rsidR="00674A46" w:rsidRPr="00EF7B07">
        <w:t>continues to speak claiming that her dead grand</w:t>
      </w:r>
      <w:r w:rsidRPr="00EF7B07">
        <w:t>-father was once an</w:t>
      </w:r>
      <w:r w:rsidR="00674A46" w:rsidRPr="00EF7B07">
        <w:t xml:space="preserve"> owner of a </w:t>
      </w:r>
      <w:r w:rsidRPr="00EF7B07">
        <w:t xml:space="preserve">huge </w:t>
      </w:r>
      <w:r w:rsidR="00674A46" w:rsidRPr="00EF7B07">
        <w:t>plantation with over two hundred workers.</w:t>
      </w:r>
      <w:r w:rsidR="009D4372" w:rsidRPr="00EF7B07">
        <w:t xml:space="preserve"> </w:t>
      </w:r>
      <w:r w:rsidR="00674A46" w:rsidRPr="00EF7B07">
        <w:t>Julian looking embarrassed comments that slave</w:t>
      </w:r>
      <w:r w:rsidRPr="00EF7B07">
        <w:t xml:space="preserve">ry days are much gone. His mother </w:t>
      </w:r>
      <w:r w:rsidR="00674A46" w:rsidRPr="00EF7B07">
        <w:t>replies</w:t>
      </w:r>
      <w:r w:rsidRPr="00EF7B07">
        <w:t xml:space="preserve"> that the black people are</w:t>
      </w:r>
      <w:r w:rsidR="00674A46" w:rsidRPr="00EF7B07">
        <w:t xml:space="preserve"> free to rise</w:t>
      </w:r>
      <w:r w:rsidRPr="00EF7B07">
        <w:t xml:space="preserve"> to any level</w:t>
      </w:r>
      <w:r w:rsidR="00674A46" w:rsidRPr="00EF7B07">
        <w:t xml:space="preserve"> </w:t>
      </w:r>
      <w:r w:rsidRPr="00EF7B07">
        <w:t>but should only do so away or separately</w:t>
      </w:r>
      <w:r w:rsidR="00674A46" w:rsidRPr="00EF7B07">
        <w:t xml:space="preserve"> from the white people. As his mother continues to talk of Caroline, her black</w:t>
      </w:r>
      <w:r w:rsidRPr="00EF7B07">
        <w:t>-American</w:t>
      </w:r>
      <w:r w:rsidR="00674A46" w:rsidRPr="00EF7B07">
        <w:t xml:space="preserve"> nurse, Julian decides to </w:t>
      </w:r>
      <w:r w:rsidRPr="00EF7B07">
        <w:t xml:space="preserve">take a </w:t>
      </w:r>
      <w:r w:rsidR="00674A46" w:rsidRPr="00EF7B07">
        <w:t>sit next t</w:t>
      </w:r>
      <w:r w:rsidRPr="00EF7B07">
        <w:t>o some</w:t>
      </w:r>
      <w:r w:rsidR="00674A46" w:rsidRPr="00EF7B07">
        <w:t xml:space="preserve"> black individual on the van in reparation for the prejudices of his mother.</w:t>
      </w:r>
    </w:p>
    <w:p w:rsidR="00674A46" w:rsidRPr="00EF7B07" w:rsidRDefault="00674A46" w:rsidP="00EF7B07">
      <w:pPr>
        <w:pStyle w:val="NormalWeb"/>
        <w:spacing w:before="0" w:beforeAutospacing="0" w:after="360" w:afterAutospacing="0" w:line="480" w:lineRule="auto"/>
        <w:ind w:firstLine="720"/>
        <w:textAlignment w:val="baseline"/>
      </w:pPr>
      <w:r w:rsidRPr="00EF7B07">
        <w:lastRenderedPageBreak/>
        <w:t xml:space="preserve">Arriving at the bus stop, Julian goes ahead to bait his </w:t>
      </w:r>
      <w:r w:rsidR="001C6112" w:rsidRPr="00EF7B07">
        <w:t>birthmother by taking out his necktie forcing</w:t>
      </w:r>
      <w:r w:rsidRPr="00EF7B07">
        <w:t xml:space="preserve"> her to </w:t>
      </w:r>
      <w:r w:rsidR="001C6112" w:rsidRPr="00EF7B07">
        <w:t xml:space="preserve">comment that he resembles a </w:t>
      </w:r>
      <w:r w:rsidRPr="00EF7B07">
        <w:t>crook</w:t>
      </w:r>
      <w:r w:rsidR="001C6112" w:rsidRPr="00EF7B07">
        <w:t>/thug</w:t>
      </w:r>
      <w:r w:rsidRPr="00EF7B07">
        <w:t xml:space="preserve">. Julian </w:t>
      </w:r>
      <w:r w:rsidR="001C6112" w:rsidRPr="00EF7B07">
        <w:t>says that actual</w:t>
      </w:r>
      <w:r w:rsidRPr="00EF7B07">
        <w:t xml:space="preserve"> culture </w:t>
      </w:r>
      <w:r w:rsidR="000A6400" w:rsidRPr="00EF7B07">
        <w:t>isn’t reflected by the appearance of somehow as believed by his mother rather it’s in a person’s mind. As they continue bickering, the bus stops and they board</w:t>
      </w:r>
      <w:r w:rsidR="00EF7B07" w:rsidRPr="00EF7B07">
        <w:t xml:space="preserve"> (</w:t>
      </w:r>
      <w:r w:rsidR="00EF7B07" w:rsidRPr="00EF7B07">
        <w:rPr>
          <w:color w:val="222222"/>
          <w:shd w:val="clear" w:color="auto" w:fill="FFFFFF"/>
        </w:rPr>
        <w:t>O'Connor et al,. 1972</w:t>
      </w:r>
      <w:r w:rsidR="00EF7B07" w:rsidRPr="00EF7B07">
        <w:t>)</w:t>
      </w:r>
      <w:r w:rsidR="000A6400" w:rsidRPr="00EF7B07">
        <w:t xml:space="preserve">. His mother starts a conversation with the other passengers and at one time </w:t>
      </w:r>
      <w:r w:rsidR="005176B1" w:rsidRPr="00EF7B07">
        <w:t>uttering</w:t>
      </w:r>
      <w:r w:rsidR="000A6400" w:rsidRPr="00EF7B07">
        <w:t xml:space="preserve"> with satisfaction that </w:t>
      </w:r>
      <w:r w:rsidR="005176B1" w:rsidRPr="00EF7B07">
        <w:t>she’s relieved that the passengers on board are</w:t>
      </w:r>
      <w:r w:rsidR="000A6400" w:rsidRPr="00EF7B07">
        <w:t xml:space="preserve"> only white </w:t>
      </w:r>
      <w:r w:rsidR="005176B1" w:rsidRPr="00EF7B07">
        <w:t>passengers</w:t>
      </w:r>
      <w:r w:rsidR="000A6400" w:rsidRPr="00EF7B07">
        <w:t xml:space="preserve">. </w:t>
      </w:r>
      <w:r w:rsidR="00FB6E1A" w:rsidRPr="00EF7B07">
        <w:t>Julian’</w:t>
      </w:r>
      <w:r w:rsidR="007B330B" w:rsidRPr="00EF7B07">
        <w:t>s mother says that his s</w:t>
      </w:r>
      <w:r w:rsidR="00FB6E1A" w:rsidRPr="00EF7B07">
        <w:t>on works as a type-write</w:t>
      </w:r>
      <w:r w:rsidR="007B330B" w:rsidRPr="00EF7B07">
        <w:t>r but he wishes to be a writer. Julian judges his birt</w:t>
      </w:r>
      <w:r w:rsidR="005176B1" w:rsidRPr="00EF7B07">
        <w:t>hmother for her selfish outlook maintaining</w:t>
      </w:r>
      <w:r w:rsidR="007B330B" w:rsidRPr="00EF7B07">
        <w:t xml:space="preserve"> </w:t>
      </w:r>
      <w:r w:rsidR="005176B1" w:rsidRPr="00EF7B07">
        <w:t>that she is living in a twiste</w:t>
      </w:r>
      <w:r w:rsidR="007B330B" w:rsidRPr="00EF7B07">
        <w:t>d world of fant</w:t>
      </w:r>
      <w:r w:rsidR="005176B1" w:rsidRPr="00EF7B07">
        <w:t>asy of erroneous</w:t>
      </w:r>
      <w:r w:rsidR="007B330B" w:rsidRPr="00EF7B07">
        <w:t xml:space="preserve"> graciousness.</w:t>
      </w:r>
    </w:p>
    <w:p w:rsidR="00377119" w:rsidRPr="00EF7B07" w:rsidRDefault="004025FA" w:rsidP="00EF7B07">
      <w:pPr>
        <w:pStyle w:val="NormalWeb"/>
        <w:spacing w:before="0" w:beforeAutospacing="0" w:after="360" w:afterAutospacing="0" w:line="480" w:lineRule="auto"/>
        <w:ind w:firstLine="720"/>
        <w:textAlignment w:val="baseline"/>
        <w:rPr>
          <w:color w:val="292C2E"/>
        </w:rPr>
      </w:pPr>
      <w:r w:rsidRPr="00EF7B07">
        <w:t>Julian’s removal of his necktie symbolizes his diverging opinion</w:t>
      </w:r>
      <w:r w:rsidR="005B3C30" w:rsidRPr="00EF7B07">
        <w:t xml:space="preserve"> about the root of “true culture”</w:t>
      </w:r>
      <w:r w:rsidR="007B330B" w:rsidRPr="00EF7B07">
        <w:t xml:space="preserve">. </w:t>
      </w:r>
      <w:r w:rsidR="00025039" w:rsidRPr="00EF7B07">
        <w:t xml:space="preserve">It is a symbol of his different perspective from that of his mother on matters of racism and race. </w:t>
      </w:r>
      <w:r w:rsidR="007B330B" w:rsidRPr="00EF7B07">
        <w:t>He believes that individuals</w:t>
      </w:r>
      <w:r w:rsidR="005B3C30" w:rsidRPr="00EF7B07">
        <w:t xml:space="preserve"> dem</w:t>
      </w:r>
      <w:r w:rsidR="00511431" w:rsidRPr="00EF7B07">
        <w:t>onstrate their character via what they believe, and therefore, can change. Julian’s mother</w:t>
      </w:r>
      <w:r w:rsidR="005B3C30" w:rsidRPr="00EF7B07">
        <w:t xml:space="preserve"> view </w:t>
      </w:r>
      <w:r w:rsidR="00511431" w:rsidRPr="00EF7B07">
        <w:t>on the other hand is much more rigid, as she claims that an individual’s</w:t>
      </w:r>
      <w:r w:rsidR="005B3C30" w:rsidRPr="00EF7B07">
        <w:t xml:space="preserve"> worth</w:t>
      </w:r>
      <w:r w:rsidR="00511431" w:rsidRPr="00EF7B07">
        <w:t xml:space="preserve"> and identity</w:t>
      </w:r>
      <w:r w:rsidR="005B3C30" w:rsidRPr="00EF7B07">
        <w:t xml:space="preserve"> are fixed</w:t>
      </w:r>
      <w:r w:rsidR="005B3C30" w:rsidRPr="00EF7B07">
        <w:rPr>
          <w:color w:val="181919"/>
          <w:shd w:val="clear" w:color="auto" w:fill="F5F5F5"/>
        </w:rPr>
        <w:t>.</w:t>
      </w:r>
    </w:p>
    <w:p w:rsidR="002F5A6F" w:rsidRPr="00EF7B07" w:rsidRDefault="002F5A6F" w:rsidP="00EF7B07">
      <w:pPr>
        <w:spacing w:line="480" w:lineRule="auto"/>
        <w:rPr>
          <w:rFonts w:ascii="Times New Roman" w:hAnsi="Times New Roman" w:cs="Times New Roman"/>
          <w:b/>
          <w:sz w:val="24"/>
          <w:szCs w:val="24"/>
        </w:rPr>
      </w:pPr>
      <w:r w:rsidRPr="00EF7B07">
        <w:rPr>
          <w:rFonts w:ascii="Times New Roman" w:hAnsi="Times New Roman" w:cs="Times New Roman"/>
          <w:b/>
          <w:sz w:val="24"/>
          <w:szCs w:val="24"/>
        </w:rPr>
        <w:t>SIGNIFICANCE OF FOOD IN SIMPLE RECIPES</w:t>
      </w:r>
    </w:p>
    <w:p w:rsidR="001C7848" w:rsidRPr="00EF7B07" w:rsidRDefault="005A77CA" w:rsidP="00EF7B07">
      <w:pPr>
        <w:spacing w:line="480" w:lineRule="auto"/>
        <w:ind w:firstLine="720"/>
        <w:rPr>
          <w:rFonts w:ascii="Times New Roman" w:hAnsi="Times New Roman" w:cs="Times New Roman"/>
          <w:sz w:val="24"/>
          <w:szCs w:val="24"/>
        </w:rPr>
      </w:pPr>
      <w:r w:rsidRPr="00EF7B07">
        <w:rPr>
          <w:rFonts w:ascii="Times New Roman" w:hAnsi="Times New Roman" w:cs="Times New Roman"/>
          <w:sz w:val="24"/>
          <w:szCs w:val="24"/>
        </w:rPr>
        <w:t>Simple recipes by Mad</w:t>
      </w:r>
      <w:r w:rsidR="005602EB" w:rsidRPr="00EF7B07">
        <w:rPr>
          <w:rFonts w:ascii="Times New Roman" w:hAnsi="Times New Roman" w:cs="Times New Roman"/>
          <w:sz w:val="24"/>
          <w:szCs w:val="24"/>
        </w:rPr>
        <w:t xml:space="preserve">eleine Thien is a short narrative collection </w:t>
      </w:r>
      <w:r w:rsidR="008403A6" w:rsidRPr="00EF7B07">
        <w:rPr>
          <w:rFonts w:ascii="Times New Roman" w:hAnsi="Times New Roman" w:cs="Times New Roman"/>
          <w:sz w:val="24"/>
          <w:szCs w:val="24"/>
        </w:rPr>
        <w:t>consisting of eight</w:t>
      </w:r>
      <w:r w:rsidR="005602EB" w:rsidRPr="00EF7B07">
        <w:rPr>
          <w:rFonts w:ascii="Times New Roman" w:hAnsi="Times New Roman" w:cs="Times New Roman"/>
          <w:sz w:val="24"/>
          <w:szCs w:val="24"/>
        </w:rPr>
        <w:t xml:space="preserve"> different stories that revolve around </w:t>
      </w:r>
      <w:r w:rsidR="001C7848" w:rsidRPr="00EF7B07">
        <w:rPr>
          <w:rFonts w:ascii="Times New Roman" w:hAnsi="Times New Roman" w:cs="Times New Roman"/>
          <w:sz w:val="24"/>
          <w:szCs w:val="24"/>
        </w:rPr>
        <w:t>anxious relationships between different family members. The collection’s title story simple recipes is a narrative</w:t>
      </w:r>
      <w:r w:rsidRPr="00EF7B07">
        <w:rPr>
          <w:rFonts w:ascii="Times New Roman" w:hAnsi="Times New Roman" w:cs="Times New Roman"/>
          <w:sz w:val="24"/>
          <w:szCs w:val="24"/>
        </w:rPr>
        <w:t xml:space="preserve"> of an immigrant family </w:t>
      </w:r>
      <w:r w:rsidR="005602EB" w:rsidRPr="00EF7B07">
        <w:rPr>
          <w:rFonts w:ascii="Times New Roman" w:hAnsi="Times New Roman" w:cs="Times New Roman"/>
          <w:sz w:val="24"/>
          <w:szCs w:val="24"/>
        </w:rPr>
        <w:t>and their many troubles to assimilate to another culture</w:t>
      </w:r>
      <w:r w:rsidR="00EF7B07" w:rsidRPr="00EF7B07">
        <w:rPr>
          <w:rFonts w:ascii="Times New Roman" w:hAnsi="Times New Roman" w:cs="Times New Roman"/>
          <w:sz w:val="24"/>
          <w:szCs w:val="24"/>
        </w:rPr>
        <w:t xml:space="preserve"> (</w:t>
      </w:r>
      <w:r w:rsidR="00EF7B07" w:rsidRPr="00EF7B07">
        <w:rPr>
          <w:rFonts w:ascii="Times New Roman" w:hAnsi="Times New Roman" w:cs="Times New Roman"/>
          <w:color w:val="222222"/>
          <w:sz w:val="24"/>
          <w:szCs w:val="24"/>
          <w:shd w:val="clear" w:color="auto" w:fill="FFFFFF"/>
        </w:rPr>
        <w:t>Thien, 2009</w:t>
      </w:r>
      <w:r w:rsidR="00EF7B07" w:rsidRPr="00EF7B07">
        <w:rPr>
          <w:rFonts w:ascii="Times New Roman" w:hAnsi="Times New Roman" w:cs="Times New Roman"/>
          <w:sz w:val="24"/>
          <w:szCs w:val="24"/>
        </w:rPr>
        <w:t>)</w:t>
      </w:r>
      <w:r w:rsidR="005602EB" w:rsidRPr="00EF7B07">
        <w:rPr>
          <w:rFonts w:ascii="Times New Roman" w:hAnsi="Times New Roman" w:cs="Times New Roman"/>
          <w:sz w:val="24"/>
          <w:szCs w:val="24"/>
        </w:rPr>
        <w:t xml:space="preserve">. The narrative follows a daughter and her father who struggle to prepare a Malaysian meal with Malaysian culture in their Canadian house. </w:t>
      </w:r>
      <w:r w:rsidR="001C7848" w:rsidRPr="00EF7B07">
        <w:rPr>
          <w:rFonts w:ascii="Times New Roman" w:hAnsi="Times New Roman" w:cs="Times New Roman"/>
          <w:sz w:val="24"/>
          <w:szCs w:val="24"/>
        </w:rPr>
        <w:t xml:space="preserve">The daughter watches her father carefully and ritualistically prepare fish and rice, amazed with his dexterity. However this feeling of safety is suddenly broken when her rebellious and more assimilated </w:t>
      </w:r>
      <w:r w:rsidR="001C7848" w:rsidRPr="00EF7B07">
        <w:rPr>
          <w:rFonts w:ascii="Times New Roman" w:hAnsi="Times New Roman" w:cs="Times New Roman"/>
          <w:sz w:val="24"/>
          <w:szCs w:val="24"/>
        </w:rPr>
        <w:lastRenderedPageBreak/>
        <w:t>brother objects to the cultural meal. Her father with the same hands her daughter admired, brutally and violently beats up the older brother using a bamboo stick.</w:t>
      </w:r>
      <w:r w:rsidR="001C7848" w:rsidRPr="00EF7B07">
        <w:rPr>
          <w:rFonts w:ascii="Times New Roman" w:hAnsi="Times New Roman" w:cs="Times New Roman"/>
          <w:color w:val="435059"/>
          <w:spacing w:val="-2"/>
          <w:sz w:val="24"/>
          <w:szCs w:val="24"/>
          <w:shd w:val="clear" w:color="auto" w:fill="FFFFFF"/>
        </w:rPr>
        <w:t xml:space="preserve"> </w:t>
      </w:r>
      <w:r w:rsidR="001C7848" w:rsidRPr="00EF7B07">
        <w:rPr>
          <w:rFonts w:ascii="Times New Roman" w:hAnsi="Times New Roman" w:cs="Times New Roman"/>
          <w:sz w:val="24"/>
          <w:szCs w:val="24"/>
        </w:rPr>
        <w:t>The violent episode served as an attempt by the father to beat the culture back into him</w:t>
      </w:r>
      <w:r w:rsidR="00EF7B07" w:rsidRPr="00EF7B07">
        <w:rPr>
          <w:rFonts w:ascii="Times New Roman" w:hAnsi="Times New Roman" w:cs="Times New Roman"/>
          <w:sz w:val="24"/>
          <w:szCs w:val="24"/>
        </w:rPr>
        <w:t xml:space="preserve"> (</w:t>
      </w:r>
      <w:r w:rsidR="00EF7B07" w:rsidRPr="00EF7B07">
        <w:rPr>
          <w:rFonts w:ascii="Times New Roman" w:hAnsi="Times New Roman" w:cs="Times New Roman"/>
          <w:color w:val="222222"/>
          <w:sz w:val="24"/>
          <w:szCs w:val="24"/>
          <w:shd w:val="clear" w:color="auto" w:fill="FFFFFF"/>
        </w:rPr>
        <w:t>Thien, 2009</w:t>
      </w:r>
      <w:r w:rsidR="00EF7B07" w:rsidRPr="00EF7B07">
        <w:rPr>
          <w:rFonts w:ascii="Times New Roman" w:hAnsi="Times New Roman" w:cs="Times New Roman"/>
          <w:sz w:val="24"/>
          <w:szCs w:val="24"/>
        </w:rPr>
        <w:t>)</w:t>
      </w:r>
      <w:r w:rsidR="001C7848" w:rsidRPr="00EF7B07">
        <w:rPr>
          <w:rFonts w:ascii="Times New Roman" w:hAnsi="Times New Roman" w:cs="Times New Roman"/>
          <w:sz w:val="24"/>
          <w:szCs w:val="24"/>
        </w:rPr>
        <w:t>.</w:t>
      </w:r>
    </w:p>
    <w:p w:rsidR="008435F0" w:rsidRPr="00EF7B07" w:rsidRDefault="008403A6" w:rsidP="00EF7B07">
      <w:pPr>
        <w:spacing w:line="480" w:lineRule="auto"/>
        <w:ind w:firstLine="720"/>
        <w:rPr>
          <w:rFonts w:ascii="Times New Roman" w:hAnsi="Times New Roman" w:cs="Times New Roman"/>
          <w:sz w:val="24"/>
          <w:szCs w:val="24"/>
        </w:rPr>
      </w:pPr>
      <w:r w:rsidRPr="00EF7B07">
        <w:rPr>
          <w:rFonts w:ascii="Times New Roman" w:hAnsi="Times New Roman" w:cs="Times New Roman"/>
          <w:sz w:val="24"/>
          <w:szCs w:val="24"/>
        </w:rPr>
        <w:t xml:space="preserve">Food in the story “simple recipes’’ play a major role. It functions as a metaphor, symbolism and communion for human relationships. Food provides the emotional and physical sustenance for all of life’s moments of hope, sadness and joy. Fish in the story is a representation of Malaysian </w:t>
      </w:r>
      <w:r w:rsidR="009C37CB" w:rsidRPr="00EF7B07">
        <w:rPr>
          <w:rFonts w:ascii="Times New Roman" w:hAnsi="Times New Roman" w:cs="Times New Roman"/>
          <w:sz w:val="24"/>
          <w:szCs w:val="24"/>
        </w:rPr>
        <w:t>culture. This is seen in the fathers words ‘’someone in my memory, a fish is dying slowly. My father and I watch as the water runs down’’. Rice on the other hand</w:t>
      </w:r>
      <w:r w:rsidRPr="00EF7B07">
        <w:rPr>
          <w:rFonts w:ascii="Times New Roman" w:hAnsi="Times New Roman" w:cs="Times New Roman"/>
          <w:sz w:val="24"/>
          <w:szCs w:val="24"/>
        </w:rPr>
        <w:t xml:space="preserve"> rice is a rejection of culture. Within the family, food is seen as a tool that the father utilizes to teach his only daughter about their Malaysian culture. Preparing rice was like a ritual that the father performed each night, until the narrator was older, then it was her duty.</w:t>
      </w:r>
      <w:r w:rsidR="009C37CB" w:rsidRPr="00EF7B07">
        <w:rPr>
          <w:rFonts w:ascii="Times New Roman" w:hAnsi="Times New Roman" w:cs="Times New Roman"/>
          <w:sz w:val="24"/>
          <w:szCs w:val="24"/>
        </w:rPr>
        <w:t xml:space="preserve"> Together the daughter and father show their Malaysian culture and they rinse rice to remove all impurities.</w:t>
      </w:r>
      <w:r w:rsidRPr="00EF7B07">
        <w:rPr>
          <w:rFonts w:ascii="Times New Roman" w:hAnsi="Times New Roman" w:cs="Times New Roman"/>
          <w:sz w:val="24"/>
          <w:szCs w:val="24"/>
        </w:rPr>
        <w:t xml:space="preserve"> </w:t>
      </w:r>
    </w:p>
    <w:p w:rsidR="002F5A6F" w:rsidRPr="00EF7B07" w:rsidRDefault="002F5A6F" w:rsidP="00EF7B07">
      <w:pPr>
        <w:spacing w:line="480" w:lineRule="auto"/>
        <w:rPr>
          <w:rFonts w:ascii="Times New Roman" w:hAnsi="Times New Roman" w:cs="Times New Roman"/>
          <w:b/>
          <w:sz w:val="24"/>
          <w:szCs w:val="24"/>
        </w:rPr>
      </w:pPr>
      <w:r w:rsidRPr="00EF7B07">
        <w:rPr>
          <w:rFonts w:ascii="Times New Roman" w:hAnsi="Times New Roman" w:cs="Times New Roman"/>
          <w:b/>
          <w:sz w:val="24"/>
          <w:szCs w:val="24"/>
        </w:rPr>
        <w:t>ART IN STATION ELEVEN</w:t>
      </w:r>
    </w:p>
    <w:p w:rsidR="00C6643E" w:rsidRPr="00EF7B07" w:rsidRDefault="00E86B7A" w:rsidP="00EF7B07">
      <w:pPr>
        <w:spacing w:line="480" w:lineRule="auto"/>
        <w:ind w:firstLine="720"/>
        <w:rPr>
          <w:rFonts w:ascii="Times New Roman" w:hAnsi="Times New Roman" w:cs="Times New Roman"/>
          <w:sz w:val="24"/>
          <w:szCs w:val="24"/>
        </w:rPr>
      </w:pPr>
      <w:r w:rsidRPr="00EF7B07">
        <w:rPr>
          <w:rFonts w:ascii="Times New Roman" w:hAnsi="Times New Roman" w:cs="Times New Roman"/>
          <w:sz w:val="24"/>
          <w:szCs w:val="24"/>
        </w:rPr>
        <w:t>Contrary</w:t>
      </w:r>
      <w:r w:rsidR="00CE4E96" w:rsidRPr="00EF7B07">
        <w:rPr>
          <w:rFonts w:ascii="Times New Roman" w:hAnsi="Times New Roman" w:cs="Times New Roman"/>
          <w:sz w:val="24"/>
          <w:szCs w:val="24"/>
        </w:rPr>
        <w:t xml:space="preserve"> to </w:t>
      </w:r>
      <w:r w:rsidRPr="00EF7B07">
        <w:rPr>
          <w:rFonts w:ascii="Times New Roman" w:hAnsi="Times New Roman" w:cs="Times New Roman"/>
          <w:sz w:val="24"/>
          <w:szCs w:val="24"/>
        </w:rPr>
        <w:t xml:space="preserve">the </w:t>
      </w:r>
      <w:r w:rsidR="00CE4E96" w:rsidRPr="00EF7B07">
        <w:rPr>
          <w:rFonts w:ascii="Times New Roman" w:hAnsi="Times New Roman" w:cs="Times New Roman"/>
          <w:sz w:val="24"/>
          <w:szCs w:val="24"/>
        </w:rPr>
        <w:t>cu</w:t>
      </w:r>
      <w:r w:rsidR="005A449D" w:rsidRPr="00EF7B07">
        <w:rPr>
          <w:rFonts w:ascii="Times New Roman" w:hAnsi="Times New Roman" w:cs="Times New Roman"/>
          <w:sz w:val="24"/>
          <w:szCs w:val="24"/>
        </w:rPr>
        <w:t>rrent technological advancement</w:t>
      </w:r>
      <w:r w:rsidRPr="00EF7B07">
        <w:rPr>
          <w:rFonts w:ascii="Times New Roman" w:hAnsi="Times New Roman" w:cs="Times New Roman"/>
          <w:sz w:val="24"/>
          <w:szCs w:val="24"/>
        </w:rPr>
        <w:t>, which the book</w:t>
      </w:r>
      <w:r w:rsidR="00CE4E96" w:rsidRPr="00EF7B07">
        <w:rPr>
          <w:rFonts w:ascii="Times New Roman" w:hAnsi="Times New Roman" w:cs="Times New Roman"/>
          <w:sz w:val="24"/>
          <w:szCs w:val="24"/>
        </w:rPr>
        <w:t xml:space="preserve"> “</w:t>
      </w:r>
      <w:r w:rsidRPr="00EF7B07">
        <w:rPr>
          <w:rFonts w:ascii="Times New Roman" w:hAnsi="Times New Roman" w:cs="Times New Roman"/>
          <w:sz w:val="24"/>
          <w:szCs w:val="24"/>
        </w:rPr>
        <w:t>S</w:t>
      </w:r>
      <w:r w:rsidR="00CE4E96" w:rsidRPr="00EF7B07">
        <w:rPr>
          <w:rFonts w:ascii="Times New Roman" w:hAnsi="Times New Roman" w:cs="Times New Roman"/>
          <w:sz w:val="24"/>
          <w:szCs w:val="24"/>
        </w:rPr>
        <w:t xml:space="preserve">tation Eleven’’ </w:t>
      </w:r>
      <w:r w:rsidRPr="00EF7B07">
        <w:rPr>
          <w:rFonts w:ascii="Times New Roman" w:hAnsi="Times New Roman" w:cs="Times New Roman"/>
          <w:sz w:val="24"/>
          <w:szCs w:val="24"/>
        </w:rPr>
        <w:t>describe</w:t>
      </w:r>
      <w:r w:rsidR="00CE4E96" w:rsidRPr="00EF7B07">
        <w:rPr>
          <w:rFonts w:ascii="Times New Roman" w:hAnsi="Times New Roman" w:cs="Times New Roman"/>
          <w:sz w:val="24"/>
          <w:szCs w:val="24"/>
        </w:rPr>
        <w:t>s</w:t>
      </w:r>
      <w:r w:rsidR="005A449D" w:rsidRPr="00EF7B07">
        <w:rPr>
          <w:rFonts w:ascii="Times New Roman" w:hAnsi="Times New Roman" w:cs="Times New Roman"/>
          <w:sz w:val="24"/>
          <w:szCs w:val="24"/>
        </w:rPr>
        <w:t xml:space="preserve"> as brittl</w:t>
      </w:r>
      <w:r w:rsidR="00CE4E96" w:rsidRPr="00EF7B07">
        <w:rPr>
          <w:rFonts w:ascii="Times New Roman" w:hAnsi="Times New Roman" w:cs="Times New Roman"/>
          <w:sz w:val="24"/>
          <w:szCs w:val="24"/>
        </w:rPr>
        <w:t xml:space="preserve">e, the book presents </w:t>
      </w:r>
      <w:r w:rsidR="00502BCB" w:rsidRPr="00EF7B07">
        <w:rPr>
          <w:rFonts w:ascii="Times New Roman" w:hAnsi="Times New Roman" w:cs="Times New Roman"/>
          <w:sz w:val="24"/>
          <w:szCs w:val="24"/>
        </w:rPr>
        <w:t>creativity and art as a thing that persists</w:t>
      </w:r>
      <w:r w:rsidR="00F718C4" w:rsidRPr="00EF7B07">
        <w:rPr>
          <w:rFonts w:ascii="Times New Roman" w:hAnsi="Times New Roman" w:cs="Times New Roman"/>
          <w:sz w:val="24"/>
          <w:szCs w:val="24"/>
        </w:rPr>
        <w:t xml:space="preserve">. The book’s first scene </w:t>
      </w:r>
      <w:r w:rsidR="00502BCB" w:rsidRPr="00EF7B07">
        <w:rPr>
          <w:rFonts w:ascii="Times New Roman" w:hAnsi="Times New Roman" w:cs="Times New Roman"/>
          <w:sz w:val="24"/>
          <w:szCs w:val="24"/>
        </w:rPr>
        <w:t xml:space="preserve">and </w:t>
      </w:r>
      <w:r w:rsidRPr="00EF7B07">
        <w:rPr>
          <w:rFonts w:ascii="Times New Roman" w:hAnsi="Times New Roman" w:cs="Times New Roman"/>
          <w:sz w:val="24"/>
          <w:szCs w:val="24"/>
        </w:rPr>
        <w:t xml:space="preserve">the </w:t>
      </w:r>
      <w:r w:rsidR="008704B7" w:rsidRPr="00EF7B07">
        <w:rPr>
          <w:rFonts w:ascii="Times New Roman" w:hAnsi="Times New Roman" w:cs="Times New Roman"/>
          <w:sz w:val="24"/>
          <w:szCs w:val="24"/>
        </w:rPr>
        <w:t>scene right after the crumble both feature the prominent</w:t>
      </w:r>
      <w:r w:rsidR="00F718C4" w:rsidRPr="00EF7B07">
        <w:rPr>
          <w:rFonts w:ascii="Times New Roman" w:hAnsi="Times New Roman" w:cs="Times New Roman"/>
          <w:sz w:val="24"/>
          <w:szCs w:val="24"/>
        </w:rPr>
        <w:t xml:space="preserve"> play of Shakespeare ‘’King Lear’’. The</w:t>
      </w:r>
      <w:r w:rsidR="008704B7" w:rsidRPr="00EF7B07">
        <w:rPr>
          <w:rFonts w:ascii="Times New Roman" w:hAnsi="Times New Roman" w:cs="Times New Roman"/>
          <w:sz w:val="24"/>
          <w:szCs w:val="24"/>
        </w:rPr>
        <w:t xml:space="preserve"> </w:t>
      </w:r>
      <w:r w:rsidR="00F718C4" w:rsidRPr="00EF7B07">
        <w:rPr>
          <w:rFonts w:ascii="Times New Roman" w:hAnsi="Times New Roman" w:cs="Times New Roman"/>
          <w:sz w:val="24"/>
          <w:szCs w:val="24"/>
        </w:rPr>
        <w:t>novel</w:t>
      </w:r>
      <w:r w:rsidR="008704B7" w:rsidRPr="00EF7B07">
        <w:rPr>
          <w:rFonts w:ascii="Times New Roman" w:hAnsi="Times New Roman" w:cs="Times New Roman"/>
          <w:sz w:val="24"/>
          <w:szCs w:val="24"/>
        </w:rPr>
        <w:t>’s message is</w:t>
      </w:r>
      <w:r w:rsidR="00F718C4" w:rsidRPr="00EF7B07">
        <w:rPr>
          <w:rFonts w:ascii="Times New Roman" w:hAnsi="Times New Roman" w:cs="Times New Roman"/>
          <w:sz w:val="24"/>
          <w:szCs w:val="24"/>
        </w:rPr>
        <w:t xml:space="preserve"> very simple and clear; even after </w:t>
      </w:r>
      <w:r w:rsidR="008704B7" w:rsidRPr="00EF7B07">
        <w:rPr>
          <w:rFonts w:ascii="Times New Roman" w:hAnsi="Times New Roman" w:cs="Times New Roman"/>
          <w:sz w:val="24"/>
          <w:szCs w:val="24"/>
        </w:rPr>
        <w:t>the crumble of civilization and</w:t>
      </w:r>
      <w:r w:rsidR="00F718C4" w:rsidRPr="00EF7B07">
        <w:rPr>
          <w:rFonts w:ascii="Times New Roman" w:hAnsi="Times New Roman" w:cs="Times New Roman"/>
          <w:sz w:val="24"/>
          <w:szCs w:val="24"/>
        </w:rPr>
        <w:t xml:space="preserve"> billions </w:t>
      </w:r>
      <w:r w:rsidR="008704B7" w:rsidRPr="00EF7B07">
        <w:rPr>
          <w:rFonts w:ascii="Times New Roman" w:hAnsi="Times New Roman" w:cs="Times New Roman"/>
          <w:sz w:val="24"/>
          <w:szCs w:val="24"/>
        </w:rPr>
        <w:t>of people died, art still persisted</w:t>
      </w:r>
      <w:r w:rsidR="00F718C4" w:rsidRPr="00EF7B07">
        <w:rPr>
          <w:rFonts w:ascii="Times New Roman" w:hAnsi="Times New Roman" w:cs="Times New Roman"/>
          <w:sz w:val="24"/>
          <w:szCs w:val="24"/>
        </w:rPr>
        <w:t>. Ar</w:t>
      </w:r>
      <w:r w:rsidR="008704B7" w:rsidRPr="00EF7B07">
        <w:rPr>
          <w:rFonts w:ascii="Times New Roman" w:hAnsi="Times New Roman" w:cs="Times New Roman"/>
          <w:sz w:val="24"/>
          <w:szCs w:val="24"/>
        </w:rPr>
        <w:t>t is robust</w:t>
      </w:r>
      <w:r w:rsidR="00F718C4" w:rsidRPr="00EF7B07">
        <w:rPr>
          <w:rFonts w:ascii="Times New Roman" w:hAnsi="Times New Roman" w:cs="Times New Roman"/>
          <w:sz w:val="24"/>
          <w:szCs w:val="24"/>
        </w:rPr>
        <w:t xml:space="preserve"> </w:t>
      </w:r>
      <w:r w:rsidR="00AB1533" w:rsidRPr="00EF7B07">
        <w:rPr>
          <w:rFonts w:ascii="Times New Roman" w:hAnsi="Times New Roman" w:cs="Times New Roman"/>
          <w:sz w:val="24"/>
          <w:szCs w:val="24"/>
        </w:rPr>
        <w:t>enough</w:t>
      </w:r>
      <w:r w:rsidRPr="00EF7B07">
        <w:rPr>
          <w:rFonts w:ascii="Times New Roman" w:hAnsi="Times New Roman" w:cs="Times New Roman"/>
          <w:sz w:val="24"/>
          <w:szCs w:val="24"/>
        </w:rPr>
        <w:t xml:space="preserve"> to overcome the pandemic</w:t>
      </w:r>
      <w:r w:rsidR="00F718C4" w:rsidRPr="00EF7B07">
        <w:rPr>
          <w:rFonts w:ascii="Times New Roman" w:hAnsi="Times New Roman" w:cs="Times New Roman"/>
          <w:sz w:val="24"/>
          <w:szCs w:val="24"/>
        </w:rPr>
        <w:t xml:space="preserve">, partly because it is not reliant on modernity or technology. </w:t>
      </w:r>
      <w:r w:rsidR="008704B7" w:rsidRPr="00EF7B07">
        <w:rPr>
          <w:rFonts w:ascii="Times New Roman" w:hAnsi="Times New Roman" w:cs="Times New Roman"/>
          <w:sz w:val="24"/>
          <w:szCs w:val="24"/>
        </w:rPr>
        <w:t>Additionally,</w:t>
      </w:r>
      <w:r w:rsidR="00F718C4" w:rsidRPr="00EF7B07">
        <w:rPr>
          <w:rFonts w:ascii="Times New Roman" w:hAnsi="Times New Roman" w:cs="Times New Roman"/>
          <w:sz w:val="24"/>
          <w:szCs w:val="24"/>
        </w:rPr>
        <w:t xml:space="preserve"> the boo</w:t>
      </w:r>
      <w:r w:rsidR="008704B7" w:rsidRPr="00EF7B07">
        <w:rPr>
          <w:rFonts w:ascii="Times New Roman" w:hAnsi="Times New Roman" w:cs="Times New Roman"/>
          <w:sz w:val="24"/>
          <w:szCs w:val="24"/>
        </w:rPr>
        <w:t xml:space="preserve">k implies that creativity and </w:t>
      </w:r>
      <w:r w:rsidR="00F718C4" w:rsidRPr="00EF7B07">
        <w:rPr>
          <w:rFonts w:ascii="Times New Roman" w:hAnsi="Times New Roman" w:cs="Times New Roman"/>
          <w:sz w:val="24"/>
          <w:szCs w:val="24"/>
        </w:rPr>
        <w:t xml:space="preserve">art overcomes because it’s so crucial and inextricably </w:t>
      </w:r>
      <w:r w:rsidR="001E4A98" w:rsidRPr="00EF7B07">
        <w:rPr>
          <w:rFonts w:ascii="Times New Roman" w:hAnsi="Times New Roman" w:cs="Times New Roman"/>
          <w:sz w:val="24"/>
          <w:szCs w:val="24"/>
        </w:rPr>
        <w:t>attached</w:t>
      </w:r>
      <w:r w:rsidR="00F718C4" w:rsidRPr="00EF7B07">
        <w:rPr>
          <w:rFonts w:ascii="Times New Roman" w:hAnsi="Times New Roman" w:cs="Times New Roman"/>
          <w:sz w:val="24"/>
          <w:szCs w:val="24"/>
        </w:rPr>
        <w:t xml:space="preserve"> to the life of human. Art</w:t>
      </w:r>
      <w:r w:rsidR="001E4A98" w:rsidRPr="00EF7B07">
        <w:rPr>
          <w:rFonts w:ascii="Times New Roman" w:hAnsi="Times New Roman" w:cs="Times New Roman"/>
          <w:sz w:val="24"/>
          <w:szCs w:val="24"/>
        </w:rPr>
        <w:t xml:space="preserve"> offers humans an easy way to comprehend the world and a much easy </w:t>
      </w:r>
      <w:r w:rsidR="00F718C4" w:rsidRPr="00EF7B07">
        <w:rPr>
          <w:rFonts w:ascii="Times New Roman" w:hAnsi="Times New Roman" w:cs="Times New Roman"/>
          <w:sz w:val="24"/>
          <w:szCs w:val="24"/>
        </w:rPr>
        <w:t xml:space="preserve">way </w:t>
      </w:r>
      <w:r w:rsidR="001E4A98" w:rsidRPr="00EF7B07">
        <w:rPr>
          <w:rFonts w:ascii="Times New Roman" w:hAnsi="Times New Roman" w:cs="Times New Roman"/>
          <w:sz w:val="24"/>
          <w:szCs w:val="24"/>
        </w:rPr>
        <w:t>to tether</w:t>
      </w:r>
      <w:r w:rsidRPr="00EF7B07">
        <w:rPr>
          <w:rFonts w:ascii="Times New Roman" w:hAnsi="Times New Roman" w:cs="Times New Roman"/>
          <w:sz w:val="24"/>
          <w:szCs w:val="24"/>
        </w:rPr>
        <w:t xml:space="preserve"> to the ancient world</w:t>
      </w:r>
      <w:r w:rsidR="00C6643E" w:rsidRPr="00EF7B07">
        <w:rPr>
          <w:rFonts w:ascii="Times New Roman" w:hAnsi="Times New Roman" w:cs="Times New Roman"/>
          <w:sz w:val="24"/>
          <w:szCs w:val="24"/>
        </w:rPr>
        <w:t>.</w:t>
      </w:r>
    </w:p>
    <w:p w:rsidR="00CE4E96" w:rsidRPr="00EF7B07" w:rsidRDefault="001E4A98" w:rsidP="00EF7B07">
      <w:pPr>
        <w:spacing w:line="480" w:lineRule="auto"/>
        <w:ind w:firstLine="720"/>
        <w:rPr>
          <w:rFonts w:ascii="Times New Roman" w:hAnsi="Times New Roman" w:cs="Times New Roman"/>
          <w:sz w:val="24"/>
          <w:szCs w:val="24"/>
        </w:rPr>
      </w:pPr>
      <w:r w:rsidRPr="00EF7B07">
        <w:rPr>
          <w:rFonts w:ascii="Times New Roman" w:hAnsi="Times New Roman" w:cs="Times New Roman"/>
          <w:sz w:val="24"/>
          <w:szCs w:val="24"/>
        </w:rPr>
        <w:lastRenderedPageBreak/>
        <w:t>Ar</w:t>
      </w:r>
      <w:r w:rsidR="00F718C4" w:rsidRPr="00EF7B07">
        <w:rPr>
          <w:rFonts w:ascii="Times New Roman" w:hAnsi="Times New Roman" w:cs="Times New Roman"/>
          <w:sz w:val="24"/>
          <w:szCs w:val="24"/>
        </w:rPr>
        <w:t xml:space="preserve">t provides a way </w:t>
      </w:r>
      <w:r w:rsidR="00AB1533" w:rsidRPr="00EF7B07">
        <w:rPr>
          <w:rFonts w:ascii="Times New Roman" w:hAnsi="Times New Roman" w:cs="Times New Roman"/>
          <w:sz w:val="24"/>
          <w:szCs w:val="24"/>
        </w:rPr>
        <w:t>for p</w:t>
      </w:r>
      <w:r w:rsidRPr="00EF7B07">
        <w:rPr>
          <w:rFonts w:ascii="Times New Roman" w:hAnsi="Times New Roman" w:cs="Times New Roman"/>
          <w:sz w:val="24"/>
          <w:szCs w:val="24"/>
        </w:rPr>
        <w:t>eople to associate</w:t>
      </w:r>
      <w:r w:rsidR="00AB1533" w:rsidRPr="00EF7B07">
        <w:rPr>
          <w:rFonts w:ascii="Times New Roman" w:hAnsi="Times New Roman" w:cs="Times New Roman"/>
          <w:sz w:val="24"/>
          <w:szCs w:val="24"/>
        </w:rPr>
        <w:t xml:space="preserve"> with each other-</w:t>
      </w:r>
      <w:r w:rsidR="00E86B7A" w:rsidRPr="00EF7B07">
        <w:rPr>
          <w:rFonts w:ascii="Times New Roman" w:hAnsi="Times New Roman" w:cs="Times New Roman"/>
          <w:sz w:val="24"/>
          <w:szCs w:val="24"/>
        </w:rPr>
        <w:t xml:space="preserve"> </w:t>
      </w:r>
      <w:r w:rsidR="00AB1533" w:rsidRPr="00EF7B07">
        <w:rPr>
          <w:rFonts w:ascii="Times New Roman" w:hAnsi="Times New Roman" w:cs="Times New Roman"/>
          <w:sz w:val="24"/>
          <w:szCs w:val="24"/>
        </w:rPr>
        <w:t>audience member to another audience, artist to audience and may even provide a way for the artist</w:t>
      </w:r>
      <w:r w:rsidRPr="00EF7B07">
        <w:rPr>
          <w:rFonts w:ascii="Times New Roman" w:hAnsi="Times New Roman" w:cs="Times New Roman"/>
          <w:sz w:val="24"/>
          <w:szCs w:val="24"/>
        </w:rPr>
        <w:t xml:space="preserve"> himself</w:t>
      </w:r>
      <w:r w:rsidR="00AB1533" w:rsidRPr="00EF7B07">
        <w:rPr>
          <w:rFonts w:ascii="Times New Roman" w:hAnsi="Times New Roman" w:cs="Times New Roman"/>
          <w:sz w:val="24"/>
          <w:szCs w:val="24"/>
        </w:rPr>
        <w:t xml:space="preserve"> to connect with own self just as Miranda </w:t>
      </w:r>
      <w:r w:rsidRPr="00EF7B07">
        <w:rPr>
          <w:rFonts w:ascii="Times New Roman" w:hAnsi="Times New Roman" w:cs="Times New Roman"/>
          <w:sz w:val="24"/>
          <w:szCs w:val="24"/>
        </w:rPr>
        <w:t xml:space="preserve">in the story </w:t>
      </w:r>
      <w:r w:rsidR="00AB1533" w:rsidRPr="00EF7B07">
        <w:rPr>
          <w:rFonts w:ascii="Times New Roman" w:hAnsi="Times New Roman" w:cs="Times New Roman"/>
          <w:sz w:val="24"/>
          <w:szCs w:val="24"/>
        </w:rPr>
        <w:t>seems to process, escape and explore her own life via her art.</w:t>
      </w:r>
      <w:r w:rsidR="00E761DD" w:rsidRPr="00EF7B07">
        <w:rPr>
          <w:rFonts w:ascii="Times New Roman" w:hAnsi="Times New Roman" w:cs="Times New Roman"/>
          <w:sz w:val="24"/>
          <w:szCs w:val="24"/>
        </w:rPr>
        <w:t xml:space="preserve"> </w:t>
      </w:r>
      <w:r w:rsidRPr="00EF7B07">
        <w:rPr>
          <w:rFonts w:ascii="Times New Roman" w:hAnsi="Times New Roman" w:cs="Times New Roman"/>
          <w:sz w:val="24"/>
          <w:szCs w:val="24"/>
        </w:rPr>
        <w:t>In conclusion,</w:t>
      </w:r>
      <w:r w:rsidR="00E761DD" w:rsidRPr="00EF7B07">
        <w:rPr>
          <w:rFonts w:ascii="Times New Roman" w:hAnsi="Times New Roman" w:cs="Times New Roman"/>
          <w:sz w:val="24"/>
          <w:szCs w:val="24"/>
        </w:rPr>
        <w:t xml:space="preserve"> art is said to connect individuals to the shared </w:t>
      </w:r>
      <w:r w:rsidRPr="00EF7B07">
        <w:rPr>
          <w:rFonts w:ascii="Times New Roman" w:hAnsi="Times New Roman" w:cs="Times New Roman"/>
          <w:sz w:val="24"/>
          <w:szCs w:val="24"/>
        </w:rPr>
        <w:t>human history</w:t>
      </w:r>
      <w:r w:rsidR="00E761DD" w:rsidRPr="00EF7B07">
        <w:rPr>
          <w:rFonts w:ascii="Times New Roman" w:hAnsi="Times New Roman" w:cs="Times New Roman"/>
          <w:sz w:val="24"/>
          <w:szCs w:val="24"/>
        </w:rPr>
        <w:t>. Art and creativity may not be necessary for bas</w:t>
      </w:r>
      <w:r w:rsidR="00E86B7A" w:rsidRPr="00EF7B07">
        <w:rPr>
          <w:rFonts w:ascii="Times New Roman" w:hAnsi="Times New Roman" w:cs="Times New Roman"/>
          <w:sz w:val="24"/>
          <w:szCs w:val="24"/>
        </w:rPr>
        <w:t>ic survival but the book dwells</w:t>
      </w:r>
      <w:r w:rsidR="00E761DD" w:rsidRPr="00EF7B07">
        <w:rPr>
          <w:rFonts w:ascii="Times New Roman" w:hAnsi="Times New Roman" w:cs="Times New Roman"/>
          <w:sz w:val="24"/>
          <w:szCs w:val="24"/>
        </w:rPr>
        <w:t xml:space="preserve"> on the main idea that for humankind, ‘’survival is </w:t>
      </w:r>
      <w:r w:rsidR="00E86B7A" w:rsidRPr="00EF7B07">
        <w:rPr>
          <w:rFonts w:ascii="Times New Roman" w:hAnsi="Times New Roman" w:cs="Times New Roman"/>
          <w:sz w:val="24"/>
          <w:szCs w:val="24"/>
        </w:rPr>
        <w:t>inadequate</w:t>
      </w:r>
      <w:r w:rsidR="00EF7B07" w:rsidRPr="00EF7B07">
        <w:rPr>
          <w:rFonts w:ascii="Times New Roman" w:hAnsi="Times New Roman" w:cs="Times New Roman"/>
          <w:sz w:val="24"/>
          <w:szCs w:val="24"/>
        </w:rPr>
        <w:t xml:space="preserve"> (</w:t>
      </w:r>
      <w:r w:rsidR="00EF7B07" w:rsidRPr="00EF7B07">
        <w:rPr>
          <w:rFonts w:ascii="Times New Roman" w:hAnsi="Times New Roman" w:cs="Times New Roman"/>
          <w:color w:val="222222"/>
          <w:sz w:val="24"/>
          <w:szCs w:val="24"/>
          <w:shd w:val="clear" w:color="auto" w:fill="FFFFFF"/>
        </w:rPr>
        <w:t>Bellwoar &amp; Weimer, 2017</w:t>
      </w:r>
      <w:r w:rsidR="00EF7B07" w:rsidRPr="00EF7B07">
        <w:rPr>
          <w:rFonts w:ascii="Times New Roman" w:hAnsi="Times New Roman" w:cs="Times New Roman"/>
          <w:sz w:val="24"/>
          <w:szCs w:val="24"/>
        </w:rPr>
        <w:t>)</w:t>
      </w:r>
      <w:r w:rsidR="00E761DD" w:rsidRPr="00EF7B07">
        <w:rPr>
          <w:rFonts w:ascii="Times New Roman" w:hAnsi="Times New Roman" w:cs="Times New Roman"/>
          <w:sz w:val="24"/>
          <w:szCs w:val="24"/>
        </w:rPr>
        <w:t xml:space="preserve">.’’ As “station eleven’’ </w:t>
      </w:r>
      <w:r w:rsidR="00B0227D" w:rsidRPr="00EF7B07">
        <w:rPr>
          <w:rFonts w:ascii="Times New Roman" w:hAnsi="Times New Roman" w:cs="Times New Roman"/>
          <w:sz w:val="24"/>
          <w:szCs w:val="24"/>
        </w:rPr>
        <w:t>describes it, the inadequacy</w:t>
      </w:r>
      <w:r w:rsidR="00E761DD" w:rsidRPr="00EF7B07">
        <w:rPr>
          <w:rFonts w:ascii="Times New Roman" w:hAnsi="Times New Roman" w:cs="Times New Roman"/>
          <w:sz w:val="24"/>
          <w:szCs w:val="24"/>
        </w:rPr>
        <w:t xml:space="preserve"> of mere survival may be described as what makes us </w:t>
      </w:r>
      <w:r w:rsidR="00B0227D" w:rsidRPr="00EF7B07">
        <w:rPr>
          <w:rFonts w:ascii="Times New Roman" w:hAnsi="Times New Roman" w:cs="Times New Roman"/>
          <w:sz w:val="24"/>
          <w:szCs w:val="24"/>
        </w:rPr>
        <w:t xml:space="preserve">complete </w:t>
      </w:r>
      <w:r w:rsidR="002F5A6F" w:rsidRPr="00EF7B07">
        <w:rPr>
          <w:rFonts w:ascii="Times New Roman" w:hAnsi="Times New Roman" w:cs="Times New Roman"/>
          <w:sz w:val="24"/>
          <w:szCs w:val="24"/>
        </w:rPr>
        <w:t xml:space="preserve">human. Or, put </w:t>
      </w:r>
      <w:r w:rsidR="00B0227D" w:rsidRPr="00EF7B07">
        <w:rPr>
          <w:rFonts w:ascii="Times New Roman" w:hAnsi="Times New Roman" w:cs="Times New Roman"/>
          <w:sz w:val="24"/>
          <w:szCs w:val="24"/>
        </w:rPr>
        <w:t xml:space="preserve">in </w:t>
      </w:r>
      <w:r w:rsidR="002F5A6F" w:rsidRPr="00EF7B07">
        <w:rPr>
          <w:rFonts w:ascii="Times New Roman" w:hAnsi="Times New Roman" w:cs="Times New Roman"/>
          <w:sz w:val="24"/>
          <w:szCs w:val="24"/>
        </w:rPr>
        <w:t xml:space="preserve">another way, it is the human instinct to celebrate and create art that makes us human. </w:t>
      </w:r>
      <w:r w:rsidR="00B0227D" w:rsidRPr="00EF7B07">
        <w:rPr>
          <w:rFonts w:ascii="Times New Roman" w:hAnsi="Times New Roman" w:cs="Times New Roman"/>
          <w:sz w:val="24"/>
          <w:szCs w:val="24"/>
        </w:rPr>
        <w:t xml:space="preserve">Creativity and </w:t>
      </w:r>
      <w:r w:rsidR="002F5A6F" w:rsidRPr="00EF7B07">
        <w:rPr>
          <w:rFonts w:ascii="Times New Roman" w:hAnsi="Times New Roman" w:cs="Times New Roman"/>
          <w:sz w:val="24"/>
          <w:szCs w:val="24"/>
        </w:rPr>
        <w:t xml:space="preserve">Art, therefore, </w:t>
      </w:r>
      <w:r w:rsidR="00B0227D" w:rsidRPr="00EF7B07">
        <w:rPr>
          <w:rFonts w:ascii="Times New Roman" w:hAnsi="Times New Roman" w:cs="Times New Roman"/>
          <w:sz w:val="24"/>
          <w:szCs w:val="24"/>
        </w:rPr>
        <w:t>will persist</w:t>
      </w:r>
      <w:r w:rsidR="002F5A6F" w:rsidRPr="00EF7B07">
        <w:rPr>
          <w:rFonts w:ascii="Times New Roman" w:hAnsi="Times New Roman" w:cs="Times New Roman"/>
          <w:sz w:val="24"/>
          <w:szCs w:val="24"/>
        </w:rPr>
        <w:t xml:space="preserve"> s</w:t>
      </w:r>
      <w:r w:rsidR="00B0227D" w:rsidRPr="00EF7B07">
        <w:rPr>
          <w:rFonts w:ascii="Times New Roman" w:hAnsi="Times New Roman" w:cs="Times New Roman"/>
          <w:sz w:val="24"/>
          <w:szCs w:val="24"/>
        </w:rPr>
        <w:t>o long as humanity endures</w:t>
      </w:r>
      <w:r w:rsidR="002F5A6F" w:rsidRPr="00EF7B07">
        <w:rPr>
          <w:rFonts w:ascii="Times New Roman" w:hAnsi="Times New Roman" w:cs="Times New Roman"/>
          <w:sz w:val="24"/>
          <w:szCs w:val="24"/>
        </w:rPr>
        <w:t>, and hu</w:t>
      </w:r>
      <w:r w:rsidR="00B0227D" w:rsidRPr="00EF7B07">
        <w:rPr>
          <w:rFonts w:ascii="Times New Roman" w:hAnsi="Times New Roman" w:cs="Times New Roman"/>
          <w:sz w:val="24"/>
          <w:szCs w:val="24"/>
        </w:rPr>
        <w:t>manity will persist so long as art persists</w:t>
      </w:r>
      <w:r w:rsidR="002F5A6F" w:rsidRPr="00EF7B07">
        <w:rPr>
          <w:rFonts w:ascii="Times New Roman" w:hAnsi="Times New Roman" w:cs="Times New Roman"/>
          <w:sz w:val="24"/>
          <w:szCs w:val="24"/>
        </w:rPr>
        <w:t>.</w:t>
      </w: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C6643E" w:rsidRPr="00EF7B07" w:rsidRDefault="00C6643E" w:rsidP="00EF7B07">
      <w:pPr>
        <w:spacing w:line="480" w:lineRule="auto"/>
        <w:ind w:firstLine="720"/>
        <w:rPr>
          <w:rFonts w:ascii="Times New Roman" w:hAnsi="Times New Roman" w:cs="Times New Roman"/>
          <w:sz w:val="24"/>
          <w:szCs w:val="24"/>
        </w:rPr>
      </w:pPr>
    </w:p>
    <w:p w:rsidR="00EF7B07" w:rsidRPr="00EF7B07" w:rsidRDefault="00EF7B07" w:rsidP="00EF7B07">
      <w:pPr>
        <w:spacing w:line="480" w:lineRule="auto"/>
        <w:ind w:left="720" w:hanging="720"/>
        <w:rPr>
          <w:rFonts w:ascii="Times New Roman" w:hAnsi="Times New Roman" w:cs="Times New Roman"/>
          <w:sz w:val="24"/>
          <w:szCs w:val="24"/>
        </w:rPr>
      </w:pPr>
    </w:p>
    <w:p w:rsidR="00C6643E" w:rsidRPr="00EF7B07" w:rsidRDefault="00C6643E" w:rsidP="00EF7B07">
      <w:pPr>
        <w:spacing w:line="480" w:lineRule="auto"/>
        <w:ind w:left="720" w:hanging="720"/>
        <w:jc w:val="center"/>
        <w:rPr>
          <w:rFonts w:ascii="Times New Roman" w:hAnsi="Times New Roman" w:cs="Times New Roman"/>
          <w:sz w:val="24"/>
          <w:szCs w:val="24"/>
        </w:rPr>
      </w:pPr>
      <w:r w:rsidRPr="00EF7B07">
        <w:rPr>
          <w:rFonts w:ascii="Times New Roman" w:hAnsi="Times New Roman" w:cs="Times New Roman"/>
          <w:sz w:val="24"/>
          <w:szCs w:val="24"/>
        </w:rPr>
        <w:t>References</w:t>
      </w:r>
    </w:p>
    <w:p w:rsidR="00C6643E" w:rsidRPr="00EF7B07" w:rsidRDefault="00C6643E" w:rsidP="00EF7B07">
      <w:pPr>
        <w:spacing w:line="480" w:lineRule="auto"/>
        <w:ind w:left="720" w:hanging="720"/>
        <w:rPr>
          <w:rFonts w:ascii="Times New Roman" w:hAnsi="Times New Roman" w:cs="Times New Roman"/>
          <w:color w:val="222222"/>
          <w:sz w:val="24"/>
          <w:szCs w:val="24"/>
          <w:shd w:val="clear" w:color="auto" w:fill="FFFFFF"/>
        </w:rPr>
      </w:pPr>
      <w:r w:rsidRPr="00EF7B07">
        <w:rPr>
          <w:rFonts w:ascii="Times New Roman" w:hAnsi="Times New Roman" w:cs="Times New Roman"/>
          <w:color w:val="222222"/>
          <w:sz w:val="24"/>
          <w:szCs w:val="24"/>
          <w:shd w:val="clear" w:color="auto" w:fill="FFFFFF"/>
        </w:rPr>
        <w:t>Gusfield, J. R. (2016). </w:t>
      </w:r>
      <w:r w:rsidRPr="00EF7B07">
        <w:rPr>
          <w:rFonts w:ascii="Times New Roman" w:hAnsi="Times New Roman" w:cs="Times New Roman"/>
          <w:i/>
          <w:iCs/>
          <w:color w:val="222222"/>
          <w:sz w:val="24"/>
          <w:szCs w:val="24"/>
          <w:shd w:val="clear" w:color="auto" w:fill="FFFFFF"/>
        </w:rPr>
        <w:t>Symbolic crusade: Status politics and the American temperance movement</w:t>
      </w:r>
      <w:r w:rsidRPr="00EF7B07">
        <w:rPr>
          <w:rFonts w:ascii="Times New Roman" w:hAnsi="Times New Roman" w:cs="Times New Roman"/>
          <w:color w:val="222222"/>
          <w:sz w:val="24"/>
          <w:szCs w:val="24"/>
          <w:shd w:val="clear" w:color="auto" w:fill="FFFFFF"/>
        </w:rPr>
        <w:t>. University of Illinois Press.</w:t>
      </w:r>
    </w:p>
    <w:p w:rsidR="00C6643E" w:rsidRPr="00EF7B07" w:rsidRDefault="00C6643E" w:rsidP="00EF7B07">
      <w:pPr>
        <w:spacing w:line="480" w:lineRule="auto"/>
        <w:ind w:left="720" w:hanging="720"/>
        <w:rPr>
          <w:rFonts w:ascii="Times New Roman" w:hAnsi="Times New Roman" w:cs="Times New Roman"/>
          <w:color w:val="222222"/>
          <w:sz w:val="24"/>
          <w:szCs w:val="24"/>
          <w:shd w:val="clear" w:color="auto" w:fill="FFFFFF"/>
        </w:rPr>
      </w:pPr>
      <w:r w:rsidRPr="00EF7B07">
        <w:rPr>
          <w:rFonts w:ascii="Times New Roman" w:hAnsi="Times New Roman" w:cs="Times New Roman"/>
          <w:color w:val="222222"/>
          <w:sz w:val="24"/>
          <w:szCs w:val="24"/>
          <w:shd w:val="clear" w:color="auto" w:fill="FFFFFF"/>
        </w:rPr>
        <w:t>O'Connor, F., Erdinast-Vulcan, D., Lison, J., &amp; Yaari, S. (1972). </w:t>
      </w:r>
      <w:r w:rsidRPr="00EF7B07">
        <w:rPr>
          <w:rFonts w:ascii="Times New Roman" w:hAnsi="Times New Roman" w:cs="Times New Roman"/>
          <w:i/>
          <w:iCs/>
          <w:color w:val="222222"/>
          <w:sz w:val="24"/>
          <w:szCs w:val="24"/>
          <w:shd w:val="clear" w:color="auto" w:fill="FFFFFF"/>
        </w:rPr>
        <w:t>Everything that rises must converge</w:t>
      </w:r>
      <w:r w:rsidRPr="00EF7B07">
        <w:rPr>
          <w:rFonts w:ascii="Times New Roman" w:hAnsi="Times New Roman" w:cs="Times New Roman"/>
          <w:color w:val="222222"/>
          <w:sz w:val="24"/>
          <w:szCs w:val="24"/>
          <w:shd w:val="clear" w:color="auto" w:fill="FFFFFF"/>
        </w:rPr>
        <w:t>. Farrar, Straus and Giroux.</w:t>
      </w:r>
    </w:p>
    <w:p w:rsidR="00C6643E" w:rsidRPr="00EF7B07" w:rsidRDefault="00C6643E" w:rsidP="00EF7B07">
      <w:pPr>
        <w:spacing w:line="480" w:lineRule="auto"/>
        <w:ind w:left="720" w:hanging="720"/>
        <w:rPr>
          <w:rFonts w:ascii="Times New Roman" w:hAnsi="Times New Roman" w:cs="Times New Roman"/>
          <w:color w:val="222222"/>
          <w:sz w:val="24"/>
          <w:szCs w:val="24"/>
          <w:shd w:val="clear" w:color="auto" w:fill="FFFFFF"/>
        </w:rPr>
      </w:pPr>
      <w:r w:rsidRPr="00EF7B07">
        <w:rPr>
          <w:rFonts w:ascii="Times New Roman" w:hAnsi="Times New Roman" w:cs="Times New Roman"/>
          <w:color w:val="222222"/>
          <w:sz w:val="24"/>
          <w:szCs w:val="24"/>
          <w:shd w:val="clear" w:color="auto" w:fill="FFFFFF"/>
        </w:rPr>
        <w:t>Thien, M. (2009). </w:t>
      </w:r>
      <w:r w:rsidRPr="00EF7B07">
        <w:rPr>
          <w:rFonts w:ascii="Times New Roman" w:hAnsi="Times New Roman" w:cs="Times New Roman"/>
          <w:i/>
          <w:iCs/>
          <w:color w:val="222222"/>
          <w:sz w:val="24"/>
          <w:szCs w:val="24"/>
          <w:shd w:val="clear" w:color="auto" w:fill="FFFFFF"/>
        </w:rPr>
        <w:t>Simple Recipes: Stories</w:t>
      </w:r>
      <w:r w:rsidRPr="00EF7B07">
        <w:rPr>
          <w:rFonts w:ascii="Times New Roman" w:hAnsi="Times New Roman" w:cs="Times New Roman"/>
          <w:color w:val="222222"/>
          <w:sz w:val="24"/>
          <w:szCs w:val="24"/>
          <w:shd w:val="clear" w:color="auto" w:fill="FFFFFF"/>
        </w:rPr>
        <w:t>. Back Bay Books.</w:t>
      </w:r>
    </w:p>
    <w:p w:rsidR="00EF7B07" w:rsidRPr="00EF7B07" w:rsidRDefault="00EF7B07" w:rsidP="00EF7B07">
      <w:pPr>
        <w:spacing w:line="480" w:lineRule="auto"/>
        <w:ind w:left="720" w:hanging="720"/>
        <w:rPr>
          <w:rFonts w:ascii="Times New Roman" w:hAnsi="Times New Roman" w:cs="Times New Roman"/>
          <w:sz w:val="24"/>
          <w:szCs w:val="24"/>
        </w:rPr>
      </w:pPr>
      <w:r w:rsidRPr="00EF7B07">
        <w:rPr>
          <w:rFonts w:ascii="Times New Roman" w:hAnsi="Times New Roman" w:cs="Times New Roman"/>
          <w:color w:val="222222"/>
          <w:sz w:val="24"/>
          <w:szCs w:val="24"/>
          <w:shd w:val="clear" w:color="auto" w:fill="FFFFFF"/>
        </w:rPr>
        <w:t>Bellwoar, H., Dries, D., &amp; Weimer, D. (2017). Station Eleven: A Panel Discussion. </w:t>
      </w:r>
      <w:r w:rsidRPr="00EF7B07">
        <w:rPr>
          <w:rFonts w:ascii="Times New Roman" w:hAnsi="Times New Roman" w:cs="Times New Roman"/>
          <w:i/>
          <w:iCs/>
          <w:color w:val="222222"/>
          <w:sz w:val="24"/>
          <w:szCs w:val="24"/>
          <w:shd w:val="clear" w:color="auto" w:fill="FFFFFF"/>
        </w:rPr>
        <w:t>Juniata Voices</w:t>
      </w:r>
      <w:r w:rsidRPr="00EF7B07">
        <w:rPr>
          <w:rFonts w:ascii="Times New Roman" w:hAnsi="Times New Roman" w:cs="Times New Roman"/>
          <w:color w:val="222222"/>
          <w:sz w:val="24"/>
          <w:szCs w:val="24"/>
          <w:shd w:val="clear" w:color="auto" w:fill="FFFFFF"/>
        </w:rPr>
        <w:t>, </w:t>
      </w:r>
      <w:r w:rsidRPr="00EF7B07">
        <w:rPr>
          <w:rFonts w:ascii="Times New Roman" w:hAnsi="Times New Roman" w:cs="Times New Roman"/>
          <w:i/>
          <w:iCs/>
          <w:color w:val="222222"/>
          <w:sz w:val="24"/>
          <w:szCs w:val="24"/>
          <w:shd w:val="clear" w:color="auto" w:fill="FFFFFF"/>
        </w:rPr>
        <w:t>17</w:t>
      </w:r>
      <w:r w:rsidRPr="00EF7B07">
        <w:rPr>
          <w:rFonts w:ascii="Times New Roman" w:hAnsi="Times New Roman" w:cs="Times New Roman"/>
          <w:color w:val="222222"/>
          <w:sz w:val="24"/>
          <w:szCs w:val="24"/>
          <w:shd w:val="clear" w:color="auto" w:fill="FFFFFF"/>
        </w:rPr>
        <w:t>, 16-24.</w:t>
      </w:r>
      <w:bookmarkStart w:id="0" w:name="_GoBack"/>
      <w:bookmarkEnd w:id="0"/>
    </w:p>
    <w:sectPr w:rsidR="00EF7B07" w:rsidRPr="00EF7B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E37" w:rsidRDefault="00E51E37" w:rsidP="00C6643E">
      <w:pPr>
        <w:spacing w:after="0" w:line="240" w:lineRule="auto"/>
      </w:pPr>
      <w:r>
        <w:separator/>
      </w:r>
    </w:p>
  </w:endnote>
  <w:endnote w:type="continuationSeparator" w:id="0">
    <w:p w:rsidR="00E51E37" w:rsidRDefault="00E51E37" w:rsidP="00C66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E37" w:rsidRDefault="00E51E37" w:rsidP="00C6643E">
      <w:pPr>
        <w:spacing w:after="0" w:line="240" w:lineRule="auto"/>
      </w:pPr>
      <w:r>
        <w:separator/>
      </w:r>
    </w:p>
  </w:footnote>
  <w:footnote w:type="continuationSeparator" w:id="0">
    <w:p w:rsidR="00E51E37" w:rsidRDefault="00E51E37" w:rsidP="00C664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9434"/>
      <w:docPartObj>
        <w:docPartGallery w:val="Page Numbers (Top of Page)"/>
        <w:docPartUnique/>
      </w:docPartObj>
    </w:sdtPr>
    <w:sdtEndPr>
      <w:rPr>
        <w:rFonts w:ascii="Times New Roman" w:hAnsi="Times New Roman" w:cs="Times New Roman"/>
        <w:noProof/>
        <w:sz w:val="24"/>
        <w:szCs w:val="24"/>
      </w:rPr>
    </w:sdtEndPr>
    <w:sdtContent>
      <w:p w:rsidR="00C6643E" w:rsidRPr="00C6643E" w:rsidRDefault="00C6643E">
        <w:pPr>
          <w:pStyle w:val="Header"/>
          <w:jc w:val="right"/>
          <w:rPr>
            <w:rFonts w:ascii="Times New Roman" w:hAnsi="Times New Roman" w:cs="Times New Roman"/>
            <w:sz w:val="24"/>
            <w:szCs w:val="24"/>
          </w:rPr>
        </w:pPr>
        <w:r w:rsidRPr="00C6643E">
          <w:rPr>
            <w:rFonts w:ascii="Times New Roman" w:hAnsi="Times New Roman" w:cs="Times New Roman"/>
            <w:sz w:val="24"/>
            <w:szCs w:val="24"/>
          </w:rPr>
          <w:fldChar w:fldCharType="begin"/>
        </w:r>
        <w:r w:rsidRPr="00C6643E">
          <w:rPr>
            <w:rFonts w:ascii="Times New Roman" w:hAnsi="Times New Roman" w:cs="Times New Roman"/>
            <w:sz w:val="24"/>
            <w:szCs w:val="24"/>
          </w:rPr>
          <w:instrText xml:space="preserve"> PAGE   \* MERGEFORMAT </w:instrText>
        </w:r>
        <w:r w:rsidRPr="00C6643E">
          <w:rPr>
            <w:rFonts w:ascii="Times New Roman" w:hAnsi="Times New Roman" w:cs="Times New Roman"/>
            <w:sz w:val="24"/>
            <w:szCs w:val="24"/>
          </w:rPr>
          <w:fldChar w:fldCharType="separate"/>
        </w:r>
        <w:r w:rsidR="00BD5742">
          <w:rPr>
            <w:rFonts w:ascii="Times New Roman" w:hAnsi="Times New Roman" w:cs="Times New Roman"/>
            <w:noProof/>
            <w:sz w:val="24"/>
            <w:szCs w:val="24"/>
          </w:rPr>
          <w:t>2</w:t>
        </w:r>
        <w:r w:rsidRPr="00C6643E">
          <w:rPr>
            <w:rFonts w:ascii="Times New Roman" w:hAnsi="Times New Roman" w:cs="Times New Roman"/>
            <w:noProof/>
            <w:sz w:val="24"/>
            <w:szCs w:val="24"/>
          </w:rPr>
          <w:fldChar w:fldCharType="end"/>
        </w:r>
      </w:p>
    </w:sdtContent>
  </w:sdt>
  <w:p w:rsidR="00C6643E" w:rsidRDefault="00C664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7AF"/>
    <w:rsid w:val="00025039"/>
    <w:rsid w:val="00097374"/>
    <w:rsid w:val="000A3542"/>
    <w:rsid w:val="000A6400"/>
    <w:rsid w:val="000D7403"/>
    <w:rsid w:val="001557AF"/>
    <w:rsid w:val="001C6112"/>
    <w:rsid w:val="001C7848"/>
    <w:rsid w:val="001E4A98"/>
    <w:rsid w:val="001F55D7"/>
    <w:rsid w:val="002F5A6F"/>
    <w:rsid w:val="00322F08"/>
    <w:rsid w:val="00377119"/>
    <w:rsid w:val="004025FA"/>
    <w:rsid w:val="00462933"/>
    <w:rsid w:val="00476362"/>
    <w:rsid w:val="004D2F4C"/>
    <w:rsid w:val="00502BCB"/>
    <w:rsid w:val="00511431"/>
    <w:rsid w:val="005176B1"/>
    <w:rsid w:val="005602EB"/>
    <w:rsid w:val="005A449D"/>
    <w:rsid w:val="005A77CA"/>
    <w:rsid w:val="005B3C30"/>
    <w:rsid w:val="00674A46"/>
    <w:rsid w:val="007B330B"/>
    <w:rsid w:val="007F4DF3"/>
    <w:rsid w:val="008403A6"/>
    <w:rsid w:val="008435F0"/>
    <w:rsid w:val="008704B7"/>
    <w:rsid w:val="009A2A68"/>
    <w:rsid w:val="009C37CB"/>
    <w:rsid w:val="009D4372"/>
    <w:rsid w:val="00A731F2"/>
    <w:rsid w:val="00AB1533"/>
    <w:rsid w:val="00AE7F1D"/>
    <w:rsid w:val="00B0227D"/>
    <w:rsid w:val="00BD5742"/>
    <w:rsid w:val="00C6643E"/>
    <w:rsid w:val="00CE4E96"/>
    <w:rsid w:val="00E51E37"/>
    <w:rsid w:val="00E761DD"/>
    <w:rsid w:val="00E86B7A"/>
    <w:rsid w:val="00EF7B07"/>
    <w:rsid w:val="00F718C4"/>
    <w:rsid w:val="00FB6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80A77-E68F-4830-B88F-27469D092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59" w:lineRule="auto"/>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1557AF"/>
  </w:style>
  <w:style w:type="paragraph" w:styleId="NormalWeb">
    <w:name w:val="Normal (Web)"/>
    <w:basedOn w:val="Normal"/>
    <w:uiPriority w:val="99"/>
    <w:unhideWhenUsed/>
    <w:rsid w:val="005B3C30"/>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64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43E"/>
  </w:style>
  <w:style w:type="paragraph" w:styleId="Footer">
    <w:name w:val="footer"/>
    <w:basedOn w:val="Normal"/>
    <w:link w:val="FooterChar"/>
    <w:uiPriority w:val="99"/>
    <w:unhideWhenUsed/>
    <w:rsid w:val="00C664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35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1329</Words>
  <Characters>7578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dc:creator>
  <cp:keywords/>
  <dc:description/>
  <cp:lastModifiedBy>hp</cp:lastModifiedBy>
  <cp:revision>2</cp:revision>
  <dcterms:created xsi:type="dcterms:W3CDTF">2021-03-07T20:12:00Z</dcterms:created>
  <dcterms:modified xsi:type="dcterms:W3CDTF">2021-03-07T20:12:00Z</dcterms:modified>
</cp:coreProperties>
</file>